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782" w:rsidRPr="00F865A1" w:rsidRDefault="00F865A1" w:rsidP="000A625B">
      <w:pPr>
        <w:widowControl w:val="0"/>
        <w:autoSpaceDE w:val="0"/>
        <w:autoSpaceDN w:val="0"/>
        <w:adjustRightInd w:val="0"/>
        <w:jc w:val="center"/>
        <w:rPr>
          <w:rFonts w:ascii="Times New Roman" w:hAnsi="Times New Roman" w:cs="Times New Roman"/>
          <w:b/>
          <w:bCs/>
          <w:sz w:val="24"/>
          <w:szCs w:val="24"/>
        </w:rPr>
      </w:pPr>
      <w:r w:rsidRPr="0003659F">
        <w:rPr>
          <w:rFonts w:ascii="Times New Roman" w:hAnsi="Times New Roman" w:cs="Times New Roman"/>
          <w:b/>
          <w:bCs/>
          <w:noProof/>
          <w:sz w:val="24"/>
          <w:szCs w:val="24"/>
        </w:rPr>
        <w:drawing>
          <wp:inline distT="0" distB="0" distL="0" distR="0">
            <wp:extent cx="450574" cy="4100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459268" cy="417967"/>
                    </a:xfrm>
                    <a:prstGeom prst="rect">
                      <a:avLst/>
                    </a:prstGeom>
                    <a:noFill/>
                    <a:ln w="9525">
                      <a:noFill/>
                      <a:miter lim="800000"/>
                      <a:headEnd/>
                      <a:tailEnd/>
                    </a:ln>
                  </pic:spPr>
                </pic:pic>
              </a:graphicData>
            </a:graphic>
          </wp:inline>
        </w:drawing>
      </w:r>
    </w:p>
    <w:p w:rsidR="00F865A1" w:rsidRPr="00603893" w:rsidRDefault="00F865A1" w:rsidP="000A625B">
      <w:pPr>
        <w:spacing w:line="240" w:lineRule="auto"/>
        <w:jc w:val="center"/>
        <w:rPr>
          <w:rFonts w:ascii="Times New Roman" w:hAnsi="Times New Roman" w:cs="Times New Roman"/>
        </w:rPr>
      </w:pPr>
      <w:r w:rsidRPr="00603893">
        <w:rPr>
          <w:rFonts w:ascii="Times New Roman" w:hAnsi="Times New Roman" w:cs="Times New Roman"/>
        </w:rPr>
        <w:t>Российская Федерация</w:t>
      </w:r>
    </w:p>
    <w:p w:rsidR="00F865A1" w:rsidRPr="00603893" w:rsidRDefault="00F865A1" w:rsidP="000A625B">
      <w:pPr>
        <w:spacing w:line="240" w:lineRule="auto"/>
        <w:jc w:val="center"/>
        <w:rPr>
          <w:rFonts w:ascii="Times New Roman" w:hAnsi="Times New Roman" w:cs="Times New Roman"/>
        </w:rPr>
      </w:pPr>
      <w:r w:rsidRPr="00603893">
        <w:rPr>
          <w:rFonts w:ascii="Times New Roman" w:hAnsi="Times New Roman" w:cs="Times New Roman"/>
        </w:rPr>
        <w:t>Негосударственное общеобразовательное частное учреждение</w:t>
      </w:r>
    </w:p>
    <w:p w:rsidR="00F865A1" w:rsidRPr="00DF63C0" w:rsidRDefault="00F865A1" w:rsidP="000A625B">
      <w:pPr>
        <w:spacing w:before="48" w:line="240" w:lineRule="auto"/>
        <w:jc w:val="center"/>
        <w:rPr>
          <w:rFonts w:ascii="Times New Roman" w:eastAsia="MS Reference Sans Serif" w:hAnsi="Times New Roman" w:cs="Times New Roman"/>
          <w:sz w:val="32"/>
          <w:szCs w:val="32"/>
        </w:rPr>
      </w:pPr>
      <w:r w:rsidRPr="00DF63C0">
        <w:rPr>
          <w:rFonts w:ascii="Times New Roman" w:eastAsia="MS Reference Sans Serif" w:hAnsi="Times New Roman" w:cs="Times New Roman"/>
          <w:b/>
          <w:bCs/>
          <w:spacing w:val="-20"/>
          <w:sz w:val="32"/>
          <w:szCs w:val="32"/>
        </w:rPr>
        <w:t>"</w:t>
      </w:r>
      <w:r w:rsidRPr="00DF63C0">
        <w:rPr>
          <w:rFonts w:ascii="Times New Roman" w:eastAsia="MS Reference Sans Serif" w:hAnsi="Times New Roman" w:cs="Times New Roman"/>
          <w:b/>
          <w:bCs/>
          <w:sz w:val="32"/>
          <w:szCs w:val="32"/>
        </w:rPr>
        <w:t>Свято-Георгиевская гимназия"</w:t>
      </w:r>
    </w:p>
    <w:p w:rsidR="00F865A1" w:rsidRPr="00603893" w:rsidRDefault="00F865A1" w:rsidP="000A625B">
      <w:pPr>
        <w:spacing w:before="14" w:line="240" w:lineRule="auto"/>
        <w:jc w:val="center"/>
        <w:rPr>
          <w:rFonts w:ascii="Times New Roman" w:hAnsi="Times New Roman" w:cs="Times New Roman"/>
        </w:rPr>
      </w:pPr>
      <w:r w:rsidRPr="00603893">
        <w:rPr>
          <w:rFonts w:ascii="Times New Roman" w:hAnsi="Times New Roman" w:cs="Times New Roman"/>
        </w:rPr>
        <w:t>143400 Московская область, г.Красногорск, Райцентр, 2 тел. 8(495)562-46-86</w:t>
      </w:r>
    </w:p>
    <w:p w:rsidR="00F865A1" w:rsidRPr="00603893" w:rsidRDefault="000A625B" w:rsidP="00ED11FE">
      <w:pPr>
        <w:jc w:val="both"/>
        <w:rPr>
          <w:rFonts w:ascii="Times New Roman" w:hAnsi="Times New Roman" w:cs="Times New Roman"/>
        </w:rPr>
      </w:pPr>
      <w:r>
        <w:rPr>
          <w:rFonts w:ascii="Times New Roman" w:hAnsi="Times New Roman" w:cs="Times New Roman"/>
          <w:noProof/>
          <w:lang w:eastAsia="en-US"/>
        </w:rPr>
        <w:pict>
          <v:shapetype id="_x0000_t32" coordsize="21600,21600" o:spt="32" o:oned="t" path="m,l21600,21600e" filled="f">
            <v:path arrowok="t" fillok="f" o:connecttype="none"/>
            <o:lock v:ext="edit" shapetype="t"/>
          </v:shapetype>
          <v:shape id="_x0000_s1029" type="#_x0000_t32" style="position:absolute;left:0;text-align:left;margin-left:-5.5pt;margin-top:6.3pt;width:442.85pt;height:0;z-index:251658240" o:connectortype="straight" strokeweight="1.5pt"/>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07"/>
        <w:gridCol w:w="4415"/>
      </w:tblGrid>
      <w:tr w:rsidR="00F865A1" w:rsidRPr="00603893" w:rsidTr="00ED4858">
        <w:tc>
          <w:tcPr>
            <w:tcW w:w="4907" w:type="dxa"/>
            <w:shd w:val="clear" w:color="auto" w:fill="auto"/>
          </w:tcPr>
          <w:p w:rsidR="00F865A1" w:rsidRPr="00603893" w:rsidRDefault="00F865A1" w:rsidP="00ED11FE">
            <w:pPr>
              <w:spacing w:line="240" w:lineRule="auto"/>
              <w:jc w:val="both"/>
              <w:rPr>
                <w:rFonts w:ascii="Times New Roman" w:hAnsi="Times New Roman" w:cs="Times New Roman"/>
              </w:rPr>
            </w:pPr>
            <w:r w:rsidRPr="00603893">
              <w:rPr>
                <w:rFonts w:ascii="Times New Roman" w:hAnsi="Times New Roman" w:cs="Times New Roman"/>
              </w:rPr>
              <w:t>Программа принята</w:t>
            </w:r>
          </w:p>
        </w:tc>
        <w:tc>
          <w:tcPr>
            <w:tcW w:w="4415" w:type="dxa"/>
            <w:shd w:val="clear" w:color="auto" w:fill="auto"/>
          </w:tcPr>
          <w:p w:rsidR="00F865A1" w:rsidRPr="00603893" w:rsidRDefault="00F865A1" w:rsidP="00ED11FE">
            <w:pPr>
              <w:spacing w:line="240" w:lineRule="auto"/>
              <w:jc w:val="both"/>
              <w:rPr>
                <w:rFonts w:ascii="Times New Roman" w:hAnsi="Times New Roman" w:cs="Times New Roman"/>
              </w:rPr>
            </w:pPr>
            <w:r w:rsidRPr="00603893">
              <w:rPr>
                <w:rFonts w:ascii="Times New Roman" w:hAnsi="Times New Roman" w:cs="Times New Roman"/>
              </w:rPr>
              <w:t>Утверждаю</w:t>
            </w:r>
          </w:p>
        </w:tc>
      </w:tr>
      <w:tr w:rsidR="00F865A1" w:rsidRPr="00603893" w:rsidTr="00ED4858">
        <w:tc>
          <w:tcPr>
            <w:tcW w:w="4907" w:type="dxa"/>
            <w:shd w:val="clear" w:color="auto" w:fill="auto"/>
          </w:tcPr>
          <w:p w:rsidR="00F865A1" w:rsidRPr="00603893" w:rsidRDefault="00F865A1" w:rsidP="00ED11FE">
            <w:pPr>
              <w:spacing w:line="240" w:lineRule="auto"/>
              <w:jc w:val="both"/>
              <w:rPr>
                <w:rFonts w:ascii="Times New Roman" w:hAnsi="Times New Roman" w:cs="Times New Roman"/>
              </w:rPr>
            </w:pPr>
            <w:r w:rsidRPr="00603893">
              <w:rPr>
                <w:rFonts w:ascii="Times New Roman" w:hAnsi="Times New Roman" w:cs="Times New Roman"/>
              </w:rPr>
              <w:t>на заседании Педагогического совета</w:t>
            </w:r>
          </w:p>
          <w:p w:rsidR="00F865A1" w:rsidRPr="00603893" w:rsidRDefault="00F865A1" w:rsidP="00ED11FE">
            <w:pPr>
              <w:spacing w:line="240" w:lineRule="auto"/>
              <w:jc w:val="both"/>
              <w:rPr>
                <w:rFonts w:ascii="Times New Roman" w:hAnsi="Times New Roman" w:cs="Times New Roman"/>
              </w:rPr>
            </w:pPr>
            <w:r w:rsidRPr="00603893">
              <w:rPr>
                <w:rFonts w:ascii="Times New Roman" w:hAnsi="Times New Roman" w:cs="Times New Roman"/>
              </w:rPr>
              <w:t>НОЧУ «Свято-Георгиевская гимназия»</w:t>
            </w:r>
          </w:p>
          <w:p w:rsidR="00F865A1" w:rsidRPr="00603893" w:rsidRDefault="00D55F47" w:rsidP="00ED11FE">
            <w:pPr>
              <w:spacing w:line="240" w:lineRule="auto"/>
              <w:jc w:val="both"/>
              <w:rPr>
                <w:rFonts w:ascii="Times New Roman" w:hAnsi="Times New Roman" w:cs="Times New Roman"/>
              </w:rPr>
            </w:pPr>
            <w:r>
              <w:rPr>
                <w:rFonts w:ascii="Times New Roman" w:hAnsi="Times New Roman" w:cs="Times New Roman"/>
              </w:rPr>
              <w:t>Протокол №1 от 25 декабря 2019</w:t>
            </w:r>
            <w:r w:rsidR="00F865A1" w:rsidRPr="00603893">
              <w:rPr>
                <w:rFonts w:ascii="Times New Roman" w:hAnsi="Times New Roman" w:cs="Times New Roman"/>
              </w:rPr>
              <w:t xml:space="preserve"> г.</w:t>
            </w:r>
          </w:p>
        </w:tc>
        <w:tc>
          <w:tcPr>
            <w:tcW w:w="4415" w:type="dxa"/>
            <w:shd w:val="clear" w:color="auto" w:fill="auto"/>
          </w:tcPr>
          <w:p w:rsidR="00F865A1" w:rsidRPr="00603893" w:rsidRDefault="00F865A1" w:rsidP="00ED11FE">
            <w:pPr>
              <w:spacing w:line="240" w:lineRule="auto"/>
              <w:jc w:val="both"/>
              <w:rPr>
                <w:rFonts w:ascii="Times New Roman" w:hAnsi="Times New Roman" w:cs="Times New Roman"/>
              </w:rPr>
            </w:pPr>
            <w:r w:rsidRPr="00603893">
              <w:rPr>
                <w:rFonts w:ascii="Times New Roman" w:hAnsi="Times New Roman" w:cs="Times New Roman"/>
              </w:rPr>
              <w:t>Директор НОЧУ  «Свято-Георгиевская гимназия»</w:t>
            </w:r>
          </w:p>
          <w:p w:rsidR="00F865A1" w:rsidRPr="00603893" w:rsidRDefault="00F865A1" w:rsidP="00ED11FE">
            <w:pPr>
              <w:spacing w:line="240" w:lineRule="auto"/>
              <w:jc w:val="both"/>
              <w:rPr>
                <w:rFonts w:ascii="Times New Roman" w:hAnsi="Times New Roman" w:cs="Times New Roman"/>
              </w:rPr>
            </w:pPr>
          </w:p>
          <w:p w:rsidR="00F865A1" w:rsidRPr="00603893" w:rsidRDefault="00F865A1" w:rsidP="00ED11FE">
            <w:pPr>
              <w:spacing w:line="240" w:lineRule="auto"/>
              <w:jc w:val="both"/>
              <w:rPr>
                <w:rFonts w:ascii="Times New Roman" w:hAnsi="Times New Roman" w:cs="Times New Roman"/>
              </w:rPr>
            </w:pPr>
            <w:r w:rsidRPr="00603893">
              <w:rPr>
                <w:rFonts w:ascii="Times New Roman" w:hAnsi="Times New Roman" w:cs="Times New Roman"/>
              </w:rPr>
              <w:t>протоиерей Владимир Шафоростов</w:t>
            </w:r>
          </w:p>
          <w:p w:rsidR="00F865A1" w:rsidRPr="00603893" w:rsidRDefault="00D55F47" w:rsidP="00ED11FE">
            <w:pPr>
              <w:spacing w:line="240" w:lineRule="auto"/>
              <w:jc w:val="both"/>
              <w:rPr>
                <w:rFonts w:ascii="Times New Roman" w:hAnsi="Times New Roman" w:cs="Times New Roman"/>
              </w:rPr>
            </w:pPr>
            <w:r>
              <w:rPr>
                <w:rFonts w:ascii="Times New Roman" w:hAnsi="Times New Roman" w:cs="Times New Roman"/>
              </w:rPr>
              <w:t xml:space="preserve">Приказ № </w:t>
            </w:r>
            <w:r w:rsidR="00E56B13">
              <w:rPr>
                <w:rFonts w:ascii="Times New Roman" w:hAnsi="Times New Roman" w:cs="Times New Roman"/>
              </w:rPr>
              <w:t>96</w:t>
            </w:r>
            <w:r>
              <w:rPr>
                <w:rFonts w:ascii="Times New Roman" w:hAnsi="Times New Roman" w:cs="Times New Roman"/>
              </w:rPr>
              <w:t xml:space="preserve">  от 25.12</w:t>
            </w:r>
            <w:r w:rsidR="00F865A1" w:rsidRPr="00603893">
              <w:rPr>
                <w:rFonts w:ascii="Times New Roman" w:hAnsi="Times New Roman" w:cs="Times New Roman"/>
              </w:rPr>
              <w:t>.201</w:t>
            </w:r>
            <w:r>
              <w:rPr>
                <w:rFonts w:ascii="Times New Roman" w:hAnsi="Times New Roman" w:cs="Times New Roman"/>
              </w:rPr>
              <w:t>9</w:t>
            </w:r>
          </w:p>
        </w:tc>
      </w:tr>
    </w:tbl>
    <w:p w:rsidR="00F865A1" w:rsidRPr="00603893" w:rsidRDefault="00F865A1" w:rsidP="00ED11FE">
      <w:pPr>
        <w:tabs>
          <w:tab w:val="left" w:pos="0"/>
        </w:tabs>
        <w:ind w:firstLine="426"/>
        <w:jc w:val="both"/>
        <w:rPr>
          <w:rFonts w:ascii="Times New Roman" w:hAnsi="Times New Roman" w:cs="Times New Roman"/>
          <w:b/>
          <w:bCs/>
          <w:i/>
          <w:iCs/>
        </w:rPr>
      </w:pPr>
    </w:p>
    <w:p w:rsidR="00DF63C0" w:rsidRDefault="00F865A1" w:rsidP="00ED11FE">
      <w:pPr>
        <w:tabs>
          <w:tab w:val="left" w:pos="0"/>
        </w:tabs>
        <w:spacing w:line="240" w:lineRule="auto"/>
        <w:ind w:firstLine="426"/>
        <w:jc w:val="both"/>
        <w:rPr>
          <w:rFonts w:ascii="Times New Roman" w:hAnsi="Times New Roman" w:cs="Times New Roman"/>
          <w:b/>
          <w:bCs/>
          <w:iCs/>
          <w:sz w:val="40"/>
          <w:szCs w:val="40"/>
        </w:rPr>
      </w:pPr>
      <w:r w:rsidRPr="00DF63C0">
        <w:rPr>
          <w:rFonts w:ascii="Times New Roman" w:hAnsi="Times New Roman" w:cs="Times New Roman"/>
          <w:b/>
          <w:bCs/>
          <w:iCs/>
          <w:sz w:val="40"/>
          <w:szCs w:val="40"/>
        </w:rPr>
        <w:t>ОБРАЗОВАТЕЛЬНАЯ ПРОГРАММА</w:t>
      </w:r>
    </w:p>
    <w:p w:rsidR="00F865A1" w:rsidRPr="00DF63C0" w:rsidRDefault="00DF63C0" w:rsidP="00ED11FE">
      <w:pPr>
        <w:tabs>
          <w:tab w:val="left" w:pos="0"/>
        </w:tabs>
        <w:spacing w:line="240" w:lineRule="auto"/>
        <w:ind w:firstLine="426"/>
        <w:jc w:val="both"/>
        <w:rPr>
          <w:rFonts w:ascii="Times New Roman" w:hAnsi="Times New Roman" w:cs="Times New Roman"/>
          <w:b/>
          <w:bCs/>
          <w:iCs/>
          <w:sz w:val="44"/>
          <w:szCs w:val="44"/>
        </w:rPr>
      </w:pPr>
      <w:r w:rsidRPr="00DF63C0">
        <w:rPr>
          <w:rFonts w:ascii="Times New Roman" w:hAnsi="Times New Roman" w:cs="Times New Roman"/>
          <w:b/>
          <w:bCs/>
          <w:iCs/>
          <w:sz w:val="44"/>
          <w:szCs w:val="44"/>
        </w:rPr>
        <w:t>основного общего образования</w:t>
      </w:r>
    </w:p>
    <w:p w:rsidR="00F865A1" w:rsidRPr="00DF63C0" w:rsidRDefault="00F865A1" w:rsidP="00ED11FE">
      <w:pPr>
        <w:tabs>
          <w:tab w:val="left" w:pos="0"/>
        </w:tabs>
        <w:spacing w:line="240" w:lineRule="auto"/>
        <w:ind w:firstLine="426"/>
        <w:jc w:val="both"/>
        <w:rPr>
          <w:rFonts w:ascii="Times New Roman" w:hAnsi="Times New Roman" w:cs="Times New Roman"/>
          <w:b/>
          <w:bCs/>
          <w:iCs/>
          <w:sz w:val="40"/>
          <w:szCs w:val="40"/>
        </w:rPr>
      </w:pPr>
      <w:r w:rsidRPr="00DF63C0">
        <w:rPr>
          <w:rFonts w:ascii="Times New Roman" w:hAnsi="Times New Roman" w:cs="Times New Roman"/>
          <w:b/>
          <w:bCs/>
          <w:iCs/>
          <w:sz w:val="40"/>
          <w:szCs w:val="40"/>
        </w:rPr>
        <w:t>Негосударственного общеобразовательного частного учреждения</w:t>
      </w:r>
    </w:p>
    <w:p w:rsidR="00F865A1" w:rsidRDefault="00F865A1" w:rsidP="00ED11FE">
      <w:pPr>
        <w:tabs>
          <w:tab w:val="left" w:pos="0"/>
        </w:tabs>
        <w:spacing w:line="240" w:lineRule="auto"/>
        <w:ind w:firstLine="426"/>
        <w:jc w:val="both"/>
        <w:rPr>
          <w:rFonts w:ascii="Times New Roman" w:hAnsi="Times New Roman" w:cs="Times New Roman"/>
          <w:b/>
          <w:bCs/>
          <w:iCs/>
          <w:sz w:val="40"/>
          <w:szCs w:val="40"/>
        </w:rPr>
      </w:pPr>
      <w:r w:rsidRPr="00DF63C0">
        <w:rPr>
          <w:rFonts w:ascii="Times New Roman" w:hAnsi="Times New Roman" w:cs="Times New Roman"/>
          <w:b/>
          <w:bCs/>
          <w:iCs/>
          <w:sz w:val="40"/>
          <w:szCs w:val="40"/>
        </w:rPr>
        <w:t>"Свято-Георгиевская гимназия"</w:t>
      </w:r>
    </w:p>
    <w:p w:rsidR="00D55F47" w:rsidRPr="00DF63C0" w:rsidRDefault="00D55F47" w:rsidP="00ED11FE">
      <w:pPr>
        <w:tabs>
          <w:tab w:val="left" w:pos="0"/>
        </w:tabs>
        <w:spacing w:line="240" w:lineRule="auto"/>
        <w:ind w:firstLine="426"/>
        <w:jc w:val="both"/>
        <w:rPr>
          <w:rFonts w:ascii="Times New Roman" w:hAnsi="Times New Roman" w:cs="Times New Roman"/>
          <w:b/>
          <w:bCs/>
          <w:iCs/>
          <w:sz w:val="40"/>
          <w:szCs w:val="40"/>
        </w:rPr>
      </w:pPr>
      <w:r>
        <w:rPr>
          <w:rFonts w:ascii="Times New Roman" w:hAnsi="Times New Roman" w:cs="Times New Roman"/>
          <w:b/>
          <w:bCs/>
          <w:iCs/>
          <w:sz w:val="40"/>
          <w:szCs w:val="40"/>
        </w:rPr>
        <w:t xml:space="preserve">( </w:t>
      </w:r>
      <w:r w:rsidR="0043348A">
        <w:rPr>
          <w:rFonts w:ascii="Times New Roman" w:hAnsi="Times New Roman" w:cs="Times New Roman"/>
          <w:b/>
          <w:bCs/>
          <w:iCs/>
          <w:sz w:val="40"/>
          <w:szCs w:val="40"/>
        </w:rPr>
        <w:t>новая</w:t>
      </w:r>
      <w:r>
        <w:rPr>
          <w:rFonts w:ascii="Times New Roman" w:hAnsi="Times New Roman" w:cs="Times New Roman"/>
          <w:b/>
          <w:bCs/>
          <w:iCs/>
          <w:sz w:val="40"/>
          <w:szCs w:val="40"/>
        </w:rPr>
        <w:t xml:space="preserve"> редакция)</w:t>
      </w:r>
    </w:p>
    <w:p w:rsidR="00F865A1" w:rsidRPr="00603893" w:rsidRDefault="00F865A1" w:rsidP="00ED11FE">
      <w:pPr>
        <w:tabs>
          <w:tab w:val="left" w:pos="0"/>
        </w:tabs>
        <w:spacing w:line="240" w:lineRule="auto"/>
        <w:ind w:firstLine="426"/>
        <w:jc w:val="both"/>
        <w:rPr>
          <w:rFonts w:ascii="Times New Roman" w:hAnsi="Times New Roman" w:cs="Times New Roman"/>
        </w:rPr>
      </w:pPr>
    </w:p>
    <w:p w:rsidR="00F865A1" w:rsidRPr="00DF63C0" w:rsidRDefault="00F865A1" w:rsidP="00ED11FE">
      <w:pPr>
        <w:spacing w:line="240" w:lineRule="auto"/>
        <w:jc w:val="both"/>
        <w:rPr>
          <w:rFonts w:ascii="Times New Roman" w:hAnsi="Times New Roman" w:cs="Times New Roman"/>
          <w:sz w:val="28"/>
          <w:szCs w:val="28"/>
        </w:rPr>
      </w:pPr>
      <w:r w:rsidRPr="00DF63C0">
        <w:rPr>
          <w:rFonts w:ascii="Times New Roman" w:hAnsi="Times New Roman" w:cs="Times New Roman"/>
          <w:sz w:val="28"/>
          <w:szCs w:val="28"/>
        </w:rPr>
        <w:t>Согласовано</w:t>
      </w:r>
    </w:p>
    <w:p w:rsidR="00F865A1" w:rsidRPr="00DF63C0" w:rsidRDefault="00F865A1" w:rsidP="00ED11FE">
      <w:pPr>
        <w:spacing w:line="240" w:lineRule="auto"/>
        <w:jc w:val="both"/>
        <w:rPr>
          <w:rFonts w:ascii="Times New Roman" w:hAnsi="Times New Roman" w:cs="Times New Roman"/>
          <w:sz w:val="28"/>
          <w:szCs w:val="28"/>
        </w:rPr>
      </w:pPr>
    </w:p>
    <w:p w:rsidR="00F865A1" w:rsidRPr="00DF63C0" w:rsidRDefault="00F865A1" w:rsidP="00ED11FE">
      <w:pPr>
        <w:spacing w:line="240" w:lineRule="auto"/>
        <w:jc w:val="both"/>
        <w:rPr>
          <w:rFonts w:ascii="Times New Roman" w:hAnsi="Times New Roman" w:cs="Times New Roman"/>
          <w:sz w:val="28"/>
          <w:szCs w:val="28"/>
        </w:rPr>
      </w:pPr>
      <w:r w:rsidRPr="00DF63C0">
        <w:rPr>
          <w:rFonts w:ascii="Times New Roman" w:hAnsi="Times New Roman" w:cs="Times New Roman"/>
          <w:sz w:val="28"/>
          <w:szCs w:val="28"/>
        </w:rPr>
        <w:t>Духовный попечитель</w:t>
      </w:r>
    </w:p>
    <w:p w:rsidR="00F865A1" w:rsidRPr="00DF63C0" w:rsidRDefault="00F865A1" w:rsidP="00ED11FE">
      <w:pPr>
        <w:spacing w:line="240" w:lineRule="auto"/>
        <w:jc w:val="both"/>
        <w:rPr>
          <w:rFonts w:ascii="Times New Roman" w:hAnsi="Times New Roman" w:cs="Times New Roman"/>
          <w:sz w:val="28"/>
          <w:szCs w:val="28"/>
        </w:rPr>
      </w:pPr>
      <w:r w:rsidRPr="00DF63C0">
        <w:rPr>
          <w:rFonts w:ascii="Times New Roman" w:hAnsi="Times New Roman" w:cs="Times New Roman"/>
          <w:sz w:val="28"/>
          <w:szCs w:val="28"/>
        </w:rPr>
        <w:t>НОЧУ "Свято-Георгиевская</w:t>
      </w:r>
      <w:r w:rsidR="00E56B13">
        <w:rPr>
          <w:rFonts w:ascii="Times New Roman" w:hAnsi="Times New Roman" w:cs="Times New Roman"/>
          <w:sz w:val="28"/>
          <w:szCs w:val="28"/>
        </w:rPr>
        <w:t xml:space="preserve"> </w:t>
      </w:r>
      <w:r w:rsidRPr="00DF63C0">
        <w:rPr>
          <w:rFonts w:ascii="Times New Roman" w:hAnsi="Times New Roman" w:cs="Times New Roman"/>
          <w:sz w:val="28"/>
          <w:szCs w:val="28"/>
        </w:rPr>
        <w:t>гимназия"</w:t>
      </w:r>
    </w:p>
    <w:p w:rsidR="00F865A1" w:rsidRPr="00DF63C0" w:rsidRDefault="00D55F47" w:rsidP="00ED11FE">
      <w:pPr>
        <w:spacing w:line="240" w:lineRule="auto"/>
        <w:jc w:val="both"/>
        <w:rPr>
          <w:rFonts w:ascii="Times New Roman" w:hAnsi="Times New Roman" w:cs="Times New Roman"/>
          <w:sz w:val="28"/>
          <w:szCs w:val="28"/>
        </w:rPr>
      </w:pPr>
      <w:r>
        <w:rPr>
          <w:rFonts w:ascii="Times New Roman" w:hAnsi="Times New Roman" w:cs="Times New Roman"/>
          <w:sz w:val="28"/>
          <w:szCs w:val="28"/>
        </w:rPr>
        <w:t>Иерей Михаил Комолов</w:t>
      </w:r>
    </w:p>
    <w:p w:rsidR="00F865A1" w:rsidRDefault="00F865A1" w:rsidP="00ED11FE">
      <w:pPr>
        <w:spacing w:line="240" w:lineRule="auto"/>
        <w:jc w:val="both"/>
        <w:rPr>
          <w:rFonts w:ascii="Times New Roman" w:hAnsi="Times New Roman" w:cs="Times New Roman"/>
          <w:bCs/>
          <w:color w:val="000000"/>
        </w:rPr>
      </w:pPr>
    </w:p>
    <w:p w:rsidR="00F75AD8" w:rsidRPr="001175C6" w:rsidRDefault="00F865A1" w:rsidP="009E2998">
      <w:pPr>
        <w:spacing w:line="240" w:lineRule="auto"/>
        <w:jc w:val="center"/>
        <w:rPr>
          <w:rFonts w:ascii="Times New Roman" w:hAnsi="Times New Roman" w:cs="Times New Roman"/>
        </w:rPr>
      </w:pPr>
      <w:r w:rsidRPr="00603893">
        <w:rPr>
          <w:rFonts w:ascii="Times New Roman" w:hAnsi="Times New Roman" w:cs="Times New Roman"/>
          <w:bCs/>
          <w:color w:val="000000"/>
        </w:rPr>
        <w:t>г. Красногорск</w:t>
      </w:r>
      <w:r w:rsidR="000A625B">
        <w:rPr>
          <w:rFonts w:ascii="Times New Roman" w:hAnsi="Times New Roman" w:cs="Times New Roman"/>
          <w:bCs/>
          <w:color w:val="000000"/>
        </w:rPr>
        <w:t xml:space="preserve"> </w:t>
      </w:r>
      <w:r w:rsidR="001175C6">
        <w:rPr>
          <w:rFonts w:ascii="Times New Roman" w:hAnsi="Times New Roman" w:cs="Times New Roman"/>
          <w:bCs/>
          <w:color w:val="000000"/>
        </w:rPr>
        <w:t>2019</w:t>
      </w:r>
      <w:r w:rsidRPr="00603893">
        <w:rPr>
          <w:rFonts w:ascii="Times New Roman" w:hAnsi="Times New Roman" w:cs="Times New Roman"/>
          <w:bCs/>
          <w:color w:val="000000"/>
        </w:rPr>
        <w:t xml:space="preserve"> г</w:t>
      </w:r>
    </w:p>
    <w:p w:rsidR="005E6782" w:rsidRPr="00126D8F" w:rsidRDefault="00FE39FC" w:rsidP="00ED11FE">
      <w:pPr>
        <w:pStyle w:val="3"/>
        <w:jc w:val="both"/>
        <w:rPr>
          <w:rStyle w:val="30"/>
          <w:rFonts w:ascii="Times New Roman" w:hAnsi="Times New Roman" w:cs="Times New Roman"/>
          <w:sz w:val="32"/>
          <w:szCs w:val="32"/>
        </w:rPr>
      </w:pPr>
      <w:r w:rsidRPr="00126D8F">
        <w:rPr>
          <w:rFonts w:ascii="Times New Roman" w:hAnsi="Times New Roman" w:cs="Times New Roman"/>
          <w:sz w:val="32"/>
          <w:szCs w:val="32"/>
        </w:rPr>
        <w:lastRenderedPageBreak/>
        <w:t>Содержание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63"/>
        <w:gridCol w:w="1808"/>
      </w:tblGrid>
      <w:tr w:rsidR="00FE39FC" w:rsidRPr="005D1315" w:rsidTr="00F63B3C">
        <w:trPr>
          <w:trHeight w:val="812"/>
        </w:trPr>
        <w:tc>
          <w:tcPr>
            <w:tcW w:w="7763" w:type="dxa"/>
            <w:tcBorders>
              <w:top w:val="single" w:sz="4" w:space="0" w:color="auto"/>
              <w:left w:val="single" w:sz="4" w:space="0" w:color="auto"/>
              <w:bottom w:val="single" w:sz="4" w:space="0" w:color="auto"/>
              <w:right w:val="single" w:sz="4" w:space="0" w:color="auto"/>
            </w:tcBorders>
            <w:hideMark/>
          </w:tcPr>
          <w:p w:rsidR="00FE39FC" w:rsidRPr="00DF63C0" w:rsidRDefault="00FE39FC" w:rsidP="00ED11FE">
            <w:pPr>
              <w:widowControl w:val="0"/>
              <w:autoSpaceDE w:val="0"/>
              <w:autoSpaceDN w:val="0"/>
              <w:adjustRightInd w:val="0"/>
              <w:jc w:val="both"/>
              <w:rPr>
                <w:rFonts w:ascii="Times New Roman" w:hAnsi="Times New Roman" w:cs="Times New Roman"/>
                <w:spacing w:val="-3"/>
                <w:sz w:val="32"/>
                <w:szCs w:val="32"/>
              </w:rPr>
            </w:pPr>
            <w:r w:rsidRPr="00DF63C0">
              <w:rPr>
                <w:rFonts w:ascii="Times New Roman" w:hAnsi="Times New Roman" w:cs="Times New Roman"/>
                <w:spacing w:val="-3"/>
                <w:sz w:val="32"/>
                <w:szCs w:val="32"/>
              </w:rPr>
              <w:t xml:space="preserve">Паспорт программы                                                                                                     </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D55F47" w:rsidP="00ED11FE">
            <w:pPr>
              <w:widowControl w:val="0"/>
              <w:autoSpaceDE w:val="0"/>
              <w:autoSpaceDN w:val="0"/>
              <w:adjustRightInd w:val="0"/>
              <w:jc w:val="both"/>
              <w:rPr>
                <w:rFonts w:ascii="Times New Roman" w:hAnsi="Times New Roman" w:cs="Times New Roman"/>
                <w:spacing w:val="-3"/>
                <w:sz w:val="24"/>
                <w:szCs w:val="24"/>
              </w:rPr>
            </w:pPr>
            <w:r w:rsidRPr="00D55F47">
              <w:rPr>
                <w:rFonts w:ascii="Times New Roman" w:hAnsi="Times New Roman" w:cs="Times New Roman"/>
                <w:spacing w:val="-3"/>
                <w:sz w:val="24"/>
                <w:szCs w:val="24"/>
              </w:rPr>
              <w:t>5</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1B1610" w:rsidRDefault="00FE39FC" w:rsidP="00ED11FE">
            <w:pPr>
              <w:pStyle w:val="afa"/>
              <w:widowControl w:val="0"/>
              <w:numPr>
                <w:ilvl w:val="0"/>
                <w:numId w:val="34"/>
              </w:numPr>
              <w:autoSpaceDE w:val="0"/>
              <w:autoSpaceDN w:val="0"/>
              <w:adjustRightInd w:val="0"/>
              <w:jc w:val="both"/>
              <w:rPr>
                <w:rFonts w:ascii="Times New Roman" w:hAnsi="Times New Roman" w:cs="Times New Roman"/>
                <w:spacing w:val="-3"/>
                <w:sz w:val="24"/>
                <w:szCs w:val="24"/>
              </w:rPr>
            </w:pPr>
            <w:r w:rsidRPr="001B1610">
              <w:rPr>
                <w:rFonts w:ascii="Times New Roman" w:hAnsi="Times New Roman" w:cs="Times New Roman"/>
                <w:b/>
                <w:bCs/>
                <w:kern w:val="32"/>
                <w:sz w:val="24"/>
                <w:szCs w:val="24"/>
              </w:rPr>
              <w:t xml:space="preserve">ЦЕЛЕВОЙ РАЗДЕЛ.                                                                                          </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FE39FC" w:rsidP="00ED11FE">
            <w:pPr>
              <w:widowControl w:val="0"/>
              <w:autoSpaceDE w:val="0"/>
              <w:autoSpaceDN w:val="0"/>
              <w:adjustRightInd w:val="0"/>
              <w:jc w:val="both"/>
              <w:rPr>
                <w:rFonts w:ascii="Times New Roman" w:hAnsi="Times New Roman" w:cs="Times New Roman"/>
                <w:bCs/>
                <w:kern w:val="32"/>
                <w:sz w:val="24"/>
                <w:szCs w:val="24"/>
              </w:rPr>
            </w:pP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FE39FC" w:rsidP="00ED11FE">
            <w:pPr>
              <w:widowControl w:val="0"/>
              <w:autoSpaceDE w:val="0"/>
              <w:autoSpaceDN w:val="0"/>
              <w:adjustRightInd w:val="0"/>
              <w:jc w:val="both"/>
              <w:rPr>
                <w:rFonts w:ascii="Times New Roman" w:hAnsi="Times New Roman" w:cs="Times New Roman"/>
                <w:b/>
                <w:bCs/>
                <w:kern w:val="32"/>
                <w:sz w:val="24"/>
                <w:szCs w:val="24"/>
              </w:rPr>
            </w:pPr>
            <w:r w:rsidRPr="005D1315">
              <w:rPr>
                <w:rFonts w:ascii="Times New Roman" w:hAnsi="Times New Roman" w:cs="Times New Roman"/>
                <w:b/>
                <w:bCs/>
                <w:spacing w:val="-3"/>
                <w:sz w:val="24"/>
                <w:szCs w:val="24"/>
              </w:rPr>
              <w:t>1.1</w:t>
            </w:r>
            <w:r w:rsidRPr="005D1315">
              <w:rPr>
                <w:rFonts w:ascii="Times New Roman" w:hAnsi="Times New Roman" w:cs="Times New Roman"/>
                <w:bCs/>
                <w:spacing w:val="-3"/>
                <w:sz w:val="24"/>
                <w:szCs w:val="24"/>
              </w:rPr>
              <w:t xml:space="preserve">.Пояснительная записка                                                                                           </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D55F47" w:rsidP="00ED11FE">
            <w:pPr>
              <w:widowControl w:val="0"/>
              <w:autoSpaceDE w:val="0"/>
              <w:autoSpaceDN w:val="0"/>
              <w:adjustRightInd w:val="0"/>
              <w:jc w:val="both"/>
              <w:rPr>
                <w:rFonts w:ascii="Times New Roman" w:hAnsi="Times New Roman" w:cs="Times New Roman"/>
                <w:bCs/>
                <w:spacing w:val="-3"/>
                <w:sz w:val="24"/>
                <w:szCs w:val="24"/>
              </w:rPr>
            </w:pPr>
            <w:r w:rsidRPr="00D55F47">
              <w:rPr>
                <w:rFonts w:ascii="Times New Roman" w:hAnsi="Times New Roman" w:cs="Times New Roman"/>
                <w:bCs/>
                <w:spacing w:val="-3"/>
                <w:sz w:val="24"/>
                <w:szCs w:val="24"/>
              </w:rPr>
              <w:t>6</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FE39FC" w:rsidP="00ED11FE">
            <w:pPr>
              <w:widowControl w:val="0"/>
              <w:autoSpaceDE w:val="0"/>
              <w:autoSpaceDN w:val="0"/>
              <w:adjustRightInd w:val="0"/>
              <w:jc w:val="both"/>
              <w:rPr>
                <w:rFonts w:ascii="Times New Roman" w:hAnsi="Times New Roman" w:cs="Times New Roman"/>
                <w:b/>
                <w:bCs/>
                <w:spacing w:val="-3"/>
                <w:sz w:val="24"/>
                <w:szCs w:val="24"/>
              </w:rPr>
            </w:pPr>
            <w:r w:rsidRPr="005D1315">
              <w:rPr>
                <w:rFonts w:ascii="Times New Roman" w:hAnsi="Times New Roman" w:cs="Times New Roman"/>
                <w:b/>
                <w:bCs/>
                <w:spacing w:val="-3"/>
                <w:sz w:val="24"/>
                <w:szCs w:val="24"/>
              </w:rPr>
              <w:t>1.2.</w:t>
            </w:r>
            <w:r w:rsidRPr="005D1315">
              <w:rPr>
                <w:rFonts w:ascii="Times New Roman" w:hAnsi="Times New Roman" w:cs="Times New Roman"/>
                <w:bCs/>
                <w:spacing w:val="-3"/>
                <w:sz w:val="24"/>
                <w:szCs w:val="24"/>
              </w:rPr>
              <w:t xml:space="preserve">Планируемые  результаты  освоения  учащимися    образовательной   программы основного общего  образования                                                   </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D55F47" w:rsidP="00ED11FE">
            <w:pPr>
              <w:widowControl w:val="0"/>
              <w:autoSpaceDE w:val="0"/>
              <w:autoSpaceDN w:val="0"/>
              <w:adjustRightInd w:val="0"/>
              <w:jc w:val="both"/>
              <w:rPr>
                <w:rFonts w:ascii="Times New Roman" w:hAnsi="Times New Roman" w:cs="Times New Roman"/>
                <w:bCs/>
                <w:spacing w:val="-3"/>
                <w:sz w:val="24"/>
                <w:szCs w:val="24"/>
              </w:rPr>
            </w:pPr>
            <w:r>
              <w:rPr>
                <w:rFonts w:ascii="Times New Roman" w:hAnsi="Times New Roman" w:cs="Times New Roman"/>
                <w:bCs/>
                <w:spacing w:val="-3"/>
                <w:sz w:val="24"/>
                <w:szCs w:val="24"/>
              </w:rPr>
              <w:t>9</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FE39FC" w:rsidP="00ED11FE">
            <w:pPr>
              <w:widowControl w:val="0"/>
              <w:autoSpaceDE w:val="0"/>
              <w:autoSpaceDN w:val="0"/>
              <w:adjustRightInd w:val="0"/>
              <w:jc w:val="both"/>
              <w:rPr>
                <w:rFonts w:ascii="Times New Roman" w:hAnsi="Times New Roman" w:cs="Times New Roman"/>
                <w:b/>
                <w:bCs/>
                <w:spacing w:val="-3"/>
                <w:sz w:val="24"/>
                <w:szCs w:val="24"/>
              </w:rPr>
            </w:pPr>
            <w:r w:rsidRPr="005D1315">
              <w:rPr>
                <w:rFonts w:ascii="Times New Roman" w:hAnsi="Times New Roman" w:cs="Times New Roman"/>
                <w:color w:val="000000"/>
                <w:sz w:val="24"/>
                <w:szCs w:val="24"/>
              </w:rPr>
              <w:t xml:space="preserve">1.2.1. Формирование универсальных учебных действий                                    </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2954DF"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12</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FE39FC" w:rsidP="00ED11FE">
            <w:pPr>
              <w:widowControl w:val="0"/>
              <w:autoSpaceDE w:val="0"/>
              <w:autoSpaceDN w:val="0"/>
              <w:adjustRightInd w:val="0"/>
              <w:jc w:val="both"/>
              <w:rPr>
                <w:rFonts w:ascii="Times New Roman" w:hAnsi="Times New Roman" w:cs="Times New Roman"/>
                <w:color w:val="000000"/>
                <w:sz w:val="24"/>
                <w:szCs w:val="24"/>
              </w:rPr>
            </w:pPr>
            <w:r w:rsidRPr="005D1315">
              <w:rPr>
                <w:rFonts w:ascii="Times New Roman" w:hAnsi="Times New Roman" w:cs="Times New Roman"/>
                <w:color w:val="000000"/>
                <w:sz w:val="24"/>
                <w:szCs w:val="24"/>
              </w:rPr>
              <w:t>1.2.2.Формирование ИКТ-компетентности</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2954DF"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17</w:t>
            </w:r>
          </w:p>
        </w:tc>
      </w:tr>
      <w:tr w:rsidR="00A463D8" w:rsidRPr="005D1315" w:rsidTr="00FE39FC">
        <w:tc>
          <w:tcPr>
            <w:tcW w:w="7763" w:type="dxa"/>
            <w:tcBorders>
              <w:top w:val="single" w:sz="4" w:space="0" w:color="auto"/>
              <w:left w:val="single" w:sz="4" w:space="0" w:color="auto"/>
              <w:bottom w:val="single" w:sz="4" w:space="0" w:color="auto"/>
              <w:right w:val="single" w:sz="4" w:space="0" w:color="auto"/>
            </w:tcBorders>
          </w:tcPr>
          <w:p w:rsidR="00A463D8" w:rsidRPr="00A463D8" w:rsidRDefault="00A463D8" w:rsidP="00ED11FE">
            <w:pPr>
              <w:widowControl w:val="0"/>
              <w:autoSpaceDE w:val="0"/>
              <w:autoSpaceDN w:val="0"/>
              <w:adjustRightInd w:val="0"/>
              <w:jc w:val="both"/>
              <w:rPr>
                <w:rFonts w:ascii="Times New Roman" w:hAnsi="Times New Roman" w:cs="Times New Roman"/>
                <w:color w:val="000000"/>
                <w:sz w:val="24"/>
                <w:szCs w:val="24"/>
              </w:rPr>
            </w:pPr>
            <w:r w:rsidRPr="00A463D8">
              <w:rPr>
                <w:rFonts w:ascii="Times New Roman" w:hAnsi="Times New Roman" w:cs="Times New Roman"/>
                <w:color w:val="000000"/>
                <w:sz w:val="24"/>
                <w:szCs w:val="24"/>
              </w:rPr>
              <w:t>1.</w:t>
            </w:r>
            <w:r>
              <w:rPr>
                <w:rFonts w:ascii="Times New Roman" w:hAnsi="Times New Roman" w:cs="Times New Roman"/>
                <w:color w:val="000000"/>
                <w:sz w:val="24"/>
                <w:szCs w:val="24"/>
              </w:rPr>
              <w:t xml:space="preserve">2.3. </w:t>
            </w:r>
            <w:r w:rsidRPr="00A463D8">
              <w:rPr>
                <w:rFonts w:ascii="Times New Roman" w:hAnsi="Times New Roman" w:cs="Times New Roman"/>
                <w:color w:val="000000"/>
                <w:sz w:val="24"/>
                <w:szCs w:val="24"/>
              </w:rPr>
              <w:t>Основы учебно-исследовательской и проектной деятельности</w:t>
            </w:r>
          </w:p>
        </w:tc>
        <w:tc>
          <w:tcPr>
            <w:tcW w:w="1808" w:type="dxa"/>
            <w:tcBorders>
              <w:top w:val="single" w:sz="4" w:space="0" w:color="auto"/>
              <w:left w:val="single" w:sz="4" w:space="0" w:color="auto"/>
              <w:bottom w:val="single" w:sz="4" w:space="0" w:color="auto"/>
              <w:right w:val="single" w:sz="4" w:space="0" w:color="auto"/>
            </w:tcBorders>
          </w:tcPr>
          <w:p w:rsidR="00A463D8" w:rsidRPr="00D55F47" w:rsidRDefault="002954DF"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21</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A463D8"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1.2.4</w:t>
            </w:r>
            <w:r w:rsidR="00FE39FC" w:rsidRPr="005D1315">
              <w:rPr>
                <w:rFonts w:ascii="Times New Roman" w:hAnsi="Times New Roman" w:cs="Times New Roman"/>
                <w:color w:val="000000"/>
                <w:sz w:val="24"/>
                <w:szCs w:val="24"/>
              </w:rPr>
              <w:t>. Стратегии смыслового чтения и работа с текстом</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2954DF"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22</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A463D8"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1.2.5</w:t>
            </w:r>
            <w:r w:rsidR="00FE39FC" w:rsidRPr="005D1315">
              <w:rPr>
                <w:rFonts w:ascii="Times New Roman" w:hAnsi="Times New Roman" w:cs="Times New Roman"/>
                <w:color w:val="000000"/>
                <w:sz w:val="24"/>
                <w:szCs w:val="24"/>
              </w:rPr>
              <w:t>. Русский язык</w:t>
            </w:r>
            <w:r w:rsidR="00A54DB7">
              <w:rPr>
                <w:rFonts w:ascii="Times New Roman" w:hAnsi="Times New Roman" w:cs="Times New Roman"/>
                <w:color w:val="000000"/>
                <w:sz w:val="24"/>
                <w:szCs w:val="24"/>
              </w:rPr>
              <w:t>. Родной язык</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2954DF"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23</w:t>
            </w:r>
          </w:p>
        </w:tc>
      </w:tr>
      <w:tr w:rsidR="00FE39FC" w:rsidRPr="005D1315" w:rsidTr="00A54DB7">
        <w:trPr>
          <w:trHeight w:val="411"/>
        </w:trPr>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A463D8"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1.2.6</w:t>
            </w:r>
            <w:r w:rsidR="00FE39FC" w:rsidRPr="005D1315">
              <w:rPr>
                <w:rFonts w:ascii="Times New Roman" w:hAnsi="Times New Roman" w:cs="Times New Roman"/>
                <w:color w:val="000000"/>
                <w:sz w:val="24"/>
                <w:szCs w:val="24"/>
              </w:rPr>
              <w:t>. Литература</w:t>
            </w:r>
            <w:r w:rsidR="00A54DB7">
              <w:rPr>
                <w:rFonts w:ascii="Times New Roman" w:hAnsi="Times New Roman" w:cs="Times New Roman"/>
                <w:color w:val="000000"/>
                <w:sz w:val="24"/>
                <w:szCs w:val="24"/>
              </w:rPr>
              <w:t>. Родная литература</w:t>
            </w:r>
          </w:p>
        </w:tc>
        <w:tc>
          <w:tcPr>
            <w:tcW w:w="1808" w:type="dxa"/>
            <w:tcBorders>
              <w:top w:val="single" w:sz="4" w:space="0" w:color="auto"/>
              <w:left w:val="single" w:sz="4" w:space="0" w:color="auto"/>
              <w:bottom w:val="single" w:sz="4" w:space="0" w:color="auto"/>
              <w:right w:val="single" w:sz="4" w:space="0" w:color="auto"/>
            </w:tcBorders>
          </w:tcPr>
          <w:p w:rsidR="00E24EF5" w:rsidRPr="00D55F47" w:rsidRDefault="002954DF"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30</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A463D8"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1.2.7</w:t>
            </w:r>
            <w:r w:rsidR="00FE39FC" w:rsidRPr="005D1315">
              <w:rPr>
                <w:rFonts w:ascii="Times New Roman" w:hAnsi="Times New Roman" w:cs="Times New Roman"/>
                <w:color w:val="000000"/>
                <w:sz w:val="24"/>
                <w:szCs w:val="24"/>
              </w:rPr>
              <w:t>. Иностранный язык / английский/</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2954DF"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32</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4634AB" w:rsidRDefault="00A463D8"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1.2.8</w:t>
            </w:r>
            <w:r w:rsidR="00FE39FC" w:rsidRPr="005D1315">
              <w:rPr>
                <w:rFonts w:ascii="Times New Roman" w:hAnsi="Times New Roman" w:cs="Times New Roman"/>
                <w:color w:val="000000"/>
                <w:sz w:val="24"/>
                <w:szCs w:val="24"/>
              </w:rPr>
              <w:t xml:space="preserve">. История России. </w:t>
            </w:r>
            <w:r w:rsidR="00F75AD8" w:rsidRPr="005D1315">
              <w:rPr>
                <w:rFonts w:ascii="Times New Roman" w:hAnsi="Times New Roman" w:cs="Times New Roman"/>
                <w:color w:val="000000"/>
                <w:sz w:val="24"/>
                <w:szCs w:val="24"/>
              </w:rPr>
              <w:t>Всеобщая история.</w:t>
            </w:r>
          </w:p>
          <w:p w:rsidR="00FE39FC" w:rsidRDefault="00A463D8" w:rsidP="00ED11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1.2.9</w:t>
            </w:r>
            <w:r w:rsidR="00F75AD8">
              <w:rPr>
                <w:rFonts w:ascii="Times New Roman" w:hAnsi="Times New Roman" w:cs="Times New Roman"/>
                <w:sz w:val="24"/>
                <w:szCs w:val="24"/>
              </w:rPr>
              <w:t>.</w:t>
            </w:r>
            <w:r w:rsidR="00FE39FC" w:rsidRPr="005D1315">
              <w:rPr>
                <w:rFonts w:ascii="Times New Roman" w:hAnsi="Times New Roman" w:cs="Times New Roman"/>
                <w:sz w:val="24"/>
                <w:szCs w:val="24"/>
              </w:rPr>
              <w:t>Обществознание</w:t>
            </w:r>
          </w:p>
          <w:p w:rsidR="004634AB" w:rsidRPr="005D1315" w:rsidRDefault="00A463D8"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sz w:val="24"/>
                <w:szCs w:val="24"/>
              </w:rPr>
              <w:t>1.2.10</w:t>
            </w:r>
            <w:r w:rsidR="00F75AD8">
              <w:rPr>
                <w:rFonts w:ascii="Times New Roman" w:hAnsi="Times New Roman" w:cs="Times New Roman"/>
                <w:sz w:val="24"/>
                <w:szCs w:val="24"/>
              </w:rPr>
              <w:t>.</w:t>
            </w:r>
            <w:r w:rsidR="004634AB">
              <w:rPr>
                <w:rFonts w:ascii="Times New Roman" w:hAnsi="Times New Roman" w:cs="Times New Roman"/>
                <w:sz w:val="24"/>
                <w:szCs w:val="24"/>
              </w:rPr>
              <w:t>География</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2954DF"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36</w:t>
            </w:r>
          </w:p>
          <w:p w:rsidR="001C1FE3" w:rsidRPr="00D55F47" w:rsidRDefault="001C1FE3" w:rsidP="00ED11FE">
            <w:pPr>
              <w:widowControl w:val="0"/>
              <w:autoSpaceDE w:val="0"/>
              <w:autoSpaceDN w:val="0"/>
              <w:adjustRightInd w:val="0"/>
              <w:jc w:val="both"/>
              <w:rPr>
                <w:rFonts w:ascii="Times New Roman" w:hAnsi="Times New Roman" w:cs="Times New Roman"/>
                <w:color w:val="000000"/>
                <w:sz w:val="24"/>
                <w:szCs w:val="24"/>
              </w:rPr>
            </w:pPr>
          </w:p>
          <w:p w:rsidR="001C1FE3" w:rsidRPr="00D55F47" w:rsidRDefault="002954DF"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1C1FE3" w:rsidRPr="00D55F47">
              <w:rPr>
                <w:rFonts w:ascii="Times New Roman" w:hAnsi="Times New Roman" w:cs="Times New Roman"/>
                <w:color w:val="000000"/>
                <w:sz w:val="24"/>
                <w:szCs w:val="24"/>
              </w:rPr>
              <w:t>5</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A463D8"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1.2.11</w:t>
            </w:r>
            <w:r w:rsidR="00FE39FC" w:rsidRPr="005D1315">
              <w:rPr>
                <w:rFonts w:ascii="Times New Roman" w:hAnsi="Times New Roman" w:cs="Times New Roman"/>
                <w:color w:val="000000"/>
                <w:sz w:val="24"/>
                <w:szCs w:val="24"/>
              </w:rPr>
              <w:t>. Математика. Алгебра. Геометрия</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2954DF"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50</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A463D8"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1.2.12</w:t>
            </w:r>
            <w:r w:rsidR="00FE39FC" w:rsidRPr="005D1315">
              <w:rPr>
                <w:rFonts w:ascii="Times New Roman" w:hAnsi="Times New Roman" w:cs="Times New Roman"/>
                <w:color w:val="000000"/>
                <w:sz w:val="24"/>
                <w:szCs w:val="24"/>
              </w:rPr>
              <w:t>. Информатика</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2954DF"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55</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A463D8"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1.2.13</w:t>
            </w:r>
            <w:r w:rsidR="00FE39FC" w:rsidRPr="005D1315">
              <w:rPr>
                <w:rFonts w:ascii="Times New Roman" w:hAnsi="Times New Roman" w:cs="Times New Roman"/>
                <w:color w:val="000000"/>
                <w:sz w:val="24"/>
                <w:szCs w:val="24"/>
              </w:rPr>
              <w:t>. Физика</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2954DF"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57</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A463D8"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1.2.14</w:t>
            </w:r>
            <w:r w:rsidR="00FE39FC" w:rsidRPr="005D1315">
              <w:rPr>
                <w:rFonts w:ascii="Times New Roman" w:hAnsi="Times New Roman" w:cs="Times New Roman"/>
                <w:color w:val="000000"/>
                <w:sz w:val="24"/>
                <w:szCs w:val="24"/>
              </w:rPr>
              <w:t>. Биология</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2954DF"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61</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A463D8"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1.2.15</w:t>
            </w:r>
            <w:r w:rsidR="00FE39FC" w:rsidRPr="005D1315">
              <w:rPr>
                <w:rFonts w:ascii="Times New Roman" w:hAnsi="Times New Roman" w:cs="Times New Roman"/>
                <w:color w:val="000000"/>
                <w:sz w:val="24"/>
                <w:szCs w:val="24"/>
              </w:rPr>
              <w:t>. Химия</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2954DF"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62</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A463D8"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1.2.16</w:t>
            </w:r>
            <w:r w:rsidR="00FE39FC" w:rsidRPr="005D1315">
              <w:rPr>
                <w:rFonts w:ascii="Times New Roman" w:hAnsi="Times New Roman" w:cs="Times New Roman"/>
                <w:color w:val="000000"/>
                <w:sz w:val="24"/>
                <w:szCs w:val="24"/>
              </w:rPr>
              <w:t>. Изобразительное искусство</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2954DF"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66</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FE39FC" w:rsidP="00ED11FE">
            <w:pPr>
              <w:widowControl w:val="0"/>
              <w:autoSpaceDE w:val="0"/>
              <w:autoSpaceDN w:val="0"/>
              <w:adjustRightInd w:val="0"/>
              <w:jc w:val="both"/>
              <w:rPr>
                <w:rFonts w:ascii="Times New Roman" w:hAnsi="Times New Roman" w:cs="Times New Roman"/>
                <w:color w:val="000000"/>
                <w:sz w:val="24"/>
                <w:szCs w:val="24"/>
              </w:rPr>
            </w:pPr>
            <w:r w:rsidRPr="005D1315">
              <w:rPr>
                <w:rFonts w:ascii="Times New Roman" w:hAnsi="Times New Roman" w:cs="Times New Roman"/>
                <w:color w:val="000000"/>
                <w:sz w:val="24"/>
                <w:szCs w:val="24"/>
              </w:rPr>
              <w:t>1.2</w:t>
            </w:r>
            <w:r w:rsidR="00A463D8">
              <w:rPr>
                <w:rFonts w:ascii="Times New Roman" w:hAnsi="Times New Roman" w:cs="Times New Roman"/>
                <w:color w:val="000000"/>
                <w:sz w:val="24"/>
                <w:szCs w:val="24"/>
              </w:rPr>
              <w:t>.17</w:t>
            </w:r>
            <w:r w:rsidRPr="005D1315">
              <w:rPr>
                <w:rFonts w:ascii="Times New Roman" w:hAnsi="Times New Roman" w:cs="Times New Roman"/>
                <w:color w:val="000000"/>
                <w:sz w:val="24"/>
                <w:szCs w:val="24"/>
              </w:rPr>
              <w:t>. Музыка</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2954DF"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68</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A463D8"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1.2.18</w:t>
            </w:r>
            <w:r w:rsidR="00FE39FC" w:rsidRPr="005D1315">
              <w:rPr>
                <w:rFonts w:ascii="Times New Roman" w:hAnsi="Times New Roman" w:cs="Times New Roman"/>
                <w:color w:val="000000"/>
                <w:sz w:val="24"/>
                <w:szCs w:val="24"/>
              </w:rPr>
              <w:t>. Технология</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2954DF"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70</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4634AB" w:rsidRDefault="00A463D8"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1.2.19</w:t>
            </w:r>
            <w:r w:rsidR="00FE39FC" w:rsidRPr="005D1315">
              <w:rPr>
                <w:rFonts w:ascii="Times New Roman" w:hAnsi="Times New Roman" w:cs="Times New Roman"/>
                <w:color w:val="000000"/>
                <w:sz w:val="24"/>
                <w:szCs w:val="24"/>
              </w:rPr>
              <w:t>.Физическая культура.</w:t>
            </w:r>
          </w:p>
          <w:p w:rsidR="00FE39FC" w:rsidRPr="005D1315" w:rsidRDefault="00A463D8"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1.2.20</w:t>
            </w:r>
            <w:r w:rsidR="00F75AD8">
              <w:rPr>
                <w:rFonts w:ascii="Times New Roman" w:hAnsi="Times New Roman" w:cs="Times New Roman"/>
                <w:color w:val="000000"/>
                <w:sz w:val="24"/>
                <w:szCs w:val="24"/>
              </w:rPr>
              <w:t>. Основы безопасности жизнедеятельности</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2954DF"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73</w:t>
            </w:r>
          </w:p>
          <w:p w:rsidR="001C1FE3" w:rsidRPr="00D55F47" w:rsidRDefault="00237C0D"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75</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A463D8" w:rsidP="00ED11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1.2.21</w:t>
            </w:r>
            <w:r w:rsidR="00FE39FC" w:rsidRPr="005D1315">
              <w:rPr>
                <w:rFonts w:ascii="Times New Roman" w:hAnsi="Times New Roman" w:cs="Times New Roman"/>
                <w:sz w:val="24"/>
                <w:szCs w:val="24"/>
              </w:rPr>
              <w:t>. Основы православной веры</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237C0D" w:rsidP="00ED11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79</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A463D8" w:rsidP="00ED11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1.2.22</w:t>
            </w:r>
            <w:r w:rsidR="00F02BD4">
              <w:rPr>
                <w:rFonts w:ascii="Times New Roman" w:hAnsi="Times New Roman" w:cs="Times New Roman"/>
                <w:sz w:val="24"/>
                <w:szCs w:val="24"/>
              </w:rPr>
              <w:t>. Церковно</w:t>
            </w:r>
            <w:r w:rsidR="00FE39FC" w:rsidRPr="005D1315">
              <w:rPr>
                <w:rFonts w:ascii="Times New Roman" w:hAnsi="Times New Roman" w:cs="Times New Roman"/>
                <w:sz w:val="24"/>
                <w:szCs w:val="24"/>
              </w:rPr>
              <w:t>славянский язык.</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237C0D" w:rsidP="00ED11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80</w:t>
            </w:r>
          </w:p>
        </w:tc>
      </w:tr>
      <w:tr w:rsidR="00535793" w:rsidRPr="005D1315" w:rsidTr="00FE39FC">
        <w:tc>
          <w:tcPr>
            <w:tcW w:w="7763" w:type="dxa"/>
            <w:tcBorders>
              <w:top w:val="single" w:sz="4" w:space="0" w:color="auto"/>
              <w:left w:val="single" w:sz="4" w:space="0" w:color="auto"/>
              <w:bottom w:val="single" w:sz="4" w:space="0" w:color="auto"/>
              <w:right w:val="single" w:sz="4" w:space="0" w:color="auto"/>
            </w:tcBorders>
          </w:tcPr>
          <w:p w:rsidR="00535793" w:rsidRDefault="00BB6C75" w:rsidP="00ED11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1.2.23</w:t>
            </w:r>
            <w:r w:rsidR="00535793">
              <w:rPr>
                <w:rFonts w:ascii="Times New Roman" w:hAnsi="Times New Roman" w:cs="Times New Roman"/>
                <w:sz w:val="24"/>
                <w:szCs w:val="24"/>
              </w:rPr>
              <w:t>. Основы церковного пения</w:t>
            </w:r>
          </w:p>
        </w:tc>
        <w:tc>
          <w:tcPr>
            <w:tcW w:w="1808" w:type="dxa"/>
            <w:tcBorders>
              <w:top w:val="single" w:sz="4" w:space="0" w:color="auto"/>
              <w:left w:val="single" w:sz="4" w:space="0" w:color="auto"/>
              <w:bottom w:val="single" w:sz="4" w:space="0" w:color="auto"/>
              <w:right w:val="single" w:sz="4" w:space="0" w:color="auto"/>
            </w:tcBorders>
          </w:tcPr>
          <w:p w:rsidR="00535793" w:rsidRPr="00D55F47" w:rsidRDefault="00237C0D" w:rsidP="00ED11F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color w:val="000000"/>
                <w:sz w:val="24"/>
                <w:szCs w:val="24"/>
              </w:rPr>
              <w:t>80</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1B1610" w:rsidRDefault="00FE39FC" w:rsidP="00ED11FE">
            <w:pPr>
              <w:pStyle w:val="6"/>
              <w:jc w:val="both"/>
              <w:rPr>
                <w:color w:val="000000" w:themeColor="text1"/>
                <w:sz w:val="24"/>
                <w:szCs w:val="24"/>
              </w:rPr>
            </w:pPr>
            <w:r w:rsidRPr="001B1610">
              <w:rPr>
                <w:b/>
                <w:color w:val="000000" w:themeColor="text1"/>
                <w:sz w:val="24"/>
                <w:szCs w:val="24"/>
              </w:rPr>
              <w:t>1.3</w:t>
            </w:r>
            <w:r w:rsidRPr="001B1610">
              <w:rPr>
                <w:color w:val="000000" w:themeColor="text1"/>
                <w:sz w:val="24"/>
                <w:szCs w:val="24"/>
              </w:rPr>
              <w:t xml:space="preserve"> Система оценки  достижения планируемых результатов освоения образовательной программы  основного общего образования  </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237C0D"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81</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FE39FC" w:rsidP="00ED11FE">
            <w:pPr>
              <w:widowControl w:val="0"/>
              <w:autoSpaceDE w:val="0"/>
              <w:autoSpaceDN w:val="0"/>
              <w:adjustRightInd w:val="0"/>
              <w:jc w:val="both"/>
              <w:rPr>
                <w:rFonts w:ascii="Times New Roman" w:hAnsi="Times New Roman" w:cs="Times New Roman"/>
                <w:b/>
                <w:color w:val="000000"/>
                <w:sz w:val="24"/>
                <w:szCs w:val="24"/>
              </w:rPr>
            </w:pPr>
            <w:r w:rsidRPr="005D1315">
              <w:rPr>
                <w:rFonts w:ascii="Times New Roman" w:hAnsi="Times New Roman" w:cs="Times New Roman"/>
                <w:color w:val="000000"/>
                <w:sz w:val="24"/>
                <w:szCs w:val="24"/>
              </w:rPr>
              <w:t>1.3.1</w:t>
            </w:r>
            <w:r w:rsidR="00AA230F">
              <w:rPr>
                <w:rFonts w:ascii="Times New Roman" w:hAnsi="Times New Roman" w:cs="Times New Roman"/>
                <w:color w:val="000000"/>
                <w:sz w:val="24"/>
                <w:szCs w:val="24"/>
              </w:rPr>
              <w:t>. Общие положения</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237C0D"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81</w:t>
            </w:r>
          </w:p>
        </w:tc>
      </w:tr>
      <w:tr w:rsidR="00237C0D" w:rsidRPr="005D1315" w:rsidTr="00FE39FC">
        <w:tc>
          <w:tcPr>
            <w:tcW w:w="7763" w:type="dxa"/>
            <w:tcBorders>
              <w:top w:val="single" w:sz="4" w:space="0" w:color="auto"/>
              <w:left w:val="single" w:sz="4" w:space="0" w:color="auto"/>
              <w:bottom w:val="single" w:sz="4" w:space="0" w:color="auto"/>
              <w:right w:val="single" w:sz="4" w:space="0" w:color="auto"/>
            </w:tcBorders>
          </w:tcPr>
          <w:p w:rsidR="00237C0D" w:rsidRPr="005D1315" w:rsidRDefault="00237C0D" w:rsidP="00ED11FE">
            <w:pPr>
              <w:widowControl w:val="0"/>
              <w:autoSpaceDE w:val="0"/>
              <w:autoSpaceDN w:val="0"/>
              <w:adjustRightInd w:val="0"/>
              <w:jc w:val="both"/>
              <w:rPr>
                <w:rFonts w:ascii="Times New Roman" w:hAnsi="Times New Roman" w:cs="Times New Roman"/>
                <w:color w:val="000000"/>
                <w:sz w:val="24"/>
                <w:szCs w:val="24"/>
              </w:rPr>
            </w:pPr>
            <w:r w:rsidRPr="00237C0D">
              <w:rPr>
                <w:rFonts w:ascii="Times New Roman" w:hAnsi="Times New Roman" w:cs="Times New Roman"/>
                <w:color w:val="000000"/>
                <w:sz w:val="24"/>
                <w:szCs w:val="24"/>
              </w:rPr>
              <w:t>1.3.2. Особенности оценки личностных результатов</w:t>
            </w:r>
          </w:p>
        </w:tc>
        <w:tc>
          <w:tcPr>
            <w:tcW w:w="1808" w:type="dxa"/>
            <w:tcBorders>
              <w:top w:val="single" w:sz="4" w:space="0" w:color="auto"/>
              <w:left w:val="single" w:sz="4" w:space="0" w:color="auto"/>
              <w:bottom w:val="single" w:sz="4" w:space="0" w:color="auto"/>
              <w:right w:val="single" w:sz="4" w:space="0" w:color="auto"/>
            </w:tcBorders>
          </w:tcPr>
          <w:p w:rsidR="00237C0D" w:rsidRDefault="00237C0D"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82</w:t>
            </w:r>
          </w:p>
        </w:tc>
      </w:tr>
      <w:tr w:rsidR="00237C0D" w:rsidRPr="005D1315" w:rsidTr="00FE39FC">
        <w:tc>
          <w:tcPr>
            <w:tcW w:w="7763" w:type="dxa"/>
            <w:tcBorders>
              <w:top w:val="single" w:sz="4" w:space="0" w:color="auto"/>
              <w:left w:val="single" w:sz="4" w:space="0" w:color="auto"/>
              <w:bottom w:val="single" w:sz="4" w:space="0" w:color="auto"/>
              <w:right w:val="single" w:sz="4" w:space="0" w:color="auto"/>
            </w:tcBorders>
          </w:tcPr>
          <w:p w:rsidR="00237C0D" w:rsidRPr="00237C0D" w:rsidRDefault="00237C0D" w:rsidP="00ED11FE">
            <w:pPr>
              <w:widowControl w:val="0"/>
              <w:autoSpaceDE w:val="0"/>
              <w:autoSpaceDN w:val="0"/>
              <w:adjustRightInd w:val="0"/>
              <w:jc w:val="both"/>
              <w:rPr>
                <w:rFonts w:ascii="Times New Roman" w:hAnsi="Times New Roman" w:cs="Times New Roman"/>
                <w:color w:val="000000"/>
                <w:sz w:val="24"/>
                <w:szCs w:val="24"/>
              </w:rPr>
            </w:pPr>
            <w:r w:rsidRPr="00237C0D">
              <w:rPr>
                <w:rFonts w:ascii="Times New Roman" w:hAnsi="Times New Roman" w:cs="Times New Roman"/>
                <w:color w:val="000000"/>
                <w:sz w:val="24"/>
                <w:szCs w:val="24"/>
              </w:rPr>
              <w:t>1.3.3.Организация и содержание промежуточной аттестации обучающихся в рамкахурочной деятельности</w:t>
            </w:r>
          </w:p>
        </w:tc>
        <w:tc>
          <w:tcPr>
            <w:tcW w:w="1808" w:type="dxa"/>
            <w:tcBorders>
              <w:top w:val="single" w:sz="4" w:space="0" w:color="auto"/>
              <w:left w:val="single" w:sz="4" w:space="0" w:color="auto"/>
              <w:bottom w:val="single" w:sz="4" w:space="0" w:color="auto"/>
              <w:right w:val="single" w:sz="4" w:space="0" w:color="auto"/>
            </w:tcBorders>
          </w:tcPr>
          <w:p w:rsidR="00237C0D" w:rsidRDefault="00237C0D"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83</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237C0D"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1.3.4</w:t>
            </w:r>
            <w:r w:rsidR="00FE39FC" w:rsidRPr="005D1315">
              <w:rPr>
                <w:rFonts w:ascii="Times New Roman" w:hAnsi="Times New Roman" w:cs="Times New Roman"/>
                <w:color w:val="000000"/>
                <w:sz w:val="24"/>
                <w:szCs w:val="24"/>
              </w:rPr>
              <w:t xml:space="preserve">.Оценка метапредметных результатов                                                             </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237C0D"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86</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237C0D"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1.3.5</w:t>
            </w:r>
            <w:r w:rsidR="00FE39FC" w:rsidRPr="005D1315">
              <w:rPr>
                <w:rFonts w:ascii="Times New Roman" w:hAnsi="Times New Roman" w:cs="Times New Roman"/>
                <w:color w:val="000000"/>
                <w:sz w:val="24"/>
                <w:szCs w:val="24"/>
              </w:rPr>
              <w:t xml:space="preserve">.Оценка предметных результатов                                                                      </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237C0D"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89</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237C0D"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1.3.6</w:t>
            </w:r>
            <w:r w:rsidR="00FE39FC" w:rsidRPr="005D1315">
              <w:rPr>
                <w:rFonts w:ascii="Times New Roman" w:hAnsi="Times New Roman" w:cs="Times New Roman"/>
                <w:color w:val="000000"/>
                <w:sz w:val="24"/>
                <w:szCs w:val="24"/>
              </w:rPr>
              <w:t xml:space="preserve">. Организация накопительной системы оценки. </w:t>
            </w:r>
            <w:r w:rsidR="00FE39FC" w:rsidRPr="005D1315">
              <w:rPr>
                <w:rFonts w:ascii="Times New Roman" w:hAnsi="Times New Roman" w:cs="Times New Roman"/>
                <w:sz w:val="24"/>
                <w:szCs w:val="24"/>
              </w:rPr>
              <w:t>Портфолио</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237C0D"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90</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1B1610"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b/>
                <w:color w:val="000000"/>
                <w:sz w:val="24"/>
                <w:szCs w:val="24"/>
              </w:rPr>
              <w:t>II.</w:t>
            </w:r>
            <w:r w:rsidR="00FE39FC" w:rsidRPr="005D1315">
              <w:rPr>
                <w:rFonts w:ascii="Times New Roman" w:hAnsi="Times New Roman" w:cs="Times New Roman"/>
                <w:b/>
                <w:color w:val="000000"/>
                <w:sz w:val="24"/>
                <w:szCs w:val="24"/>
              </w:rPr>
              <w:t xml:space="preserve"> СОДЕРЖАТЕЛЬНЫЙ РАЗДЕЛ</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FE39FC" w:rsidP="00ED11FE">
            <w:pPr>
              <w:widowControl w:val="0"/>
              <w:autoSpaceDE w:val="0"/>
              <w:autoSpaceDN w:val="0"/>
              <w:adjustRightInd w:val="0"/>
              <w:jc w:val="both"/>
              <w:rPr>
                <w:rFonts w:ascii="Times New Roman" w:hAnsi="Times New Roman" w:cs="Times New Roman"/>
                <w:color w:val="000000"/>
                <w:sz w:val="24"/>
                <w:szCs w:val="24"/>
              </w:rPr>
            </w:pP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FE39FC" w:rsidP="00ED11FE">
            <w:pPr>
              <w:widowControl w:val="0"/>
              <w:autoSpaceDE w:val="0"/>
              <w:autoSpaceDN w:val="0"/>
              <w:adjustRightInd w:val="0"/>
              <w:jc w:val="both"/>
              <w:rPr>
                <w:rFonts w:ascii="Times New Roman" w:hAnsi="Times New Roman" w:cs="Times New Roman"/>
                <w:b/>
                <w:color w:val="000000"/>
                <w:sz w:val="24"/>
                <w:szCs w:val="24"/>
              </w:rPr>
            </w:pPr>
            <w:r w:rsidRPr="005D1315">
              <w:rPr>
                <w:rFonts w:ascii="Times New Roman" w:hAnsi="Times New Roman" w:cs="Times New Roman"/>
                <w:b/>
                <w:color w:val="000000"/>
                <w:sz w:val="24"/>
                <w:szCs w:val="24"/>
              </w:rPr>
              <w:t>2.1</w:t>
            </w:r>
            <w:r w:rsidR="00D646D8">
              <w:rPr>
                <w:rFonts w:ascii="Times New Roman" w:hAnsi="Times New Roman" w:cs="Times New Roman"/>
                <w:b/>
                <w:color w:val="000000"/>
                <w:sz w:val="24"/>
                <w:szCs w:val="24"/>
              </w:rPr>
              <w:t>.</w:t>
            </w:r>
            <w:r w:rsidRPr="005D1315">
              <w:rPr>
                <w:rFonts w:ascii="Times New Roman" w:hAnsi="Times New Roman" w:cs="Times New Roman"/>
                <w:color w:val="000000"/>
                <w:sz w:val="24"/>
                <w:szCs w:val="24"/>
              </w:rPr>
              <w:t xml:space="preserve"> Программа формирования универсальных учебных действий у учащихся на ступени основного общего  образования.                                                                                    </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8315F2"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93</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05AF8" w:rsidRDefault="00FE39FC" w:rsidP="00ED11FE">
            <w:pPr>
              <w:widowControl w:val="0"/>
              <w:autoSpaceDE w:val="0"/>
              <w:autoSpaceDN w:val="0"/>
              <w:adjustRightInd w:val="0"/>
              <w:jc w:val="both"/>
              <w:rPr>
                <w:rFonts w:ascii="Times New Roman" w:hAnsi="Times New Roman" w:cs="Times New Roman"/>
                <w:color w:val="000000"/>
                <w:sz w:val="24"/>
                <w:szCs w:val="24"/>
              </w:rPr>
            </w:pPr>
            <w:r w:rsidRPr="005D1315">
              <w:rPr>
                <w:rFonts w:ascii="Times New Roman" w:hAnsi="Times New Roman" w:cs="Times New Roman"/>
                <w:b/>
                <w:color w:val="000000"/>
                <w:sz w:val="24"/>
                <w:szCs w:val="24"/>
              </w:rPr>
              <w:t>2.2.</w:t>
            </w:r>
            <w:r w:rsidRPr="005D1315">
              <w:rPr>
                <w:rFonts w:ascii="Times New Roman" w:hAnsi="Times New Roman" w:cs="Times New Roman"/>
                <w:color w:val="000000"/>
                <w:sz w:val="24"/>
                <w:szCs w:val="24"/>
              </w:rPr>
              <w:t xml:space="preserve"> Программы отдельных учебных предметов:   </w:t>
            </w:r>
          </w:p>
          <w:p w:rsidR="00F05AF8" w:rsidRDefault="00F05AF8" w:rsidP="00ED11FE">
            <w:pPr>
              <w:widowControl w:val="0"/>
              <w:autoSpaceDE w:val="0"/>
              <w:autoSpaceDN w:val="0"/>
              <w:adjustRightInd w:val="0"/>
              <w:ind w:left="851"/>
              <w:jc w:val="both"/>
              <w:rPr>
                <w:rFonts w:ascii="Times New Roman" w:hAnsi="Times New Roman" w:cs="Times New Roman"/>
                <w:color w:val="000000"/>
                <w:sz w:val="24"/>
                <w:szCs w:val="24"/>
              </w:rPr>
            </w:pPr>
            <w:r>
              <w:rPr>
                <w:rFonts w:ascii="Times New Roman" w:hAnsi="Times New Roman" w:cs="Times New Roman"/>
                <w:color w:val="000000"/>
                <w:sz w:val="24"/>
                <w:szCs w:val="24"/>
              </w:rPr>
              <w:t>2.2.1</w:t>
            </w:r>
            <w:r w:rsidRPr="005D1315">
              <w:rPr>
                <w:rFonts w:ascii="Times New Roman" w:hAnsi="Times New Roman" w:cs="Times New Roman"/>
                <w:color w:val="000000"/>
                <w:sz w:val="24"/>
                <w:szCs w:val="24"/>
              </w:rPr>
              <w:t>. Русский язык</w:t>
            </w:r>
            <w:r w:rsidR="00A54DB7">
              <w:rPr>
                <w:rFonts w:ascii="Times New Roman" w:hAnsi="Times New Roman" w:cs="Times New Roman"/>
                <w:color w:val="000000"/>
                <w:sz w:val="24"/>
                <w:szCs w:val="24"/>
              </w:rPr>
              <w:t>. Родной язык</w:t>
            </w:r>
          </w:p>
          <w:p w:rsidR="00F05AF8" w:rsidRDefault="00F05AF8" w:rsidP="00ED11FE">
            <w:pPr>
              <w:widowControl w:val="0"/>
              <w:autoSpaceDE w:val="0"/>
              <w:autoSpaceDN w:val="0"/>
              <w:adjustRightInd w:val="0"/>
              <w:ind w:left="851"/>
              <w:jc w:val="both"/>
              <w:rPr>
                <w:rFonts w:ascii="Times New Roman" w:hAnsi="Times New Roman" w:cs="Times New Roman"/>
                <w:color w:val="000000"/>
                <w:sz w:val="24"/>
                <w:szCs w:val="24"/>
              </w:rPr>
            </w:pPr>
            <w:r>
              <w:rPr>
                <w:rFonts w:ascii="Times New Roman" w:hAnsi="Times New Roman" w:cs="Times New Roman"/>
                <w:color w:val="000000"/>
                <w:sz w:val="24"/>
                <w:szCs w:val="24"/>
              </w:rPr>
              <w:t>2.2.2. Литература</w:t>
            </w:r>
            <w:r w:rsidR="00A54DB7">
              <w:rPr>
                <w:rFonts w:ascii="Times New Roman" w:hAnsi="Times New Roman" w:cs="Times New Roman"/>
                <w:color w:val="000000"/>
                <w:sz w:val="24"/>
                <w:szCs w:val="24"/>
              </w:rPr>
              <w:t>. Родная литература</w:t>
            </w:r>
          </w:p>
          <w:p w:rsidR="00F05AF8" w:rsidRDefault="00F05AF8" w:rsidP="00ED11FE">
            <w:pPr>
              <w:widowControl w:val="0"/>
              <w:autoSpaceDE w:val="0"/>
              <w:autoSpaceDN w:val="0"/>
              <w:adjustRightInd w:val="0"/>
              <w:ind w:left="851"/>
              <w:jc w:val="both"/>
              <w:rPr>
                <w:rFonts w:ascii="Times New Roman" w:hAnsi="Times New Roman" w:cs="Times New Roman"/>
                <w:color w:val="000000"/>
                <w:sz w:val="24"/>
                <w:szCs w:val="24"/>
              </w:rPr>
            </w:pPr>
            <w:r>
              <w:rPr>
                <w:rFonts w:ascii="Times New Roman" w:hAnsi="Times New Roman" w:cs="Times New Roman"/>
                <w:color w:val="000000"/>
                <w:sz w:val="24"/>
                <w:szCs w:val="24"/>
              </w:rPr>
              <w:t>2.2.3</w:t>
            </w:r>
            <w:r w:rsidRPr="005D1315">
              <w:rPr>
                <w:rFonts w:ascii="Times New Roman" w:hAnsi="Times New Roman" w:cs="Times New Roman"/>
                <w:color w:val="000000"/>
                <w:sz w:val="24"/>
                <w:szCs w:val="24"/>
              </w:rPr>
              <w:t>. Иностранный язык / английский/</w:t>
            </w:r>
          </w:p>
          <w:p w:rsidR="00F05AF8" w:rsidRDefault="00F05AF8" w:rsidP="00ED11FE">
            <w:pPr>
              <w:widowControl w:val="0"/>
              <w:autoSpaceDE w:val="0"/>
              <w:autoSpaceDN w:val="0"/>
              <w:adjustRightInd w:val="0"/>
              <w:ind w:left="851"/>
              <w:jc w:val="both"/>
              <w:rPr>
                <w:rFonts w:ascii="Times New Roman" w:hAnsi="Times New Roman" w:cs="Times New Roman"/>
                <w:color w:val="000000"/>
                <w:sz w:val="24"/>
                <w:szCs w:val="24"/>
              </w:rPr>
            </w:pPr>
            <w:r>
              <w:rPr>
                <w:rFonts w:ascii="Times New Roman" w:hAnsi="Times New Roman" w:cs="Times New Roman"/>
                <w:color w:val="000000"/>
                <w:sz w:val="24"/>
                <w:szCs w:val="24"/>
              </w:rPr>
              <w:t>2.2.4</w:t>
            </w:r>
            <w:r w:rsidRPr="005D1315">
              <w:rPr>
                <w:rFonts w:ascii="Times New Roman" w:hAnsi="Times New Roman" w:cs="Times New Roman"/>
                <w:color w:val="000000"/>
                <w:sz w:val="24"/>
                <w:szCs w:val="24"/>
              </w:rPr>
              <w:t>. История России. Всеобщая история.</w:t>
            </w:r>
          </w:p>
          <w:p w:rsidR="00F05AF8" w:rsidRDefault="00F05AF8" w:rsidP="00ED11FE">
            <w:pPr>
              <w:widowControl w:val="0"/>
              <w:autoSpaceDE w:val="0"/>
              <w:autoSpaceDN w:val="0"/>
              <w:adjustRightInd w:val="0"/>
              <w:ind w:left="851"/>
              <w:jc w:val="both"/>
              <w:rPr>
                <w:rFonts w:ascii="Times New Roman" w:hAnsi="Times New Roman" w:cs="Times New Roman"/>
                <w:sz w:val="24"/>
                <w:szCs w:val="24"/>
              </w:rPr>
            </w:pPr>
            <w:r>
              <w:rPr>
                <w:rFonts w:ascii="Times New Roman" w:hAnsi="Times New Roman" w:cs="Times New Roman"/>
                <w:sz w:val="24"/>
                <w:szCs w:val="24"/>
              </w:rPr>
              <w:t>2.2.5.</w:t>
            </w:r>
            <w:r w:rsidRPr="005D1315">
              <w:rPr>
                <w:rFonts w:ascii="Times New Roman" w:hAnsi="Times New Roman" w:cs="Times New Roman"/>
                <w:sz w:val="24"/>
                <w:szCs w:val="24"/>
              </w:rPr>
              <w:t>Обществознание</w:t>
            </w:r>
          </w:p>
          <w:p w:rsidR="00F05AF8" w:rsidRDefault="00F05AF8" w:rsidP="00ED11FE">
            <w:pPr>
              <w:widowControl w:val="0"/>
              <w:autoSpaceDE w:val="0"/>
              <w:autoSpaceDN w:val="0"/>
              <w:adjustRightInd w:val="0"/>
              <w:ind w:left="851"/>
              <w:jc w:val="both"/>
              <w:rPr>
                <w:rFonts w:ascii="Times New Roman" w:hAnsi="Times New Roman" w:cs="Times New Roman"/>
                <w:color w:val="000000"/>
                <w:sz w:val="24"/>
                <w:szCs w:val="24"/>
              </w:rPr>
            </w:pPr>
            <w:r>
              <w:rPr>
                <w:rFonts w:ascii="Times New Roman" w:hAnsi="Times New Roman" w:cs="Times New Roman"/>
                <w:sz w:val="24"/>
                <w:szCs w:val="24"/>
              </w:rPr>
              <w:t>2.2.6.География</w:t>
            </w:r>
          </w:p>
          <w:p w:rsidR="00F05AF8" w:rsidRDefault="00F05AF8" w:rsidP="00ED11FE">
            <w:pPr>
              <w:widowControl w:val="0"/>
              <w:autoSpaceDE w:val="0"/>
              <w:autoSpaceDN w:val="0"/>
              <w:adjustRightInd w:val="0"/>
              <w:ind w:left="851"/>
              <w:jc w:val="both"/>
              <w:rPr>
                <w:rFonts w:ascii="Times New Roman" w:hAnsi="Times New Roman" w:cs="Times New Roman"/>
                <w:color w:val="000000"/>
                <w:sz w:val="24"/>
                <w:szCs w:val="24"/>
              </w:rPr>
            </w:pPr>
            <w:r>
              <w:rPr>
                <w:rFonts w:ascii="Times New Roman" w:hAnsi="Times New Roman" w:cs="Times New Roman"/>
                <w:color w:val="000000"/>
                <w:sz w:val="24"/>
                <w:szCs w:val="24"/>
              </w:rPr>
              <w:t>2.2.7</w:t>
            </w:r>
            <w:r w:rsidRPr="005D1315">
              <w:rPr>
                <w:rFonts w:ascii="Times New Roman" w:hAnsi="Times New Roman" w:cs="Times New Roman"/>
                <w:color w:val="000000"/>
                <w:sz w:val="24"/>
                <w:szCs w:val="24"/>
              </w:rPr>
              <w:t>. Математика. Алгебра. Геометрия</w:t>
            </w:r>
          </w:p>
          <w:p w:rsidR="00F05AF8" w:rsidRDefault="00F05AF8" w:rsidP="00ED11FE">
            <w:pPr>
              <w:widowControl w:val="0"/>
              <w:autoSpaceDE w:val="0"/>
              <w:autoSpaceDN w:val="0"/>
              <w:adjustRightInd w:val="0"/>
              <w:ind w:left="851"/>
              <w:jc w:val="both"/>
              <w:rPr>
                <w:rFonts w:ascii="Times New Roman" w:hAnsi="Times New Roman" w:cs="Times New Roman"/>
                <w:color w:val="000000"/>
                <w:sz w:val="24"/>
                <w:szCs w:val="24"/>
              </w:rPr>
            </w:pPr>
            <w:r>
              <w:rPr>
                <w:rFonts w:ascii="Times New Roman" w:hAnsi="Times New Roman" w:cs="Times New Roman"/>
                <w:color w:val="000000"/>
                <w:sz w:val="24"/>
                <w:szCs w:val="24"/>
              </w:rPr>
              <w:t>2.2.8</w:t>
            </w:r>
            <w:r w:rsidRPr="005D1315">
              <w:rPr>
                <w:rFonts w:ascii="Times New Roman" w:hAnsi="Times New Roman" w:cs="Times New Roman"/>
                <w:color w:val="000000"/>
                <w:sz w:val="24"/>
                <w:szCs w:val="24"/>
              </w:rPr>
              <w:t>. Информатика</w:t>
            </w:r>
          </w:p>
          <w:p w:rsidR="00F05AF8" w:rsidRDefault="00F05AF8" w:rsidP="00ED11FE">
            <w:pPr>
              <w:widowControl w:val="0"/>
              <w:autoSpaceDE w:val="0"/>
              <w:autoSpaceDN w:val="0"/>
              <w:adjustRightInd w:val="0"/>
              <w:ind w:left="851" w:hanging="851"/>
              <w:jc w:val="both"/>
              <w:rPr>
                <w:rFonts w:ascii="Times New Roman" w:hAnsi="Times New Roman" w:cs="Times New Roman"/>
                <w:color w:val="000000"/>
                <w:sz w:val="24"/>
                <w:szCs w:val="24"/>
              </w:rPr>
            </w:pPr>
            <w:r>
              <w:rPr>
                <w:rFonts w:ascii="Times New Roman" w:hAnsi="Times New Roman" w:cs="Times New Roman"/>
                <w:color w:val="000000"/>
                <w:sz w:val="24"/>
                <w:szCs w:val="24"/>
              </w:rPr>
              <w:t>2.2.9</w:t>
            </w:r>
            <w:r w:rsidRPr="005D1315">
              <w:rPr>
                <w:rFonts w:ascii="Times New Roman" w:hAnsi="Times New Roman" w:cs="Times New Roman"/>
                <w:color w:val="000000"/>
                <w:sz w:val="24"/>
                <w:szCs w:val="24"/>
              </w:rPr>
              <w:t>. Физика</w:t>
            </w:r>
          </w:p>
          <w:p w:rsidR="00F05AF8" w:rsidRDefault="00F05AF8" w:rsidP="00ED11FE">
            <w:pPr>
              <w:widowControl w:val="0"/>
              <w:autoSpaceDE w:val="0"/>
              <w:autoSpaceDN w:val="0"/>
              <w:adjustRightInd w:val="0"/>
              <w:ind w:left="851"/>
              <w:jc w:val="both"/>
              <w:rPr>
                <w:rFonts w:ascii="Times New Roman" w:hAnsi="Times New Roman" w:cs="Times New Roman"/>
                <w:color w:val="000000"/>
                <w:sz w:val="24"/>
                <w:szCs w:val="24"/>
              </w:rPr>
            </w:pPr>
            <w:r>
              <w:rPr>
                <w:rFonts w:ascii="Times New Roman" w:hAnsi="Times New Roman" w:cs="Times New Roman"/>
                <w:color w:val="000000"/>
                <w:sz w:val="24"/>
                <w:szCs w:val="24"/>
              </w:rPr>
              <w:t>2.2.10</w:t>
            </w:r>
            <w:r w:rsidRPr="005D1315">
              <w:rPr>
                <w:rFonts w:ascii="Times New Roman" w:hAnsi="Times New Roman" w:cs="Times New Roman"/>
                <w:color w:val="000000"/>
                <w:sz w:val="24"/>
                <w:szCs w:val="24"/>
              </w:rPr>
              <w:t>. Биология</w:t>
            </w:r>
          </w:p>
          <w:p w:rsidR="00F05AF8" w:rsidRDefault="00F05AF8" w:rsidP="00ED11FE">
            <w:pPr>
              <w:widowControl w:val="0"/>
              <w:autoSpaceDE w:val="0"/>
              <w:autoSpaceDN w:val="0"/>
              <w:adjustRightInd w:val="0"/>
              <w:ind w:left="851"/>
              <w:jc w:val="both"/>
              <w:rPr>
                <w:rFonts w:ascii="Times New Roman" w:hAnsi="Times New Roman" w:cs="Times New Roman"/>
                <w:color w:val="000000"/>
                <w:sz w:val="24"/>
                <w:szCs w:val="24"/>
              </w:rPr>
            </w:pPr>
            <w:r>
              <w:rPr>
                <w:rFonts w:ascii="Times New Roman" w:hAnsi="Times New Roman" w:cs="Times New Roman"/>
                <w:color w:val="000000"/>
                <w:sz w:val="24"/>
                <w:szCs w:val="24"/>
              </w:rPr>
              <w:t>2.2.11</w:t>
            </w:r>
            <w:r w:rsidRPr="005D1315">
              <w:rPr>
                <w:rFonts w:ascii="Times New Roman" w:hAnsi="Times New Roman" w:cs="Times New Roman"/>
                <w:color w:val="000000"/>
                <w:sz w:val="24"/>
                <w:szCs w:val="24"/>
              </w:rPr>
              <w:t>. Химия</w:t>
            </w:r>
          </w:p>
          <w:p w:rsidR="00F05AF8" w:rsidRDefault="00F05AF8" w:rsidP="00ED11FE">
            <w:pPr>
              <w:widowControl w:val="0"/>
              <w:autoSpaceDE w:val="0"/>
              <w:autoSpaceDN w:val="0"/>
              <w:adjustRightInd w:val="0"/>
              <w:ind w:left="851"/>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2.2.12</w:t>
            </w:r>
            <w:r w:rsidRPr="005D1315">
              <w:rPr>
                <w:rFonts w:ascii="Times New Roman" w:hAnsi="Times New Roman" w:cs="Times New Roman"/>
                <w:color w:val="000000"/>
                <w:sz w:val="24"/>
                <w:szCs w:val="24"/>
              </w:rPr>
              <w:t>. Изобразительное искусство</w:t>
            </w:r>
          </w:p>
          <w:p w:rsidR="00F05AF8" w:rsidRDefault="00F05AF8" w:rsidP="00ED11FE">
            <w:pPr>
              <w:widowControl w:val="0"/>
              <w:autoSpaceDE w:val="0"/>
              <w:autoSpaceDN w:val="0"/>
              <w:adjustRightInd w:val="0"/>
              <w:ind w:left="851"/>
              <w:jc w:val="both"/>
              <w:rPr>
                <w:rFonts w:ascii="Times New Roman" w:hAnsi="Times New Roman" w:cs="Times New Roman"/>
                <w:color w:val="000000"/>
                <w:sz w:val="24"/>
                <w:szCs w:val="24"/>
              </w:rPr>
            </w:pPr>
            <w:r>
              <w:rPr>
                <w:rFonts w:ascii="Times New Roman" w:hAnsi="Times New Roman" w:cs="Times New Roman"/>
                <w:color w:val="000000"/>
                <w:sz w:val="24"/>
                <w:szCs w:val="24"/>
              </w:rPr>
              <w:t>2.2.13</w:t>
            </w:r>
            <w:r w:rsidRPr="005D1315">
              <w:rPr>
                <w:rFonts w:ascii="Times New Roman" w:hAnsi="Times New Roman" w:cs="Times New Roman"/>
                <w:color w:val="000000"/>
                <w:sz w:val="24"/>
                <w:szCs w:val="24"/>
              </w:rPr>
              <w:t>. Музыка</w:t>
            </w:r>
          </w:p>
          <w:p w:rsidR="00F05AF8" w:rsidRDefault="00F53FBF" w:rsidP="00ED11FE">
            <w:pPr>
              <w:widowControl w:val="0"/>
              <w:autoSpaceDE w:val="0"/>
              <w:autoSpaceDN w:val="0"/>
              <w:adjustRightInd w:val="0"/>
              <w:ind w:left="851"/>
              <w:jc w:val="both"/>
              <w:rPr>
                <w:rFonts w:ascii="Times New Roman" w:hAnsi="Times New Roman" w:cs="Times New Roman"/>
                <w:color w:val="000000"/>
                <w:sz w:val="24"/>
                <w:szCs w:val="24"/>
              </w:rPr>
            </w:pPr>
            <w:r>
              <w:rPr>
                <w:rFonts w:ascii="Times New Roman" w:hAnsi="Times New Roman" w:cs="Times New Roman"/>
                <w:color w:val="000000"/>
                <w:sz w:val="24"/>
                <w:szCs w:val="24"/>
              </w:rPr>
              <w:t>2.2.14</w:t>
            </w:r>
            <w:r w:rsidR="00F05AF8" w:rsidRPr="005D1315">
              <w:rPr>
                <w:rFonts w:ascii="Times New Roman" w:hAnsi="Times New Roman" w:cs="Times New Roman"/>
                <w:color w:val="000000"/>
                <w:sz w:val="24"/>
                <w:szCs w:val="24"/>
              </w:rPr>
              <w:t>. Технология</w:t>
            </w:r>
          </w:p>
          <w:p w:rsidR="00F05AF8" w:rsidRDefault="00F53FBF" w:rsidP="00ED11FE">
            <w:pPr>
              <w:widowControl w:val="0"/>
              <w:autoSpaceDE w:val="0"/>
              <w:autoSpaceDN w:val="0"/>
              <w:adjustRightInd w:val="0"/>
              <w:ind w:left="851"/>
              <w:jc w:val="both"/>
              <w:rPr>
                <w:rFonts w:ascii="Times New Roman" w:hAnsi="Times New Roman" w:cs="Times New Roman"/>
                <w:color w:val="000000"/>
                <w:sz w:val="24"/>
                <w:szCs w:val="24"/>
              </w:rPr>
            </w:pPr>
            <w:r>
              <w:rPr>
                <w:rFonts w:ascii="Times New Roman" w:hAnsi="Times New Roman" w:cs="Times New Roman"/>
                <w:color w:val="000000"/>
                <w:sz w:val="24"/>
                <w:szCs w:val="24"/>
              </w:rPr>
              <w:t>2.2.15</w:t>
            </w:r>
            <w:r w:rsidR="00D646D8">
              <w:rPr>
                <w:rFonts w:ascii="Times New Roman" w:hAnsi="Times New Roman" w:cs="Times New Roman"/>
                <w:color w:val="000000"/>
                <w:sz w:val="24"/>
                <w:szCs w:val="24"/>
              </w:rPr>
              <w:t>.Физическая культура</w:t>
            </w:r>
          </w:p>
          <w:p w:rsidR="001B1610" w:rsidRDefault="00F53FBF" w:rsidP="00ED11FE">
            <w:pPr>
              <w:widowControl w:val="0"/>
              <w:autoSpaceDE w:val="0"/>
              <w:autoSpaceDN w:val="0"/>
              <w:adjustRightInd w:val="0"/>
              <w:ind w:left="851"/>
              <w:jc w:val="both"/>
              <w:rPr>
                <w:rFonts w:ascii="Times New Roman" w:hAnsi="Times New Roman" w:cs="Times New Roman"/>
                <w:color w:val="000000"/>
                <w:sz w:val="24"/>
                <w:szCs w:val="24"/>
              </w:rPr>
            </w:pPr>
            <w:r>
              <w:rPr>
                <w:rFonts w:ascii="Times New Roman" w:hAnsi="Times New Roman" w:cs="Times New Roman"/>
                <w:color w:val="000000"/>
                <w:sz w:val="24"/>
                <w:szCs w:val="24"/>
              </w:rPr>
              <w:t>2.2.16</w:t>
            </w:r>
            <w:r w:rsidR="00F05AF8">
              <w:rPr>
                <w:rFonts w:ascii="Times New Roman" w:hAnsi="Times New Roman" w:cs="Times New Roman"/>
                <w:color w:val="000000"/>
                <w:sz w:val="24"/>
                <w:szCs w:val="24"/>
              </w:rPr>
              <w:t>. Основы безопасности жизнедеятельности</w:t>
            </w:r>
          </w:p>
          <w:p w:rsidR="00F53FBF" w:rsidRPr="001B1610" w:rsidRDefault="00F53FBF" w:rsidP="00ED11FE">
            <w:pPr>
              <w:jc w:val="both"/>
              <w:rPr>
                <w:rFonts w:ascii="Times New Roman" w:hAnsi="Times New Roman" w:cs="Times New Roman"/>
                <w:color w:val="000000"/>
                <w:sz w:val="24"/>
                <w:szCs w:val="24"/>
              </w:rPr>
            </w:pPr>
            <w:r w:rsidRPr="001B1610">
              <w:rPr>
                <w:rFonts w:ascii="Times New Roman" w:hAnsi="Times New Roman" w:cs="Times New Roman"/>
                <w:sz w:val="24"/>
                <w:szCs w:val="24"/>
              </w:rPr>
              <w:t>2.3.О</w:t>
            </w:r>
            <w:r w:rsidR="008C43CF">
              <w:rPr>
                <w:rFonts w:ascii="Times New Roman" w:hAnsi="Times New Roman" w:cs="Times New Roman"/>
                <w:sz w:val="24"/>
                <w:szCs w:val="24"/>
              </w:rPr>
              <w:t xml:space="preserve">сновное содержание предметов православного компонента образования </w:t>
            </w:r>
          </w:p>
          <w:p w:rsidR="00F05AF8" w:rsidRDefault="00F05AF8" w:rsidP="00ED11FE">
            <w:pPr>
              <w:widowControl w:val="0"/>
              <w:autoSpaceDE w:val="0"/>
              <w:autoSpaceDN w:val="0"/>
              <w:adjustRightInd w:val="0"/>
              <w:ind w:left="851"/>
              <w:jc w:val="both"/>
              <w:rPr>
                <w:rFonts w:ascii="Times New Roman" w:hAnsi="Times New Roman" w:cs="Times New Roman"/>
                <w:color w:val="000000"/>
                <w:sz w:val="24"/>
                <w:szCs w:val="24"/>
              </w:rPr>
            </w:pPr>
            <w:r>
              <w:rPr>
                <w:rFonts w:ascii="Times New Roman" w:hAnsi="Times New Roman" w:cs="Times New Roman"/>
                <w:sz w:val="24"/>
                <w:szCs w:val="24"/>
              </w:rPr>
              <w:t>2</w:t>
            </w:r>
            <w:r w:rsidR="00F53FBF">
              <w:rPr>
                <w:rFonts w:ascii="Times New Roman" w:hAnsi="Times New Roman" w:cs="Times New Roman"/>
                <w:sz w:val="24"/>
                <w:szCs w:val="24"/>
              </w:rPr>
              <w:t>.3.1</w:t>
            </w:r>
            <w:r w:rsidRPr="005D1315">
              <w:rPr>
                <w:rFonts w:ascii="Times New Roman" w:hAnsi="Times New Roman" w:cs="Times New Roman"/>
                <w:sz w:val="24"/>
                <w:szCs w:val="24"/>
              </w:rPr>
              <w:t>. Основы православной веры</w:t>
            </w:r>
          </w:p>
          <w:p w:rsidR="00535793" w:rsidRDefault="00F53FBF" w:rsidP="00ED11FE">
            <w:pPr>
              <w:widowControl w:val="0"/>
              <w:autoSpaceDE w:val="0"/>
              <w:autoSpaceDN w:val="0"/>
              <w:adjustRightInd w:val="0"/>
              <w:ind w:left="851"/>
              <w:jc w:val="both"/>
              <w:rPr>
                <w:rFonts w:ascii="Times New Roman" w:hAnsi="Times New Roman" w:cs="Times New Roman"/>
                <w:color w:val="000000"/>
                <w:sz w:val="24"/>
                <w:szCs w:val="24"/>
              </w:rPr>
            </w:pPr>
            <w:r>
              <w:rPr>
                <w:rFonts w:ascii="Times New Roman" w:hAnsi="Times New Roman" w:cs="Times New Roman"/>
                <w:sz w:val="24"/>
                <w:szCs w:val="24"/>
              </w:rPr>
              <w:t>2.3.2</w:t>
            </w:r>
            <w:r w:rsidR="00F05AF8">
              <w:rPr>
                <w:rFonts w:ascii="Times New Roman" w:hAnsi="Times New Roman" w:cs="Times New Roman"/>
                <w:sz w:val="24"/>
                <w:szCs w:val="24"/>
              </w:rPr>
              <w:t>. Церковно</w:t>
            </w:r>
            <w:r w:rsidR="00F05AF8" w:rsidRPr="005D1315">
              <w:rPr>
                <w:rFonts w:ascii="Times New Roman" w:hAnsi="Times New Roman" w:cs="Times New Roman"/>
                <w:sz w:val="24"/>
                <w:szCs w:val="24"/>
              </w:rPr>
              <w:t>славянский язык</w:t>
            </w:r>
          </w:p>
          <w:p w:rsidR="00FE39FC" w:rsidRPr="005D1315" w:rsidRDefault="00535793" w:rsidP="00ED11FE">
            <w:pPr>
              <w:widowControl w:val="0"/>
              <w:autoSpaceDE w:val="0"/>
              <w:autoSpaceDN w:val="0"/>
              <w:adjustRightInd w:val="0"/>
              <w:ind w:left="851"/>
              <w:jc w:val="both"/>
              <w:rPr>
                <w:rFonts w:ascii="Times New Roman" w:hAnsi="Times New Roman" w:cs="Times New Roman"/>
                <w:b/>
                <w:color w:val="000000"/>
                <w:sz w:val="24"/>
                <w:szCs w:val="24"/>
              </w:rPr>
            </w:pPr>
            <w:r>
              <w:rPr>
                <w:rFonts w:ascii="Times New Roman" w:hAnsi="Times New Roman" w:cs="Times New Roman"/>
                <w:color w:val="000000"/>
                <w:sz w:val="24"/>
                <w:szCs w:val="24"/>
              </w:rPr>
              <w:t>2.3.3. Основы церковного пения</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8315F2"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97</w:t>
            </w:r>
          </w:p>
          <w:p w:rsidR="00F53FBF" w:rsidRPr="00D55F47" w:rsidRDefault="008315F2"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97</w:t>
            </w:r>
          </w:p>
          <w:p w:rsidR="00F53FBF" w:rsidRPr="00D55F47" w:rsidRDefault="008315F2"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101</w:t>
            </w:r>
          </w:p>
          <w:p w:rsidR="00F53FBF" w:rsidRPr="00D55F47" w:rsidRDefault="008315F2"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111</w:t>
            </w:r>
          </w:p>
          <w:p w:rsidR="00F53FBF" w:rsidRPr="00D55F47" w:rsidRDefault="008315F2"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116</w:t>
            </w:r>
          </w:p>
          <w:p w:rsidR="00F53FBF" w:rsidRPr="00D55F47" w:rsidRDefault="008315F2"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133</w:t>
            </w:r>
          </w:p>
          <w:p w:rsidR="00F53FBF" w:rsidRPr="00D55F47" w:rsidRDefault="008315F2"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136</w:t>
            </w:r>
          </w:p>
          <w:p w:rsidR="0097447B" w:rsidRPr="00D55F47" w:rsidRDefault="008315F2"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145</w:t>
            </w:r>
          </w:p>
          <w:p w:rsidR="0097447B" w:rsidRPr="00D55F47" w:rsidRDefault="008315F2"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150</w:t>
            </w:r>
          </w:p>
          <w:p w:rsidR="0097447B" w:rsidRPr="00D55F47" w:rsidRDefault="008315F2"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152</w:t>
            </w:r>
          </w:p>
          <w:p w:rsidR="0097447B" w:rsidRPr="00D55F47" w:rsidRDefault="008315F2"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154</w:t>
            </w:r>
          </w:p>
          <w:p w:rsidR="0097447B" w:rsidRPr="00D55F47" w:rsidRDefault="008315F2"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156</w:t>
            </w:r>
          </w:p>
          <w:p w:rsidR="0097447B" w:rsidRPr="00D55F47" w:rsidRDefault="008315F2"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158</w:t>
            </w:r>
          </w:p>
          <w:p w:rsidR="0097447B" w:rsidRPr="00D55F47" w:rsidRDefault="008315F2"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002339DE">
              <w:rPr>
                <w:rFonts w:ascii="Times New Roman" w:hAnsi="Times New Roman" w:cs="Times New Roman"/>
                <w:color w:val="000000"/>
                <w:sz w:val="24"/>
                <w:szCs w:val="24"/>
              </w:rPr>
              <w:t>59</w:t>
            </w:r>
          </w:p>
          <w:p w:rsidR="0097447B" w:rsidRPr="00D55F47" w:rsidRDefault="002339DE"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160</w:t>
            </w:r>
          </w:p>
          <w:p w:rsidR="0097447B" w:rsidRPr="00D55F47" w:rsidRDefault="002339DE"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161</w:t>
            </w:r>
          </w:p>
          <w:p w:rsidR="0097447B" w:rsidRPr="00D55F47" w:rsidRDefault="002339DE"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162</w:t>
            </w:r>
          </w:p>
          <w:p w:rsidR="00F53FBF" w:rsidRPr="00D55F47" w:rsidRDefault="002339DE"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164</w:t>
            </w:r>
          </w:p>
          <w:p w:rsidR="0097447B" w:rsidRDefault="002339DE"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164</w:t>
            </w:r>
          </w:p>
          <w:p w:rsidR="002339DE" w:rsidRDefault="002339DE"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166</w:t>
            </w:r>
          </w:p>
          <w:p w:rsidR="002339DE" w:rsidRPr="00D55F47" w:rsidRDefault="002339DE"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168</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FE39FC" w:rsidP="00ED11FE">
            <w:pPr>
              <w:widowControl w:val="0"/>
              <w:autoSpaceDE w:val="0"/>
              <w:autoSpaceDN w:val="0"/>
              <w:adjustRightInd w:val="0"/>
              <w:jc w:val="both"/>
              <w:rPr>
                <w:rFonts w:ascii="Times New Roman" w:hAnsi="Times New Roman" w:cs="Times New Roman"/>
                <w:b/>
                <w:color w:val="000000"/>
                <w:sz w:val="24"/>
                <w:szCs w:val="24"/>
              </w:rPr>
            </w:pPr>
            <w:r w:rsidRPr="005D1315">
              <w:rPr>
                <w:rFonts w:ascii="Times New Roman" w:hAnsi="Times New Roman" w:cs="Times New Roman"/>
                <w:b/>
                <w:color w:val="000000"/>
                <w:sz w:val="24"/>
                <w:szCs w:val="24"/>
              </w:rPr>
              <w:lastRenderedPageBreak/>
              <w:t>2.</w:t>
            </w:r>
            <w:r w:rsidR="00F53FBF">
              <w:rPr>
                <w:rFonts w:ascii="Times New Roman" w:hAnsi="Times New Roman" w:cs="Times New Roman"/>
                <w:b/>
                <w:color w:val="000000"/>
                <w:sz w:val="24"/>
                <w:szCs w:val="24"/>
              </w:rPr>
              <w:t>4</w:t>
            </w:r>
            <w:r w:rsidR="00535793">
              <w:rPr>
                <w:rFonts w:ascii="Times New Roman" w:hAnsi="Times New Roman" w:cs="Times New Roman"/>
                <w:b/>
                <w:color w:val="000000"/>
                <w:sz w:val="24"/>
                <w:szCs w:val="24"/>
              </w:rPr>
              <w:t xml:space="preserve">. </w:t>
            </w:r>
            <w:r w:rsidRPr="005D1315">
              <w:rPr>
                <w:rFonts w:ascii="Times New Roman" w:hAnsi="Times New Roman" w:cs="Times New Roman"/>
                <w:color w:val="000000"/>
                <w:sz w:val="24"/>
                <w:szCs w:val="24"/>
              </w:rPr>
              <w:t xml:space="preserve"> Программа духовно-нравственного развития, воспитания учащихся на ступени основного общего образования                                                                    </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2339DE"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169</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FE39FC" w:rsidP="00ED11FE">
            <w:pPr>
              <w:widowControl w:val="0"/>
              <w:autoSpaceDE w:val="0"/>
              <w:autoSpaceDN w:val="0"/>
              <w:adjustRightInd w:val="0"/>
              <w:jc w:val="both"/>
              <w:rPr>
                <w:rFonts w:ascii="Times New Roman" w:hAnsi="Times New Roman" w:cs="Times New Roman"/>
                <w:b/>
                <w:color w:val="000000"/>
                <w:sz w:val="24"/>
                <w:szCs w:val="24"/>
              </w:rPr>
            </w:pPr>
            <w:r w:rsidRPr="005D1315">
              <w:rPr>
                <w:rFonts w:ascii="Times New Roman" w:hAnsi="Times New Roman" w:cs="Times New Roman"/>
                <w:b/>
                <w:color w:val="000000"/>
                <w:sz w:val="24"/>
                <w:szCs w:val="24"/>
              </w:rPr>
              <w:t>2.</w:t>
            </w:r>
            <w:r w:rsidR="00F53FBF">
              <w:rPr>
                <w:rFonts w:ascii="Times New Roman" w:hAnsi="Times New Roman" w:cs="Times New Roman"/>
                <w:b/>
                <w:color w:val="000000"/>
                <w:sz w:val="24"/>
                <w:szCs w:val="24"/>
              </w:rPr>
              <w:t>5</w:t>
            </w:r>
            <w:r w:rsidR="00535793">
              <w:rPr>
                <w:rFonts w:ascii="Times New Roman" w:hAnsi="Times New Roman" w:cs="Times New Roman"/>
                <w:b/>
                <w:color w:val="000000"/>
                <w:sz w:val="24"/>
                <w:szCs w:val="24"/>
              </w:rPr>
              <w:t xml:space="preserve">. </w:t>
            </w:r>
            <w:r w:rsidRPr="005D1315">
              <w:rPr>
                <w:rFonts w:ascii="Times New Roman" w:hAnsi="Times New Roman" w:cs="Times New Roman"/>
                <w:color w:val="000000"/>
                <w:sz w:val="24"/>
                <w:szCs w:val="24"/>
              </w:rPr>
              <w:t xml:space="preserve">Программа формирования экологической культуры, здорового  и безопасного образа жизни                                                                                                        </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2339DE"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177</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FE39FC" w:rsidP="00ED11FE">
            <w:pPr>
              <w:widowControl w:val="0"/>
              <w:autoSpaceDE w:val="0"/>
              <w:autoSpaceDN w:val="0"/>
              <w:adjustRightInd w:val="0"/>
              <w:jc w:val="both"/>
              <w:rPr>
                <w:rFonts w:ascii="Times New Roman" w:hAnsi="Times New Roman" w:cs="Times New Roman"/>
                <w:b/>
                <w:color w:val="000000"/>
                <w:sz w:val="24"/>
                <w:szCs w:val="24"/>
              </w:rPr>
            </w:pPr>
            <w:r w:rsidRPr="005D1315">
              <w:rPr>
                <w:rFonts w:ascii="Times New Roman" w:hAnsi="Times New Roman" w:cs="Times New Roman"/>
                <w:b/>
                <w:color w:val="000000"/>
                <w:sz w:val="24"/>
                <w:szCs w:val="24"/>
              </w:rPr>
              <w:t>2.</w:t>
            </w:r>
            <w:r w:rsidR="00F53FBF">
              <w:rPr>
                <w:rFonts w:ascii="Times New Roman" w:hAnsi="Times New Roman" w:cs="Times New Roman"/>
                <w:b/>
                <w:color w:val="000000"/>
                <w:sz w:val="24"/>
                <w:szCs w:val="24"/>
              </w:rPr>
              <w:t>6</w:t>
            </w:r>
            <w:r w:rsidRPr="005D1315">
              <w:rPr>
                <w:rFonts w:ascii="Times New Roman" w:hAnsi="Times New Roman" w:cs="Times New Roman"/>
                <w:color w:val="000000"/>
                <w:sz w:val="24"/>
                <w:szCs w:val="24"/>
              </w:rPr>
              <w:t xml:space="preserve">.  Программа коррекционной  работы.                                                        </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2339DE"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180</w:t>
            </w:r>
          </w:p>
        </w:tc>
      </w:tr>
      <w:tr w:rsidR="00535793" w:rsidRPr="005D1315" w:rsidTr="00FE39FC">
        <w:tc>
          <w:tcPr>
            <w:tcW w:w="7763" w:type="dxa"/>
            <w:tcBorders>
              <w:top w:val="single" w:sz="4" w:space="0" w:color="auto"/>
              <w:left w:val="single" w:sz="4" w:space="0" w:color="auto"/>
              <w:bottom w:val="single" w:sz="4" w:space="0" w:color="auto"/>
              <w:right w:val="single" w:sz="4" w:space="0" w:color="auto"/>
            </w:tcBorders>
          </w:tcPr>
          <w:p w:rsidR="00535793" w:rsidRPr="005D1315" w:rsidRDefault="00535793" w:rsidP="00ED11FE">
            <w:pPr>
              <w:widowControl w:val="0"/>
              <w:autoSpaceDE w:val="0"/>
              <w:autoSpaceDN w:val="0"/>
              <w:adjustRightInd w:val="0"/>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2.7. </w:t>
            </w:r>
            <w:r w:rsidR="00A54DB7">
              <w:rPr>
                <w:rFonts w:ascii="Times New Roman" w:hAnsi="Times New Roman" w:cs="Times New Roman"/>
                <w:color w:val="000000"/>
                <w:sz w:val="24"/>
                <w:szCs w:val="24"/>
              </w:rPr>
              <w:t>Программа внеурочной деятельности в том числе по предметам Стандарта православного компонента образования</w:t>
            </w:r>
          </w:p>
        </w:tc>
        <w:tc>
          <w:tcPr>
            <w:tcW w:w="1808" w:type="dxa"/>
            <w:tcBorders>
              <w:top w:val="single" w:sz="4" w:space="0" w:color="auto"/>
              <w:left w:val="single" w:sz="4" w:space="0" w:color="auto"/>
              <w:bottom w:val="single" w:sz="4" w:space="0" w:color="auto"/>
              <w:right w:val="single" w:sz="4" w:space="0" w:color="auto"/>
            </w:tcBorders>
          </w:tcPr>
          <w:p w:rsidR="00535793" w:rsidRPr="00D55F47" w:rsidRDefault="002339DE"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190</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1B1610" w:rsidP="00ED11FE">
            <w:pPr>
              <w:widowControl w:val="0"/>
              <w:autoSpaceDE w:val="0"/>
              <w:autoSpaceDN w:val="0"/>
              <w:adjustRightInd w:val="0"/>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III. </w:t>
            </w:r>
            <w:r w:rsidR="00FE39FC" w:rsidRPr="005D1315">
              <w:rPr>
                <w:rFonts w:ascii="Times New Roman" w:hAnsi="Times New Roman" w:cs="Times New Roman"/>
                <w:b/>
                <w:color w:val="000000"/>
                <w:sz w:val="24"/>
                <w:szCs w:val="24"/>
              </w:rPr>
              <w:t xml:space="preserve">ОРГАНИЗАЦИОННЫЙ РАЗДЕЛ                                                           </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2339DE" w:rsidP="00ED11F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196</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FE39FC" w:rsidP="00ED11FE">
            <w:pPr>
              <w:jc w:val="both"/>
              <w:rPr>
                <w:rFonts w:ascii="Times New Roman" w:eastAsia="Arial" w:hAnsi="Times New Roman" w:cs="Times New Roman"/>
                <w:color w:val="000000"/>
                <w:sz w:val="24"/>
                <w:szCs w:val="24"/>
              </w:rPr>
            </w:pPr>
            <w:r w:rsidRPr="005D1315">
              <w:rPr>
                <w:rFonts w:ascii="Times New Roman" w:hAnsi="Times New Roman" w:cs="Times New Roman"/>
                <w:b/>
                <w:color w:val="000000"/>
                <w:sz w:val="24"/>
                <w:szCs w:val="24"/>
              </w:rPr>
              <w:t>3.1</w:t>
            </w:r>
            <w:r w:rsidRPr="005D1315">
              <w:rPr>
                <w:rFonts w:ascii="Times New Roman" w:hAnsi="Times New Roman" w:cs="Times New Roman"/>
                <w:color w:val="000000"/>
                <w:sz w:val="24"/>
                <w:szCs w:val="24"/>
              </w:rPr>
              <w:t xml:space="preserve"> Учебный план основного общего образования                                        </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2339DE" w:rsidP="00ED11FE">
            <w:pPr>
              <w:jc w:val="both"/>
              <w:rPr>
                <w:rFonts w:ascii="Times New Roman" w:hAnsi="Times New Roman" w:cs="Times New Roman"/>
                <w:color w:val="000000"/>
                <w:sz w:val="24"/>
                <w:szCs w:val="24"/>
              </w:rPr>
            </w:pPr>
            <w:r>
              <w:rPr>
                <w:rFonts w:ascii="Times New Roman" w:hAnsi="Times New Roman" w:cs="Times New Roman"/>
                <w:color w:val="000000"/>
                <w:sz w:val="24"/>
                <w:szCs w:val="24"/>
              </w:rPr>
              <w:t>196</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tcPr>
          <w:p w:rsidR="00FE39FC" w:rsidRPr="005D1315" w:rsidRDefault="00FE39FC" w:rsidP="00ED11FE">
            <w:pPr>
              <w:jc w:val="both"/>
              <w:rPr>
                <w:rFonts w:ascii="Times New Roman" w:eastAsia="Arial" w:hAnsi="Times New Roman" w:cs="Times New Roman"/>
                <w:color w:val="000000"/>
                <w:sz w:val="24"/>
                <w:szCs w:val="24"/>
              </w:rPr>
            </w:pPr>
            <w:r w:rsidRPr="005D1315">
              <w:rPr>
                <w:rFonts w:ascii="Times New Roman" w:hAnsi="Times New Roman" w:cs="Times New Roman"/>
                <w:b/>
                <w:color w:val="000000"/>
                <w:sz w:val="24"/>
                <w:szCs w:val="24"/>
              </w:rPr>
              <w:t>3.</w:t>
            </w:r>
            <w:r w:rsidR="001175C6">
              <w:rPr>
                <w:rFonts w:ascii="Times New Roman" w:hAnsi="Times New Roman" w:cs="Times New Roman"/>
                <w:b/>
                <w:color w:val="000000"/>
                <w:sz w:val="24"/>
                <w:szCs w:val="24"/>
              </w:rPr>
              <w:t>2</w:t>
            </w:r>
            <w:r w:rsidRPr="005D1315">
              <w:rPr>
                <w:rFonts w:ascii="Times New Roman" w:hAnsi="Times New Roman" w:cs="Times New Roman"/>
                <w:color w:val="000000"/>
                <w:sz w:val="24"/>
                <w:szCs w:val="24"/>
              </w:rPr>
              <w:t xml:space="preserve">.План внеурочной деятельности.                                                                    </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97447B" w:rsidP="00ED11FE">
            <w:pPr>
              <w:jc w:val="both"/>
              <w:rPr>
                <w:rFonts w:ascii="Times New Roman" w:hAnsi="Times New Roman" w:cs="Times New Roman"/>
                <w:color w:val="000000"/>
                <w:sz w:val="24"/>
                <w:szCs w:val="24"/>
              </w:rPr>
            </w:pPr>
            <w:r w:rsidRPr="00D55F47">
              <w:rPr>
                <w:rFonts w:ascii="Times New Roman" w:hAnsi="Times New Roman" w:cs="Times New Roman"/>
                <w:color w:val="000000"/>
                <w:sz w:val="24"/>
                <w:szCs w:val="24"/>
              </w:rPr>
              <w:t>203</w:t>
            </w:r>
          </w:p>
        </w:tc>
      </w:tr>
      <w:tr w:rsidR="00FE39FC" w:rsidRPr="005D1315" w:rsidTr="00FE39FC">
        <w:tc>
          <w:tcPr>
            <w:tcW w:w="7763" w:type="dxa"/>
            <w:tcBorders>
              <w:top w:val="single" w:sz="4" w:space="0" w:color="auto"/>
              <w:left w:val="single" w:sz="4" w:space="0" w:color="auto"/>
              <w:bottom w:val="single" w:sz="4" w:space="0" w:color="auto"/>
              <w:right w:val="single" w:sz="4" w:space="0" w:color="auto"/>
            </w:tcBorders>
            <w:hideMark/>
          </w:tcPr>
          <w:p w:rsidR="00FE39FC" w:rsidRPr="005D1315" w:rsidRDefault="001175C6" w:rsidP="00ED11FE">
            <w:pPr>
              <w:jc w:val="both"/>
              <w:rPr>
                <w:rFonts w:ascii="Times New Roman" w:hAnsi="Times New Roman" w:cs="Times New Roman"/>
                <w:b/>
                <w:color w:val="000000"/>
                <w:sz w:val="24"/>
                <w:szCs w:val="24"/>
              </w:rPr>
            </w:pPr>
            <w:r>
              <w:rPr>
                <w:rFonts w:ascii="Times New Roman" w:hAnsi="Times New Roman" w:cs="Times New Roman"/>
                <w:b/>
                <w:color w:val="000000"/>
                <w:sz w:val="24"/>
                <w:szCs w:val="24"/>
              </w:rPr>
              <w:t>3.3</w:t>
            </w:r>
            <w:r w:rsidR="00FE39FC" w:rsidRPr="005D1315">
              <w:rPr>
                <w:rFonts w:ascii="Times New Roman" w:hAnsi="Times New Roman" w:cs="Times New Roman"/>
                <w:b/>
                <w:color w:val="000000"/>
                <w:sz w:val="24"/>
                <w:szCs w:val="24"/>
              </w:rPr>
              <w:t>.</w:t>
            </w:r>
            <w:r w:rsidR="00FE39FC" w:rsidRPr="005D1315">
              <w:rPr>
                <w:rFonts w:ascii="Times New Roman" w:hAnsi="Times New Roman" w:cs="Times New Roman"/>
                <w:color w:val="000000"/>
                <w:sz w:val="24"/>
                <w:szCs w:val="24"/>
              </w:rPr>
              <w:t xml:space="preserve"> Система условий реализации программы.   </w:t>
            </w:r>
          </w:p>
        </w:tc>
        <w:tc>
          <w:tcPr>
            <w:tcW w:w="1808" w:type="dxa"/>
            <w:tcBorders>
              <w:top w:val="single" w:sz="4" w:space="0" w:color="auto"/>
              <w:left w:val="single" w:sz="4" w:space="0" w:color="auto"/>
              <w:bottom w:val="single" w:sz="4" w:space="0" w:color="auto"/>
              <w:right w:val="single" w:sz="4" w:space="0" w:color="auto"/>
            </w:tcBorders>
          </w:tcPr>
          <w:p w:rsidR="00FE39FC" w:rsidRPr="00D55F47" w:rsidRDefault="001C1FE3" w:rsidP="00ED11FE">
            <w:pPr>
              <w:jc w:val="both"/>
              <w:rPr>
                <w:rFonts w:ascii="Times New Roman" w:hAnsi="Times New Roman" w:cs="Times New Roman"/>
                <w:color w:val="000000"/>
                <w:sz w:val="24"/>
                <w:szCs w:val="24"/>
              </w:rPr>
            </w:pPr>
            <w:r w:rsidRPr="00D55F47">
              <w:rPr>
                <w:rFonts w:ascii="Times New Roman" w:hAnsi="Times New Roman" w:cs="Times New Roman"/>
                <w:color w:val="000000"/>
                <w:sz w:val="24"/>
                <w:szCs w:val="24"/>
              </w:rPr>
              <w:t>20</w:t>
            </w:r>
            <w:r w:rsidR="002339DE">
              <w:rPr>
                <w:rFonts w:ascii="Times New Roman" w:hAnsi="Times New Roman" w:cs="Times New Roman"/>
                <w:color w:val="000000"/>
                <w:sz w:val="24"/>
                <w:szCs w:val="24"/>
              </w:rPr>
              <w:t>5</w:t>
            </w:r>
          </w:p>
        </w:tc>
      </w:tr>
    </w:tbl>
    <w:p w:rsidR="005E6782" w:rsidRPr="005D1315" w:rsidRDefault="005E6782" w:rsidP="00ED11FE">
      <w:pPr>
        <w:ind w:left="709"/>
        <w:jc w:val="both"/>
        <w:rPr>
          <w:rFonts w:ascii="Times New Roman" w:hAnsi="Times New Roman" w:cs="Times New Roman"/>
          <w:color w:val="000000"/>
          <w:sz w:val="24"/>
          <w:szCs w:val="24"/>
        </w:rPr>
      </w:pPr>
    </w:p>
    <w:p w:rsidR="005E6782" w:rsidRPr="005D1315" w:rsidRDefault="005E6782" w:rsidP="00ED11FE">
      <w:pPr>
        <w:ind w:left="709"/>
        <w:jc w:val="both"/>
        <w:rPr>
          <w:rFonts w:ascii="Times New Roman" w:hAnsi="Times New Roman" w:cs="Times New Roman"/>
          <w:color w:val="000000"/>
          <w:sz w:val="24"/>
          <w:szCs w:val="24"/>
        </w:rPr>
      </w:pPr>
    </w:p>
    <w:p w:rsidR="005E6782" w:rsidRPr="005D1315" w:rsidRDefault="005E6782" w:rsidP="00ED11FE">
      <w:pPr>
        <w:ind w:left="709"/>
        <w:jc w:val="both"/>
        <w:rPr>
          <w:rFonts w:ascii="Times New Roman" w:hAnsi="Times New Roman" w:cs="Times New Roman"/>
          <w:color w:val="000000"/>
          <w:sz w:val="24"/>
          <w:szCs w:val="24"/>
        </w:rPr>
      </w:pPr>
    </w:p>
    <w:p w:rsidR="00F75AD8" w:rsidRDefault="00F75AD8" w:rsidP="00ED11FE">
      <w:pPr>
        <w:jc w:val="both"/>
        <w:rPr>
          <w:rFonts w:ascii="Times New Roman" w:hAnsi="Times New Roman" w:cs="Times New Roman"/>
          <w:color w:val="000000"/>
          <w:sz w:val="24"/>
          <w:szCs w:val="24"/>
        </w:rPr>
      </w:pPr>
    </w:p>
    <w:p w:rsidR="00F75AD8" w:rsidRDefault="00F75AD8" w:rsidP="00ED11FE">
      <w:pPr>
        <w:jc w:val="both"/>
        <w:rPr>
          <w:rFonts w:ascii="Times New Roman" w:eastAsia="Arial" w:hAnsi="Times New Roman" w:cs="Times New Roman"/>
          <w:b/>
          <w:color w:val="000000"/>
          <w:sz w:val="24"/>
          <w:szCs w:val="24"/>
        </w:rPr>
      </w:pPr>
    </w:p>
    <w:p w:rsidR="00F75AD8" w:rsidRDefault="00F75AD8" w:rsidP="00ED11FE">
      <w:pPr>
        <w:jc w:val="both"/>
        <w:rPr>
          <w:rFonts w:ascii="Times New Roman" w:eastAsia="Arial" w:hAnsi="Times New Roman" w:cs="Times New Roman"/>
          <w:b/>
          <w:color w:val="000000"/>
          <w:sz w:val="24"/>
          <w:szCs w:val="24"/>
        </w:rPr>
      </w:pPr>
    </w:p>
    <w:p w:rsidR="001C1FE3" w:rsidRDefault="001C1FE3" w:rsidP="00ED11FE">
      <w:pPr>
        <w:jc w:val="both"/>
        <w:rPr>
          <w:rFonts w:ascii="Times New Roman" w:eastAsia="Arial" w:hAnsi="Times New Roman" w:cs="Times New Roman"/>
          <w:b/>
          <w:color w:val="000000"/>
          <w:sz w:val="24"/>
          <w:szCs w:val="24"/>
        </w:rPr>
      </w:pPr>
    </w:p>
    <w:p w:rsidR="00DF63C0" w:rsidRDefault="00DF63C0" w:rsidP="00ED11FE">
      <w:pPr>
        <w:jc w:val="both"/>
        <w:rPr>
          <w:rFonts w:ascii="Times New Roman" w:eastAsia="Arial" w:hAnsi="Times New Roman" w:cs="Times New Roman"/>
          <w:b/>
          <w:color w:val="000000"/>
          <w:sz w:val="24"/>
          <w:szCs w:val="24"/>
        </w:rPr>
      </w:pPr>
    </w:p>
    <w:p w:rsidR="00DF63C0" w:rsidRDefault="00DF63C0" w:rsidP="00ED11FE">
      <w:pPr>
        <w:jc w:val="both"/>
        <w:rPr>
          <w:rFonts w:ascii="Times New Roman" w:eastAsia="Arial" w:hAnsi="Times New Roman" w:cs="Times New Roman"/>
          <w:b/>
          <w:color w:val="000000"/>
          <w:sz w:val="24"/>
          <w:szCs w:val="24"/>
        </w:rPr>
      </w:pPr>
    </w:p>
    <w:p w:rsidR="00DF63C0" w:rsidRDefault="00DF63C0" w:rsidP="00ED11FE">
      <w:pPr>
        <w:jc w:val="both"/>
        <w:rPr>
          <w:rFonts w:ascii="Times New Roman" w:eastAsia="Arial" w:hAnsi="Times New Roman" w:cs="Times New Roman"/>
          <w:b/>
          <w:color w:val="000000"/>
          <w:sz w:val="24"/>
          <w:szCs w:val="24"/>
        </w:rPr>
      </w:pPr>
    </w:p>
    <w:p w:rsidR="00A54DB7" w:rsidRDefault="00A54DB7" w:rsidP="00ED11FE">
      <w:pPr>
        <w:jc w:val="both"/>
        <w:rPr>
          <w:rFonts w:ascii="Times New Roman" w:eastAsia="Arial" w:hAnsi="Times New Roman" w:cs="Times New Roman"/>
          <w:b/>
          <w:color w:val="000000"/>
          <w:sz w:val="24"/>
          <w:szCs w:val="24"/>
        </w:rPr>
      </w:pPr>
    </w:p>
    <w:p w:rsidR="005E6782" w:rsidRPr="00D55F47" w:rsidRDefault="00D55F47" w:rsidP="00ED11FE">
      <w:pPr>
        <w:pStyle w:val="1"/>
        <w:jc w:val="both"/>
        <w:rPr>
          <w:rFonts w:ascii="Times New Roman" w:eastAsia="Arial" w:hAnsi="Times New Roman" w:cs="Times New Roman"/>
          <w:sz w:val="28"/>
          <w:szCs w:val="28"/>
        </w:rPr>
      </w:pPr>
      <w:r>
        <w:rPr>
          <w:rFonts w:ascii="Times New Roman" w:eastAsia="Arial" w:hAnsi="Times New Roman" w:cs="Times New Roman"/>
          <w:sz w:val="28"/>
          <w:szCs w:val="28"/>
        </w:rPr>
        <w:t>Паспорт Программы</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6" w:type="dxa"/>
          <w:right w:w="36" w:type="dxa"/>
        </w:tblCellMar>
        <w:tblLook w:val="04A0"/>
      </w:tblPr>
      <w:tblGrid>
        <w:gridCol w:w="3013"/>
        <w:gridCol w:w="6893"/>
      </w:tblGrid>
      <w:tr w:rsidR="005E6782" w:rsidRPr="005D1315" w:rsidTr="00431C60">
        <w:trPr>
          <w:trHeight w:val="12"/>
          <w:tblCellSpacing w:w="0" w:type="dxa"/>
          <w:jc w:val="center"/>
        </w:trPr>
        <w:tc>
          <w:tcPr>
            <w:tcW w:w="3013" w:type="dxa"/>
            <w:tcBorders>
              <w:top w:val="single" w:sz="4" w:space="0" w:color="auto"/>
              <w:left w:val="single" w:sz="4" w:space="0" w:color="auto"/>
              <w:bottom w:val="single" w:sz="4" w:space="0" w:color="auto"/>
              <w:right w:val="single" w:sz="4" w:space="0" w:color="auto"/>
            </w:tcBorders>
            <w:shd w:val="clear" w:color="auto" w:fill="FFFFFF"/>
            <w:hideMark/>
          </w:tcPr>
          <w:p w:rsidR="005E6782" w:rsidRPr="005D1315" w:rsidRDefault="005E6782" w:rsidP="00ED11FE">
            <w:pPr>
              <w:widowControl w:val="0"/>
              <w:shd w:val="clear" w:color="auto" w:fill="FFFFFF"/>
              <w:autoSpaceDE w:val="0"/>
              <w:autoSpaceDN w:val="0"/>
              <w:adjustRightInd w:val="0"/>
              <w:jc w:val="both"/>
              <w:rPr>
                <w:rFonts w:ascii="Times New Roman" w:hAnsi="Times New Roman" w:cs="Times New Roman"/>
                <w:b/>
                <w:bCs/>
                <w:sz w:val="24"/>
                <w:szCs w:val="24"/>
              </w:rPr>
            </w:pPr>
            <w:r w:rsidRPr="005D1315">
              <w:rPr>
                <w:rFonts w:ascii="Times New Roman" w:hAnsi="Times New Roman" w:cs="Times New Roman"/>
                <w:b/>
                <w:sz w:val="24"/>
                <w:szCs w:val="24"/>
              </w:rPr>
              <w:t>Учредитель:</w:t>
            </w:r>
          </w:p>
        </w:tc>
        <w:tc>
          <w:tcPr>
            <w:tcW w:w="6893" w:type="dxa"/>
            <w:tcBorders>
              <w:top w:val="single" w:sz="4" w:space="0" w:color="auto"/>
              <w:left w:val="single" w:sz="4" w:space="0" w:color="auto"/>
              <w:bottom w:val="single" w:sz="4" w:space="0" w:color="auto"/>
              <w:right w:val="single" w:sz="4" w:space="0" w:color="auto"/>
            </w:tcBorders>
            <w:shd w:val="clear" w:color="auto" w:fill="FFFFFF"/>
            <w:hideMark/>
          </w:tcPr>
          <w:p w:rsidR="005E6782" w:rsidRPr="00F865A1" w:rsidRDefault="00F865A1" w:rsidP="00ED11FE">
            <w:pPr>
              <w:widowControl w:val="0"/>
              <w:shd w:val="clear" w:color="auto" w:fill="FFFFFF"/>
              <w:autoSpaceDE w:val="0"/>
              <w:autoSpaceDN w:val="0"/>
              <w:adjustRightInd w:val="0"/>
              <w:jc w:val="both"/>
              <w:rPr>
                <w:rFonts w:ascii="Times New Roman" w:hAnsi="Times New Roman" w:cs="Times New Roman"/>
                <w:sz w:val="24"/>
                <w:szCs w:val="24"/>
              </w:rPr>
            </w:pPr>
            <w:r w:rsidRPr="00F865A1">
              <w:rPr>
                <w:rFonts w:ascii="Times New Roman" w:hAnsi="Times New Roman" w:cs="Times New Roman"/>
                <w:sz w:val="24"/>
                <w:szCs w:val="24"/>
              </w:rPr>
              <w:t>Православный приход Знаменского храма г. Красногорска Московско</w:t>
            </w:r>
            <w:r>
              <w:rPr>
                <w:rFonts w:ascii="Times New Roman" w:hAnsi="Times New Roman" w:cs="Times New Roman"/>
                <w:sz w:val="24"/>
                <w:szCs w:val="24"/>
              </w:rPr>
              <w:t>й епархии Русской Православной Церкви</w:t>
            </w:r>
          </w:p>
        </w:tc>
      </w:tr>
      <w:tr w:rsidR="005E6782" w:rsidRPr="005D1315" w:rsidTr="00431C60">
        <w:trPr>
          <w:trHeight w:val="12"/>
          <w:tblCellSpacing w:w="0" w:type="dxa"/>
          <w:jc w:val="center"/>
        </w:trPr>
        <w:tc>
          <w:tcPr>
            <w:tcW w:w="3013" w:type="dxa"/>
            <w:tcBorders>
              <w:top w:val="single" w:sz="4" w:space="0" w:color="auto"/>
              <w:left w:val="single" w:sz="4" w:space="0" w:color="auto"/>
              <w:bottom w:val="single" w:sz="4" w:space="0" w:color="auto"/>
              <w:right w:val="single" w:sz="4" w:space="0" w:color="auto"/>
            </w:tcBorders>
            <w:shd w:val="clear" w:color="auto" w:fill="FFFFFF"/>
            <w:hideMark/>
          </w:tcPr>
          <w:p w:rsidR="005E6782" w:rsidRPr="005D1315" w:rsidRDefault="005E6782" w:rsidP="00ED11FE">
            <w:pPr>
              <w:widowControl w:val="0"/>
              <w:shd w:val="clear" w:color="auto" w:fill="FFFFFF"/>
              <w:autoSpaceDE w:val="0"/>
              <w:autoSpaceDN w:val="0"/>
              <w:adjustRightInd w:val="0"/>
              <w:jc w:val="both"/>
              <w:rPr>
                <w:rFonts w:ascii="Times New Roman" w:hAnsi="Times New Roman" w:cs="Times New Roman"/>
                <w:b/>
                <w:bCs/>
                <w:sz w:val="24"/>
                <w:szCs w:val="24"/>
              </w:rPr>
            </w:pPr>
            <w:r w:rsidRPr="005D1315">
              <w:rPr>
                <w:rFonts w:ascii="Times New Roman" w:hAnsi="Times New Roman" w:cs="Times New Roman"/>
                <w:b/>
                <w:sz w:val="24"/>
                <w:szCs w:val="24"/>
              </w:rPr>
              <w:t>Полное наименование учреждения:</w:t>
            </w:r>
          </w:p>
        </w:tc>
        <w:tc>
          <w:tcPr>
            <w:tcW w:w="6893" w:type="dxa"/>
            <w:tcBorders>
              <w:top w:val="single" w:sz="4" w:space="0" w:color="auto"/>
              <w:left w:val="single" w:sz="4" w:space="0" w:color="auto"/>
              <w:bottom w:val="single" w:sz="4" w:space="0" w:color="auto"/>
              <w:right w:val="single" w:sz="4" w:space="0" w:color="auto"/>
            </w:tcBorders>
            <w:shd w:val="clear" w:color="auto" w:fill="FFFFFF"/>
            <w:hideMark/>
          </w:tcPr>
          <w:p w:rsidR="005E6782" w:rsidRPr="005D1315" w:rsidRDefault="005E6782" w:rsidP="00ED11FE">
            <w:pPr>
              <w:widowControl w:val="0"/>
              <w:shd w:val="clear" w:color="auto" w:fill="FFFFFF"/>
              <w:autoSpaceDE w:val="0"/>
              <w:autoSpaceDN w:val="0"/>
              <w:adjustRightInd w:val="0"/>
              <w:jc w:val="both"/>
              <w:rPr>
                <w:rFonts w:ascii="Times New Roman" w:hAnsi="Times New Roman" w:cs="Times New Roman"/>
                <w:b/>
                <w:sz w:val="24"/>
                <w:szCs w:val="24"/>
              </w:rPr>
            </w:pPr>
            <w:r w:rsidRPr="005D1315">
              <w:rPr>
                <w:rFonts w:ascii="Times New Roman" w:hAnsi="Times New Roman" w:cs="Times New Roman"/>
                <w:sz w:val="24"/>
                <w:szCs w:val="24"/>
              </w:rPr>
              <w:t xml:space="preserve">Негосударственное общеобразовательное  </w:t>
            </w:r>
            <w:r w:rsidR="00431C60" w:rsidRPr="005D1315">
              <w:rPr>
                <w:rFonts w:ascii="Times New Roman" w:hAnsi="Times New Roman" w:cs="Times New Roman"/>
                <w:sz w:val="24"/>
                <w:szCs w:val="24"/>
              </w:rPr>
              <w:t xml:space="preserve">частное </w:t>
            </w:r>
            <w:r w:rsidRPr="005D1315">
              <w:rPr>
                <w:rFonts w:ascii="Times New Roman" w:hAnsi="Times New Roman" w:cs="Times New Roman"/>
                <w:sz w:val="24"/>
                <w:szCs w:val="24"/>
              </w:rPr>
              <w:t xml:space="preserve">учреждение </w:t>
            </w:r>
            <w:r w:rsidR="00431C60" w:rsidRPr="005D1315">
              <w:rPr>
                <w:rFonts w:ascii="Times New Roman" w:hAnsi="Times New Roman" w:cs="Times New Roman"/>
                <w:sz w:val="24"/>
                <w:szCs w:val="24"/>
              </w:rPr>
              <w:t>«Свято-Георгиевская  гимназия» г.Красногорск</w:t>
            </w:r>
          </w:p>
        </w:tc>
      </w:tr>
      <w:tr w:rsidR="005E6782" w:rsidRPr="005D1315" w:rsidTr="00431C60">
        <w:trPr>
          <w:trHeight w:val="12"/>
          <w:tblCellSpacing w:w="0" w:type="dxa"/>
          <w:jc w:val="center"/>
        </w:trPr>
        <w:tc>
          <w:tcPr>
            <w:tcW w:w="3013" w:type="dxa"/>
            <w:tcBorders>
              <w:top w:val="single" w:sz="4" w:space="0" w:color="auto"/>
              <w:left w:val="single" w:sz="4" w:space="0" w:color="auto"/>
              <w:bottom w:val="single" w:sz="4" w:space="0" w:color="auto"/>
              <w:right w:val="single" w:sz="4" w:space="0" w:color="auto"/>
            </w:tcBorders>
            <w:shd w:val="clear" w:color="auto" w:fill="FFFFFF"/>
            <w:hideMark/>
          </w:tcPr>
          <w:p w:rsidR="005E6782" w:rsidRPr="005D1315" w:rsidRDefault="005E6782" w:rsidP="00ED11FE">
            <w:pPr>
              <w:widowControl w:val="0"/>
              <w:shd w:val="clear" w:color="auto" w:fill="FFFFFF"/>
              <w:autoSpaceDE w:val="0"/>
              <w:autoSpaceDN w:val="0"/>
              <w:adjustRightInd w:val="0"/>
              <w:jc w:val="both"/>
              <w:rPr>
                <w:rFonts w:ascii="Times New Roman" w:hAnsi="Times New Roman" w:cs="Times New Roman"/>
                <w:b/>
                <w:bCs/>
                <w:sz w:val="24"/>
                <w:szCs w:val="24"/>
              </w:rPr>
            </w:pPr>
            <w:r w:rsidRPr="005D1315">
              <w:rPr>
                <w:rFonts w:ascii="Times New Roman" w:hAnsi="Times New Roman" w:cs="Times New Roman"/>
                <w:b/>
                <w:sz w:val="24"/>
                <w:szCs w:val="24"/>
              </w:rPr>
              <w:t>Адрес:</w:t>
            </w:r>
          </w:p>
        </w:tc>
        <w:tc>
          <w:tcPr>
            <w:tcW w:w="6893" w:type="dxa"/>
            <w:tcBorders>
              <w:top w:val="single" w:sz="4" w:space="0" w:color="auto"/>
              <w:left w:val="single" w:sz="4" w:space="0" w:color="auto"/>
              <w:bottom w:val="single" w:sz="4" w:space="0" w:color="auto"/>
              <w:right w:val="single" w:sz="4" w:space="0" w:color="auto"/>
            </w:tcBorders>
            <w:shd w:val="clear" w:color="auto" w:fill="FFFFFF"/>
            <w:hideMark/>
          </w:tcPr>
          <w:p w:rsidR="005E6782" w:rsidRPr="00B905DE" w:rsidRDefault="00B905DE" w:rsidP="00ED11FE">
            <w:pPr>
              <w:widowControl w:val="0"/>
              <w:autoSpaceDE w:val="0"/>
              <w:autoSpaceDN w:val="0"/>
              <w:adjustRightInd w:val="0"/>
              <w:jc w:val="both"/>
              <w:rPr>
                <w:rFonts w:ascii="Times New Roman" w:hAnsi="Times New Roman" w:cs="Times New Roman"/>
                <w:sz w:val="24"/>
                <w:szCs w:val="24"/>
              </w:rPr>
            </w:pPr>
            <w:r w:rsidRPr="00B905DE">
              <w:rPr>
                <w:rFonts w:ascii="Times New Roman" w:hAnsi="Times New Roman" w:cs="Times New Roman"/>
                <w:sz w:val="24"/>
                <w:szCs w:val="24"/>
              </w:rPr>
              <w:t>143400 Московская область г. Красногорск ул. Райцентр д. 2</w:t>
            </w:r>
          </w:p>
        </w:tc>
      </w:tr>
      <w:tr w:rsidR="005E6782" w:rsidRPr="005D1315" w:rsidTr="00431C60">
        <w:trPr>
          <w:trHeight w:val="12"/>
          <w:tblCellSpacing w:w="0" w:type="dxa"/>
          <w:jc w:val="center"/>
        </w:trPr>
        <w:tc>
          <w:tcPr>
            <w:tcW w:w="3013" w:type="dxa"/>
            <w:tcBorders>
              <w:top w:val="single" w:sz="4" w:space="0" w:color="auto"/>
              <w:left w:val="single" w:sz="4" w:space="0" w:color="auto"/>
              <w:bottom w:val="single" w:sz="4" w:space="0" w:color="auto"/>
              <w:right w:val="single" w:sz="4" w:space="0" w:color="auto"/>
            </w:tcBorders>
            <w:shd w:val="clear" w:color="auto" w:fill="FFFFFF"/>
            <w:hideMark/>
          </w:tcPr>
          <w:p w:rsidR="005E6782" w:rsidRPr="005D1315" w:rsidRDefault="005E6782" w:rsidP="00ED11FE">
            <w:pPr>
              <w:widowControl w:val="0"/>
              <w:shd w:val="clear" w:color="auto" w:fill="FFFFFF"/>
              <w:autoSpaceDE w:val="0"/>
              <w:autoSpaceDN w:val="0"/>
              <w:adjustRightInd w:val="0"/>
              <w:jc w:val="both"/>
              <w:rPr>
                <w:rFonts w:ascii="Times New Roman" w:hAnsi="Times New Roman" w:cs="Times New Roman"/>
                <w:b/>
                <w:bCs/>
                <w:sz w:val="24"/>
                <w:szCs w:val="24"/>
              </w:rPr>
            </w:pPr>
            <w:r w:rsidRPr="005D1315">
              <w:rPr>
                <w:rFonts w:ascii="Times New Roman" w:hAnsi="Times New Roman" w:cs="Times New Roman"/>
                <w:b/>
                <w:sz w:val="24"/>
                <w:szCs w:val="24"/>
              </w:rPr>
              <w:t>Лицензия:</w:t>
            </w:r>
          </w:p>
        </w:tc>
        <w:tc>
          <w:tcPr>
            <w:tcW w:w="6893" w:type="dxa"/>
            <w:tcBorders>
              <w:top w:val="single" w:sz="4" w:space="0" w:color="auto"/>
              <w:left w:val="single" w:sz="4" w:space="0" w:color="auto"/>
              <w:bottom w:val="single" w:sz="4" w:space="0" w:color="auto"/>
              <w:right w:val="single" w:sz="4" w:space="0" w:color="auto"/>
            </w:tcBorders>
            <w:shd w:val="clear" w:color="auto" w:fill="FFFFFF"/>
            <w:hideMark/>
          </w:tcPr>
          <w:p w:rsidR="005E6782" w:rsidRPr="005D1315" w:rsidRDefault="00F865A1" w:rsidP="00ED11FE">
            <w:pPr>
              <w:widowControl w:val="0"/>
              <w:shd w:val="clear" w:color="auto" w:fill="FFFFFF"/>
              <w:autoSpaceDE w:val="0"/>
              <w:autoSpaceDN w:val="0"/>
              <w:adjustRightInd w:val="0"/>
              <w:jc w:val="both"/>
              <w:rPr>
                <w:rFonts w:ascii="Times New Roman" w:hAnsi="Times New Roman" w:cs="Times New Roman"/>
                <w:b/>
                <w:sz w:val="24"/>
                <w:szCs w:val="24"/>
              </w:rPr>
            </w:pPr>
            <w:r>
              <w:rPr>
                <w:rFonts w:ascii="Times New Roman" w:hAnsi="Times New Roman" w:cs="Times New Roman"/>
                <w:sz w:val="24"/>
                <w:szCs w:val="24"/>
              </w:rPr>
              <w:t>50 Л 01 № 0003679 выдана Министерством образования Московской области 14 июля 2014 года</w:t>
            </w:r>
          </w:p>
        </w:tc>
      </w:tr>
      <w:tr w:rsidR="005E6782" w:rsidRPr="005D1315" w:rsidTr="00431C60">
        <w:trPr>
          <w:trHeight w:val="12"/>
          <w:tblCellSpacing w:w="0" w:type="dxa"/>
          <w:jc w:val="center"/>
        </w:trPr>
        <w:tc>
          <w:tcPr>
            <w:tcW w:w="3013" w:type="dxa"/>
            <w:tcBorders>
              <w:top w:val="single" w:sz="4" w:space="0" w:color="auto"/>
              <w:left w:val="single" w:sz="4" w:space="0" w:color="auto"/>
              <w:bottom w:val="single" w:sz="4" w:space="0" w:color="auto"/>
              <w:right w:val="single" w:sz="4" w:space="0" w:color="auto"/>
            </w:tcBorders>
            <w:shd w:val="clear" w:color="auto" w:fill="FFFFFF"/>
            <w:hideMark/>
          </w:tcPr>
          <w:p w:rsidR="005E6782" w:rsidRPr="005D1315" w:rsidRDefault="005E6782" w:rsidP="00ED11FE">
            <w:pPr>
              <w:widowControl w:val="0"/>
              <w:shd w:val="clear" w:color="auto" w:fill="FFFFFF"/>
              <w:autoSpaceDE w:val="0"/>
              <w:autoSpaceDN w:val="0"/>
              <w:adjustRightInd w:val="0"/>
              <w:jc w:val="both"/>
              <w:rPr>
                <w:rFonts w:ascii="Times New Roman" w:hAnsi="Times New Roman" w:cs="Times New Roman"/>
                <w:b/>
                <w:bCs/>
                <w:sz w:val="24"/>
                <w:szCs w:val="24"/>
              </w:rPr>
            </w:pPr>
            <w:r w:rsidRPr="005D1315">
              <w:rPr>
                <w:rFonts w:ascii="Times New Roman" w:hAnsi="Times New Roman" w:cs="Times New Roman"/>
                <w:b/>
                <w:sz w:val="24"/>
                <w:szCs w:val="24"/>
              </w:rPr>
              <w:t>Свидетельство об аккредитации:</w:t>
            </w:r>
          </w:p>
        </w:tc>
        <w:tc>
          <w:tcPr>
            <w:tcW w:w="6893" w:type="dxa"/>
            <w:tcBorders>
              <w:top w:val="single" w:sz="4" w:space="0" w:color="auto"/>
              <w:left w:val="single" w:sz="4" w:space="0" w:color="auto"/>
              <w:bottom w:val="single" w:sz="4" w:space="0" w:color="auto"/>
              <w:right w:val="single" w:sz="4" w:space="0" w:color="auto"/>
            </w:tcBorders>
            <w:shd w:val="clear" w:color="auto" w:fill="FFFFFF"/>
            <w:hideMark/>
          </w:tcPr>
          <w:p w:rsidR="005E6782" w:rsidRPr="005D1315" w:rsidRDefault="00F865A1" w:rsidP="00ED11FE">
            <w:pPr>
              <w:widowControl w:val="0"/>
              <w:shd w:val="clear" w:color="auto" w:fill="FFFFFF"/>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50 А 01№ 0000515 выдана Министерством образования Московской области 06 февраля 2015 года</w:t>
            </w:r>
          </w:p>
        </w:tc>
      </w:tr>
      <w:tr w:rsidR="005E6782" w:rsidRPr="005D1315" w:rsidTr="00431C60">
        <w:trPr>
          <w:trHeight w:val="12"/>
          <w:tblCellSpacing w:w="0" w:type="dxa"/>
          <w:jc w:val="center"/>
        </w:trPr>
        <w:tc>
          <w:tcPr>
            <w:tcW w:w="3013" w:type="dxa"/>
            <w:tcBorders>
              <w:top w:val="single" w:sz="4" w:space="0" w:color="auto"/>
              <w:left w:val="single" w:sz="4" w:space="0" w:color="auto"/>
              <w:bottom w:val="single" w:sz="4" w:space="0" w:color="auto"/>
              <w:right w:val="single" w:sz="4" w:space="0" w:color="auto"/>
            </w:tcBorders>
            <w:shd w:val="clear" w:color="auto" w:fill="FFFFFF"/>
            <w:hideMark/>
          </w:tcPr>
          <w:p w:rsidR="005E6782" w:rsidRPr="005D1315" w:rsidRDefault="005E6782" w:rsidP="00ED11FE">
            <w:pPr>
              <w:widowControl w:val="0"/>
              <w:shd w:val="clear" w:color="auto" w:fill="FFFFFF"/>
              <w:autoSpaceDE w:val="0"/>
              <w:autoSpaceDN w:val="0"/>
              <w:adjustRightInd w:val="0"/>
              <w:jc w:val="both"/>
              <w:rPr>
                <w:rFonts w:ascii="Times New Roman" w:hAnsi="Times New Roman" w:cs="Times New Roman"/>
                <w:b/>
                <w:bCs/>
                <w:sz w:val="24"/>
                <w:szCs w:val="24"/>
              </w:rPr>
            </w:pPr>
            <w:r w:rsidRPr="005D1315">
              <w:rPr>
                <w:rFonts w:ascii="Times New Roman" w:hAnsi="Times New Roman" w:cs="Times New Roman"/>
                <w:b/>
                <w:sz w:val="24"/>
                <w:szCs w:val="24"/>
              </w:rPr>
              <w:t>Директор:</w:t>
            </w:r>
          </w:p>
        </w:tc>
        <w:tc>
          <w:tcPr>
            <w:tcW w:w="6893" w:type="dxa"/>
            <w:tcBorders>
              <w:top w:val="single" w:sz="4" w:space="0" w:color="auto"/>
              <w:left w:val="single" w:sz="4" w:space="0" w:color="auto"/>
              <w:bottom w:val="single" w:sz="4" w:space="0" w:color="auto"/>
              <w:right w:val="single" w:sz="4" w:space="0" w:color="auto"/>
            </w:tcBorders>
            <w:shd w:val="clear" w:color="auto" w:fill="FFFFFF"/>
            <w:hideMark/>
          </w:tcPr>
          <w:p w:rsidR="005E6782" w:rsidRPr="005D1315" w:rsidRDefault="00431C60" w:rsidP="00ED11FE">
            <w:pPr>
              <w:widowControl w:val="0"/>
              <w:shd w:val="clear" w:color="auto" w:fill="FFFFFF"/>
              <w:autoSpaceDE w:val="0"/>
              <w:autoSpaceDN w:val="0"/>
              <w:adjustRightInd w:val="0"/>
              <w:jc w:val="both"/>
              <w:rPr>
                <w:rFonts w:ascii="Times New Roman" w:hAnsi="Times New Roman" w:cs="Times New Roman"/>
                <w:sz w:val="24"/>
                <w:szCs w:val="24"/>
              </w:rPr>
            </w:pPr>
            <w:r w:rsidRPr="005D1315">
              <w:rPr>
                <w:rFonts w:ascii="Times New Roman" w:hAnsi="Times New Roman" w:cs="Times New Roman"/>
                <w:sz w:val="24"/>
                <w:szCs w:val="24"/>
              </w:rPr>
              <w:t>протоиерей Владимир Шафоростов</w:t>
            </w:r>
          </w:p>
        </w:tc>
      </w:tr>
      <w:tr w:rsidR="005E6782" w:rsidRPr="005D1315" w:rsidTr="00431C60">
        <w:trPr>
          <w:trHeight w:val="708"/>
          <w:tblCellSpacing w:w="0" w:type="dxa"/>
          <w:jc w:val="center"/>
        </w:trPr>
        <w:tc>
          <w:tcPr>
            <w:tcW w:w="3013" w:type="dxa"/>
            <w:tcBorders>
              <w:top w:val="single" w:sz="4" w:space="0" w:color="auto"/>
              <w:left w:val="single" w:sz="4" w:space="0" w:color="auto"/>
              <w:bottom w:val="single" w:sz="4" w:space="0" w:color="auto"/>
              <w:right w:val="single" w:sz="4" w:space="0" w:color="auto"/>
            </w:tcBorders>
            <w:shd w:val="clear" w:color="auto" w:fill="FFFFFF"/>
            <w:hideMark/>
          </w:tcPr>
          <w:p w:rsidR="005E6782" w:rsidRPr="005D1315" w:rsidRDefault="005E6782" w:rsidP="00ED11FE">
            <w:pPr>
              <w:widowControl w:val="0"/>
              <w:shd w:val="clear" w:color="auto" w:fill="FFFFFF"/>
              <w:autoSpaceDE w:val="0"/>
              <w:autoSpaceDN w:val="0"/>
              <w:adjustRightInd w:val="0"/>
              <w:jc w:val="both"/>
              <w:rPr>
                <w:rFonts w:ascii="Times New Roman" w:hAnsi="Times New Roman" w:cs="Times New Roman"/>
                <w:b/>
                <w:bCs/>
                <w:sz w:val="24"/>
                <w:szCs w:val="24"/>
              </w:rPr>
            </w:pPr>
            <w:r w:rsidRPr="005D1315">
              <w:rPr>
                <w:rFonts w:ascii="Times New Roman" w:hAnsi="Times New Roman" w:cs="Times New Roman"/>
                <w:b/>
                <w:bCs/>
                <w:sz w:val="24"/>
                <w:szCs w:val="24"/>
              </w:rPr>
              <w:t>Наименование:</w:t>
            </w:r>
          </w:p>
        </w:tc>
        <w:tc>
          <w:tcPr>
            <w:tcW w:w="6893" w:type="dxa"/>
            <w:tcBorders>
              <w:top w:val="single" w:sz="4" w:space="0" w:color="auto"/>
              <w:left w:val="single" w:sz="4" w:space="0" w:color="auto"/>
              <w:bottom w:val="single" w:sz="4" w:space="0" w:color="auto"/>
              <w:right w:val="single" w:sz="4" w:space="0" w:color="auto"/>
            </w:tcBorders>
            <w:shd w:val="clear" w:color="auto" w:fill="FFFFFF"/>
            <w:hideMark/>
          </w:tcPr>
          <w:p w:rsidR="005E6782" w:rsidRPr="005D1315" w:rsidRDefault="005E6782" w:rsidP="00ED11FE">
            <w:pPr>
              <w:widowControl w:val="0"/>
              <w:shd w:val="clear" w:color="auto" w:fill="FFFFFF"/>
              <w:autoSpaceDE w:val="0"/>
              <w:autoSpaceDN w:val="0"/>
              <w:adjustRightInd w:val="0"/>
              <w:jc w:val="both"/>
              <w:rPr>
                <w:rFonts w:ascii="Times New Roman" w:hAnsi="Times New Roman" w:cs="Times New Roman"/>
                <w:sz w:val="24"/>
                <w:szCs w:val="24"/>
              </w:rPr>
            </w:pPr>
            <w:r w:rsidRPr="005D1315">
              <w:rPr>
                <w:rFonts w:ascii="Times New Roman" w:hAnsi="Times New Roman" w:cs="Times New Roman"/>
                <w:sz w:val="24"/>
                <w:szCs w:val="24"/>
              </w:rPr>
              <w:t xml:space="preserve">Основная образовательная программа  основного общего  образования </w:t>
            </w:r>
            <w:r w:rsidR="00431C60" w:rsidRPr="005D1315">
              <w:rPr>
                <w:rFonts w:ascii="Times New Roman" w:hAnsi="Times New Roman" w:cs="Times New Roman"/>
                <w:sz w:val="24"/>
                <w:szCs w:val="24"/>
              </w:rPr>
              <w:t>НОЧУ «Свято-Георгиевская гимназия» г.Красногорск</w:t>
            </w:r>
          </w:p>
        </w:tc>
      </w:tr>
      <w:tr w:rsidR="005E6782" w:rsidRPr="005D1315" w:rsidTr="00431C60">
        <w:trPr>
          <w:trHeight w:val="12"/>
          <w:tblCellSpacing w:w="0" w:type="dxa"/>
          <w:jc w:val="center"/>
        </w:trPr>
        <w:tc>
          <w:tcPr>
            <w:tcW w:w="3013" w:type="dxa"/>
            <w:tcBorders>
              <w:top w:val="single" w:sz="4" w:space="0" w:color="auto"/>
              <w:left w:val="single" w:sz="4" w:space="0" w:color="auto"/>
              <w:bottom w:val="single" w:sz="4" w:space="0" w:color="auto"/>
              <w:right w:val="single" w:sz="4" w:space="0" w:color="auto"/>
            </w:tcBorders>
            <w:shd w:val="clear" w:color="auto" w:fill="FFFFFF"/>
            <w:hideMark/>
          </w:tcPr>
          <w:p w:rsidR="005E6782" w:rsidRPr="005D1315" w:rsidRDefault="005E6782" w:rsidP="00ED11FE">
            <w:pPr>
              <w:widowControl w:val="0"/>
              <w:shd w:val="clear" w:color="auto" w:fill="FFFFFF"/>
              <w:autoSpaceDE w:val="0"/>
              <w:autoSpaceDN w:val="0"/>
              <w:adjustRightInd w:val="0"/>
              <w:jc w:val="both"/>
              <w:rPr>
                <w:rFonts w:ascii="Times New Roman" w:hAnsi="Times New Roman" w:cs="Times New Roman"/>
                <w:b/>
                <w:bCs/>
                <w:sz w:val="24"/>
                <w:szCs w:val="24"/>
              </w:rPr>
            </w:pPr>
            <w:r w:rsidRPr="005D1315">
              <w:rPr>
                <w:rFonts w:ascii="Times New Roman" w:hAnsi="Times New Roman" w:cs="Times New Roman"/>
                <w:b/>
                <w:bCs/>
                <w:sz w:val="24"/>
                <w:szCs w:val="24"/>
              </w:rPr>
              <w:t>Сроки реализации:</w:t>
            </w:r>
          </w:p>
        </w:tc>
        <w:tc>
          <w:tcPr>
            <w:tcW w:w="6893" w:type="dxa"/>
            <w:tcBorders>
              <w:top w:val="single" w:sz="4" w:space="0" w:color="auto"/>
              <w:left w:val="single" w:sz="4" w:space="0" w:color="auto"/>
              <w:bottom w:val="single" w:sz="4" w:space="0" w:color="auto"/>
              <w:right w:val="single" w:sz="4" w:space="0" w:color="auto"/>
            </w:tcBorders>
            <w:shd w:val="clear" w:color="auto" w:fill="FFFFFF"/>
            <w:hideMark/>
          </w:tcPr>
          <w:p w:rsidR="005E6782" w:rsidRPr="005D1315" w:rsidRDefault="005E6782" w:rsidP="00ED11FE">
            <w:pPr>
              <w:widowControl w:val="0"/>
              <w:shd w:val="clear" w:color="auto" w:fill="FFFFFF"/>
              <w:autoSpaceDE w:val="0"/>
              <w:autoSpaceDN w:val="0"/>
              <w:adjustRightInd w:val="0"/>
              <w:jc w:val="both"/>
              <w:rPr>
                <w:rFonts w:ascii="Times New Roman" w:hAnsi="Times New Roman" w:cs="Times New Roman"/>
                <w:sz w:val="24"/>
                <w:szCs w:val="24"/>
              </w:rPr>
            </w:pPr>
            <w:r w:rsidRPr="005D1315">
              <w:rPr>
                <w:rFonts w:ascii="Times New Roman" w:hAnsi="Times New Roman" w:cs="Times New Roman"/>
                <w:sz w:val="24"/>
                <w:szCs w:val="24"/>
                <w:lang w:val="en-US"/>
              </w:rPr>
              <w:t xml:space="preserve">5 </w:t>
            </w:r>
            <w:r w:rsidRPr="005D1315">
              <w:rPr>
                <w:rFonts w:ascii="Times New Roman" w:hAnsi="Times New Roman" w:cs="Times New Roman"/>
                <w:sz w:val="24"/>
                <w:szCs w:val="24"/>
              </w:rPr>
              <w:t>лет</w:t>
            </w:r>
          </w:p>
        </w:tc>
      </w:tr>
      <w:tr w:rsidR="005E6782" w:rsidRPr="005D1315" w:rsidTr="00431C60">
        <w:trPr>
          <w:trHeight w:val="12"/>
          <w:tblCellSpacing w:w="0" w:type="dxa"/>
          <w:jc w:val="center"/>
        </w:trPr>
        <w:tc>
          <w:tcPr>
            <w:tcW w:w="3013" w:type="dxa"/>
            <w:tcBorders>
              <w:top w:val="single" w:sz="4" w:space="0" w:color="auto"/>
              <w:left w:val="single" w:sz="4" w:space="0" w:color="auto"/>
              <w:bottom w:val="single" w:sz="4" w:space="0" w:color="auto"/>
              <w:right w:val="single" w:sz="4" w:space="0" w:color="auto"/>
            </w:tcBorders>
            <w:shd w:val="clear" w:color="auto" w:fill="FFFFFF"/>
            <w:hideMark/>
          </w:tcPr>
          <w:p w:rsidR="005E6782" w:rsidRPr="005D1315" w:rsidRDefault="005E6782" w:rsidP="00ED11FE">
            <w:pPr>
              <w:widowControl w:val="0"/>
              <w:shd w:val="clear" w:color="auto" w:fill="FFFFFF"/>
              <w:autoSpaceDE w:val="0"/>
              <w:autoSpaceDN w:val="0"/>
              <w:adjustRightInd w:val="0"/>
              <w:jc w:val="both"/>
              <w:rPr>
                <w:rFonts w:ascii="Times New Roman" w:hAnsi="Times New Roman" w:cs="Times New Roman"/>
                <w:b/>
                <w:bCs/>
                <w:sz w:val="24"/>
                <w:szCs w:val="24"/>
              </w:rPr>
            </w:pPr>
            <w:r w:rsidRPr="005D1315">
              <w:rPr>
                <w:rFonts w:ascii="Times New Roman" w:hAnsi="Times New Roman" w:cs="Times New Roman"/>
                <w:b/>
                <w:bCs/>
                <w:sz w:val="24"/>
                <w:szCs w:val="24"/>
              </w:rPr>
              <w:t>Социальный заказ:</w:t>
            </w:r>
          </w:p>
        </w:tc>
        <w:tc>
          <w:tcPr>
            <w:tcW w:w="6893" w:type="dxa"/>
            <w:tcBorders>
              <w:top w:val="single" w:sz="4" w:space="0" w:color="auto"/>
              <w:left w:val="single" w:sz="4" w:space="0" w:color="auto"/>
              <w:bottom w:val="single" w:sz="4" w:space="0" w:color="auto"/>
              <w:right w:val="single" w:sz="4" w:space="0" w:color="auto"/>
            </w:tcBorders>
            <w:shd w:val="clear" w:color="auto" w:fill="FFFFFF"/>
            <w:hideMark/>
          </w:tcPr>
          <w:p w:rsidR="005E6782" w:rsidRPr="005D1315" w:rsidRDefault="005E6782" w:rsidP="00ED11FE">
            <w:pPr>
              <w:widowControl w:val="0"/>
              <w:shd w:val="clear" w:color="auto" w:fill="FFFFFF"/>
              <w:autoSpaceDE w:val="0"/>
              <w:autoSpaceDN w:val="0"/>
              <w:adjustRightInd w:val="0"/>
              <w:jc w:val="both"/>
              <w:rPr>
                <w:rFonts w:ascii="Times New Roman" w:hAnsi="Times New Roman" w:cs="Times New Roman"/>
                <w:sz w:val="24"/>
                <w:szCs w:val="24"/>
              </w:rPr>
            </w:pPr>
            <w:r w:rsidRPr="005D1315">
              <w:rPr>
                <w:rFonts w:ascii="Times New Roman" w:hAnsi="Times New Roman" w:cs="Times New Roman"/>
                <w:sz w:val="24"/>
                <w:szCs w:val="24"/>
              </w:rPr>
              <w:t xml:space="preserve">Гимназия стремитсяудовлетворить запросы в сфере образования православных родителей города, для которых </w:t>
            </w:r>
            <w:r w:rsidRPr="005D1315">
              <w:rPr>
                <w:rFonts w:ascii="Times New Roman" w:hAnsi="Times New Roman" w:cs="Times New Roman"/>
                <w:b/>
                <w:bCs/>
                <w:sz w:val="24"/>
                <w:szCs w:val="24"/>
              </w:rPr>
              <w:t>развитие религиозного самосознания</w:t>
            </w:r>
            <w:r w:rsidRPr="005D1315">
              <w:rPr>
                <w:rFonts w:ascii="Times New Roman" w:hAnsi="Times New Roman" w:cs="Times New Roman"/>
                <w:sz w:val="24"/>
                <w:szCs w:val="24"/>
              </w:rPr>
              <w:t xml:space="preserve"> их детей и воспитание их в духе отечественных православных традиций является важнейшим компонентом образования и воспитания.</w:t>
            </w:r>
          </w:p>
        </w:tc>
      </w:tr>
      <w:tr w:rsidR="005E6782" w:rsidRPr="005D1315" w:rsidTr="00431C60">
        <w:trPr>
          <w:trHeight w:val="12"/>
          <w:tblCellSpacing w:w="0" w:type="dxa"/>
          <w:jc w:val="center"/>
        </w:trPr>
        <w:tc>
          <w:tcPr>
            <w:tcW w:w="3013" w:type="dxa"/>
            <w:tcBorders>
              <w:top w:val="single" w:sz="4" w:space="0" w:color="auto"/>
              <w:left w:val="single" w:sz="4" w:space="0" w:color="auto"/>
              <w:bottom w:val="single" w:sz="4" w:space="0" w:color="auto"/>
              <w:right w:val="single" w:sz="4" w:space="0" w:color="auto"/>
            </w:tcBorders>
            <w:shd w:val="clear" w:color="auto" w:fill="FFFFFF"/>
            <w:hideMark/>
          </w:tcPr>
          <w:p w:rsidR="005E6782" w:rsidRPr="005D1315" w:rsidRDefault="005E6782" w:rsidP="00ED11FE">
            <w:pPr>
              <w:widowControl w:val="0"/>
              <w:shd w:val="clear" w:color="auto" w:fill="FFFFFF"/>
              <w:autoSpaceDE w:val="0"/>
              <w:autoSpaceDN w:val="0"/>
              <w:adjustRightInd w:val="0"/>
              <w:jc w:val="both"/>
              <w:rPr>
                <w:rFonts w:ascii="Times New Roman" w:hAnsi="Times New Roman" w:cs="Times New Roman"/>
                <w:b/>
                <w:bCs/>
                <w:sz w:val="24"/>
                <w:szCs w:val="24"/>
              </w:rPr>
            </w:pPr>
            <w:r w:rsidRPr="005D1315">
              <w:rPr>
                <w:rFonts w:ascii="Times New Roman" w:hAnsi="Times New Roman" w:cs="Times New Roman"/>
                <w:b/>
                <w:bCs/>
                <w:sz w:val="24"/>
                <w:szCs w:val="24"/>
              </w:rPr>
              <w:t>Заказчики на образование:</w:t>
            </w:r>
          </w:p>
        </w:tc>
        <w:tc>
          <w:tcPr>
            <w:tcW w:w="6893" w:type="dxa"/>
            <w:tcBorders>
              <w:top w:val="single" w:sz="4" w:space="0" w:color="auto"/>
              <w:left w:val="single" w:sz="4" w:space="0" w:color="auto"/>
              <w:bottom w:val="single" w:sz="4" w:space="0" w:color="auto"/>
              <w:right w:val="single" w:sz="4" w:space="0" w:color="auto"/>
            </w:tcBorders>
            <w:shd w:val="clear" w:color="auto" w:fill="FFFFFF"/>
            <w:hideMark/>
          </w:tcPr>
          <w:p w:rsidR="005E6782" w:rsidRPr="005D1315" w:rsidRDefault="005E6782" w:rsidP="00ED11FE">
            <w:pPr>
              <w:widowControl w:val="0"/>
              <w:shd w:val="clear" w:color="auto" w:fill="FFFFFF"/>
              <w:autoSpaceDE w:val="0"/>
              <w:autoSpaceDN w:val="0"/>
              <w:adjustRightInd w:val="0"/>
              <w:jc w:val="both"/>
              <w:rPr>
                <w:rFonts w:ascii="Times New Roman" w:hAnsi="Times New Roman" w:cs="Times New Roman"/>
                <w:sz w:val="24"/>
                <w:szCs w:val="24"/>
              </w:rPr>
            </w:pPr>
            <w:r w:rsidRPr="005D1315">
              <w:rPr>
                <w:rFonts w:ascii="Times New Roman" w:hAnsi="Times New Roman" w:cs="Times New Roman"/>
                <w:bCs/>
                <w:sz w:val="24"/>
                <w:szCs w:val="24"/>
              </w:rPr>
              <w:t>Государство, органы местного самоуправления, Учредитель, родители, педагоги</w:t>
            </w:r>
          </w:p>
        </w:tc>
      </w:tr>
      <w:tr w:rsidR="005E6782" w:rsidRPr="005D1315" w:rsidTr="00431C60">
        <w:trPr>
          <w:trHeight w:val="12"/>
          <w:tblCellSpacing w:w="0" w:type="dxa"/>
          <w:jc w:val="center"/>
        </w:trPr>
        <w:tc>
          <w:tcPr>
            <w:tcW w:w="3013" w:type="dxa"/>
            <w:tcBorders>
              <w:top w:val="single" w:sz="4" w:space="0" w:color="auto"/>
              <w:left w:val="single" w:sz="4" w:space="0" w:color="auto"/>
              <w:bottom w:val="single" w:sz="4" w:space="0" w:color="auto"/>
              <w:right w:val="single" w:sz="4" w:space="0" w:color="auto"/>
            </w:tcBorders>
            <w:shd w:val="clear" w:color="auto" w:fill="FFFFFF"/>
            <w:hideMark/>
          </w:tcPr>
          <w:p w:rsidR="005E6782" w:rsidRPr="005D1315" w:rsidRDefault="005E6782" w:rsidP="00ED11FE">
            <w:pPr>
              <w:widowControl w:val="0"/>
              <w:shd w:val="clear" w:color="auto" w:fill="FFFFFF"/>
              <w:autoSpaceDE w:val="0"/>
              <w:autoSpaceDN w:val="0"/>
              <w:adjustRightInd w:val="0"/>
              <w:jc w:val="both"/>
              <w:rPr>
                <w:rFonts w:ascii="Times New Roman" w:hAnsi="Times New Roman" w:cs="Times New Roman"/>
                <w:b/>
                <w:bCs/>
                <w:sz w:val="24"/>
                <w:szCs w:val="24"/>
              </w:rPr>
            </w:pPr>
            <w:r w:rsidRPr="005D1315">
              <w:rPr>
                <w:rFonts w:ascii="Times New Roman" w:hAnsi="Times New Roman" w:cs="Times New Roman"/>
                <w:b/>
                <w:bCs/>
                <w:sz w:val="24"/>
                <w:szCs w:val="24"/>
              </w:rPr>
              <w:t>Тип и</w:t>
            </w:r>
          </w:p>
          <w:p w:rsidR="005E6782" w:rsidRPr="005D1315" w:rsidRDefault="005E6782" w:rsidP="00ED11FE">
            <w:pPr>
              <w:widowControl w:val="0"/>
              <w:shd w:val="clear" w:color="auto" w:fill="FFFFFF"/>
              <w:autoSpaceDE w:val="0"/>
              <w:autoSpaceDN w:val="0"/>
              <w:adjustRightInd w:val="0"/>
              <w:jc w:val="both"/>
              <w:rPr>
                <w:rFonts w:ascii="Times New Roman" w:hAnsi="Times New Roman" w:cs="Times New Roman"/>
                <w:b/>
                <w:bCs/>
                <w:sz w:val="24"/>
                <w:szCs w:val="24"/>
              </w:rPr>
            </w:pPr>
            <w:r w:rsidRPr="005D1315">
              <w:rPr>
                <w:rFonts w:ascii="Times New Roman" w:hAnsi="Times New Roman" w:cs="Times New Roman"/>
                <w:b/>
                <w:bCs/>
                <w:sz w:val="24"/>
                <w:szCs w:val="24"/>
              </w:rPr>
              <w:t>вид образовательного учреждения:</w:t>
            </w:r>
          </w:p>
        </w:tc>
        <w:tc>
          <w:tcPr>
            <w:tcW w:w="6893" w:type="dxa"/>
            <w:tcBorders>
              <w:top w:val="single" w:sz="4" w:space="0" w:color="auto"/>
              <w:left w:val="single" w:sz="4" w:space="0" w:color="auto"/>
              <w:bottom w:val="single" w:sz="4" w:space="0" w:color="auto"/>
              <w:right w:val="single" w:sz="4" w:space="0" w:color="auto"/>
            </w:tcBorders>
            <w:shd w:val="clear" w:color="auto" w:fill="FFFFFF"/>
            <w:hideMark/>
          </w:tcPr>
          <w:p w:rsidR="005E6782" w:rsidRPr="005D1315" w:rsidRDefault="005E6782" w:rsidP="00ED11FE">
            <w:pPr>
              <w:widowControl w:val="0"/>
              <w:autoSpaceDE w:val="0"/>
              <w:autoSpaceDN w:val="0"/>
              <w:adjustRightInd w:val="0"/>
              <w:jc w:val="both"/>
              <w:rPr>
                <w:rFonts w:ascii="Times New Roman" w:hAnsi="Times New Roman" w:cs="Times New Roman"/>
                <w:sz w:val="24"/>
                <w:szCs w:val="24"/>
              </w:rPr>
            </w:pPr>
            <w:r w:rsidRPr="005D1315">
              <w:rPr>
                <w:rFonts w:ascii="Times New Roman" w:hAnsi="Times New Roman" w:cs="Times New Roman"/>
                <w:sz w:val="24"/>
                <w:szCs w:val="24"/>
              </w:rPr>
              <w:t xml:space="preserve"> – общеобразовательное учреждение</w:t>
            </w:r>
          </w:p>
          <w:p w:rsidR="005E6782" w:rsidRPr="005D1315" w:rsidRDefault="005E6782" w:rsidP="00ED11FE">
            <w:pPr>
              <w:widowControl w:val="0"/>
              <w:shd w:val="clear" w:color="auto" w:fill="FFFFFF"/>
              <w:autoSpaceDE w:val="0"/>
              <w:autoSpaceDN w:val="0"/>
              <w:adjustRightInd w:val="0"/>
              <w:jc w:val="both"/>
              <w:rPr>
                <w:rFonts w:ascii="Times New Roman" w:hAnsi="Times New Roman" w:cs="Times New Roman"/>
                <w:b/>
                <w:bCs/>
                <w:sz w:val="24"/>
                <w:szCs w:val="24"/>
              </w:rPr>
            </w:pPr>
            <w:r w:rsidRPr="005D1315">
              <w:rPr>
                <w:rFonts w:ascii="Times New Roman" w:hAnsi="Times New Roman" w:cs="Times New Roman"/>
                <w:sz w:val="24"/>
                <w:szCs w:val="24"/>
              </w:rPr>
              <w:t xml:space="preserve">– негосударственное </w:t>
            </w:r>
            <w:r w:rsidR="005D1315" w:rsidRPr="005D1315">
              <w:rPr>
                <w:rFonts w:ascii="Times New Roman" w:hAnsi="Times New Roman" w:cs="Times New Roman"/>
                <w:sz w:val="24"/>
                <w:szCs w:val="24"/>
              </w:rPr>
              <w:t xml:space="preserve">частное образовательное </w:t>
            </w:r>
            <w:r w:rsidRPr="005D1315">
              <w:rPr>
                <w:rFonts w:ascii="Times New Roman" w:hAnsi="Times New Roman" w:cs="Times New Roman"/>
                <w:sz w:val="24"/>
                <w:szCs w:val="24"/>
              </w:rPr>
              <w:t>учреждение (Православная гимназия)</w:t>
            </w:r>
          </w:p>
        </w:tc>
      </w:tr>
      <w:tr w:rsidR="005E6782" w:rsidRPr="005D1315" w:rsidTr="00431C60">
        <w:trPr>
          <w:trHeight w:val="559"/>
          <w:tblCellSpacing w:w="0" w:type="dxa"/>
          <w:jc w:val="center"/>
        </w:trPr>
        <w:tc>
          <w:tcPr>
            <w:tcW w:w="3013" w:type="dxa"/>
            <w:tcBorders>
              <w:top w:val="single" w:sz="4" w:space="0" w:color="auto"/>
              <w:left w:val="single" w:sz="4" w:space="0" w:color="auto"/>
              <w:bottom w:val="single" w:sz="4" w:space="0" w:color="auto"/>
              <w:right w:val="single" w:sz="4" w:space="0" w:color="auto"/>
            </w:tcBorders>
            <w:shd w:val="clear" w:color="auto" w:fill="FFFFFF"/>
            <w:hideMark/>
          </w:tcPr>
          <w:p w:rsidR="005E6782" w:rsidRPr="005D1315" w:rsidRDefault="005E6782" w:rsidP="00ED11FE">
            <w:pPr>
              <w:widowControl w:val="0"/>
              <w:shd w:val="clear" w:color="auto" w:fill="FFFFFF"/>
              <w:autoSpaceDE w:val="0"/>
              <w:autoSpaceDN w:val="0"/>
              <w:adjustRightInd w:val="0"/>
              <w:jc w:val="both"/>
              <w:rPr>
                <w:rFonts w:ascii="Times New Roman" w:hAnsi="Times New Roman" w:cs="Times New Roman"/>
                <w:b/>
                <w:bCs/>
                <w:sz w:val="24"/>
                <w:szCs w:val="24"/>
              </w:rPr>
            </w:pPr>
            <w:r w:rsidRPr="005D1315">
              <w:rPr>
                <w:rFonts w:ascii="Times New Roman" w:hAnsi="Times New Roman" w:cs="Times New Roman"/>
                <w:b/>
                <w:bCs/>
                <w:sz w:val="24"/>
                <w:szCs w:val="24"/>
              </w:rPr>
              <w:t>Составители:</w:t>
            </w:r>
          </w:p>
        </w:tc>
        <w:tc>
          <w:tcPr>
            <w:tcW w:w="6893" w:type="dxa"/>
            <w:tcBorders>
              <w:top w:val="single" w:sz="4" w:space="0" w:color="auto"/>
              <w:left w:val="single" w:sz="4" w:space="0" w:color="auto"/>
              <w:bottom w:val="single" w:sz="4" w:space="0" w:color="auto"/>
              <w:right w:val="single" w:sz="4" w:space="0" w:color="auto"/>
            </w:tcBorders>
            <w:shd w:val="clear" w:color="auto" w:fill="FFFFFF"/>
            <w:hideMark/>
          </w:tcPr>
          <w:p w:rsidR="005E6782" w:rsidRPr="005D1315" w:rsidRDefault="005E6782" w:rsidP="00ED11FE">
            <w:pPr>
              <w:widowControl w:val="0"/>
              <w:shd w:val="clear" w:color="auto" w:fill="FFFFFF"/>
              <w:autoSpaceDE w:val="0"/>
              <w:autoSpaceDN w:val="0"/>
              <w:adjustRightInd w:val="0"/>
              <w:jc w:val="both"/>
              <w:rPr>
                <w:rFonts w:ascii="Times New Roman" w:hAnsi="Times New Roman" w:cs="Times New Roman"/>
                <w:sz w:val="24"/>
                <w:szCs w:val="24"/>
              </w:rPr>
            </w:pPr>
            <w:r w:rsidRPr="005D1315">
              <w:rPr>
                <w:rFonts w:ascii="Times New Roman" w:hAnsi="Times New Roman" w:cs="Times New Roman"/>
                <w:sz w:val="24"/>
                <w:szCs w:val="24"/>
              </w:rPr>
              <w:t xml:space="preserve">Рабочая  группа </w:t>
            </w:r>
            <w:r w:rsidR="005D1315" w:rsidRPr="005D1315">
              <w:rPr>
                <w:rFonts w:ascii="Times New Roman" w:hAnsi="Times New Roman" w:cs="Times New Roman"/>
                <w:sz w:val="24"/>
                <w:szCs w:val="24"/>
              </w:rPr>
              <w:t>НОЧУ «Свято-Георгиевская  гимназия»</w:t>
            </w:r>
          </w:p>
        </w:tc>
      </w:tr>
      <w:tr w:rsidR="005E6782" w:rsidRPr="005D1315" w:rsidTr="00431C60">
        <w:trPr>
          <w:trHeight w:val="12"/>
          <w:tblCellSpacing w:w="0" w:type="dxa"/>
          <w:jc w:val="center"/>
        </w:trPr>
        <w:tc>
          <w:tcPr>
            <w:tcW w:w="3013" w:type="dxa"/>
            <w:tcBorders>
              <w:top w:val="single" w:sz="4" w:space="0" w:color="auto"/>
              <w:left w:val="single" w:sz="4" w:space="0" w:color="auto"/>
              <w:bottom w:val="single" w:sz="4" w:space="0" w:color="auto"/>
              <w:right w:val="single" w:sz="4" w:space="0" w:color="auto"/>
            </w:tcBorders>
            <w:shd w:val="clear" w:color="auto" w:fill="FFFFFF"/>
            <w:hideMark/>
          </w:tcPr>
          <w:p w:rsidR="005E6782" w:rsidRPr="005D1315" w:rsidRDefault="005E6782" w:rsidP="00ED11FE">
            <w:pPr>
              <w:widowControl w:val="0"/>
              <w:shd w:val="clear" w:color="auto" w:fill="FFFFFF"/>
              <w:autoSpaceDE w:val="0"/>
              <w:autoSpaceDN w:val="0"/>
              <w:adjustRightInd w:val="0"/>
              <w:jc w:val="both"/>
              <w:rPr>
                <w:rFonts w:ascii="Times New Roman" w:hAnsi="Times New Roman" w:cs="Times New Roman"/>
                <w:b/>
                <w:bCs/>
                <w:sz w:val="24"/>
                <w:szCs w:val="24"/>
              </w:rPr>
            </w:pPr>
            <w:r w:rsidRPr="005D1315">
              <w:rPr>
                <w:rFonts w:ascii="Times New Roman" w:hAnsi="Times New Roman" w:cs="Times New Roman"/>
                <w:b/>
                <w:bCs/>
                <w:sz w:val="24"/>
                <w:szCs w:val="24"/>
              </w:rPr>
              <w:t xml:space="preserve">Цель: </w:t>
            </w:r>
          </w:p>
        </w:tc>
        <w:tc>
          <w:tcPr>
            <w:tcW w:w="6893" w:type="dxa"/>
            <w:tcBorders>
              <w:top w:val="single" w:sz="4" w:space="0" w:color="auto"/>
              <w:left w:val="single" w:sz="4" w:space="0" w:color="auto"/>
              <w:bottom w:val="single" w:sz="4" w:space="0" w:color="auto"/>
              <w:right w:val="single" w:sz="4" w:space="0" w:color="auto"/>
            </w:tcBorders>
            <w:shd w:val="clear" w:color="auto" w:fill="FFFFFF"/>
          </w:tcPr>
          <w:p w:rsidR="005E6782" w:rsidRPr="005D1315" w:rsidRDefault="005E6782" w:rsidP="00ED11FE">
            <w:pPr>
              <w:ind w:firstLine="165"/>
              <w:jc w:val="both"/>
              <w:rPr>
                <w:rFonts w:ascii="Times New Roman" w:hAnsi="Times New Roman" w:cs="Times New Roman"/>
                <w:sz w:val="24"/>
                <w:szCs w:val="24"/>
              </w:rPr>
            </w:pPr>
            <w:r w:rsidRPr="005D1315">
              <w:rPr>
                <w:rFonts w:ascii="Times New Roman" w:hAnsi="Times New Roman" w:cs="Times New Roman"/>
                <w:sz w:val="24"/>
                <w:szCs w:val="24"/>
              </w:rPr>
              <w:t>обеспечение выполнения требований Стандарта.</w:t>
            </w:r>
          </w:p>
          <w:p w:rsidR="005E6782" w:rsidRPr="005D1315" w:rsidRDefault="005E6782" w:rsidP="00ED11FE">
            <w:pPr>
              <w:ind w:firstLine="165"/>
              <w:jc w:val="both"/>
              <w:rPr>
                <w:rFonts w:ascii="Times New Roman" w:hAnsi="Times New Roman" w:cs="Times New Roman"/>
                <w:sz w:val="24"/>
                <w:szCs w:val="24"/>
              </w:rPr>
            </w:pPr>
          </w:p>
        </w:tc>
      </w:tr>
      <w:tr w:rsidR="005E6782" w:rsidRPr="005D1315" w:rsidTr="00431C60">
        <w:trPr>
          <w:trHeight w:val="12"/>
          <w:tblCellSpacing w:w="0" w:type="dxa"/>
          <w:jc w:val="center"/>
        </w:trPr>
        <w:tc>
          <w:tcPr>
            <w:tcW w:w="3013" w:type="dxa"/>
            <w:tcBorders>
              <w:top w:val="single" w:sz="4" w:space="0" w:color="auto"/>
              <w:left w:val="single" w:sz="4" w:space="0" w:color="auto"/>
              <w:bottom w:val="single" w:sz="4" w:space="0" w:color="auto"/>
              <w:right w:val="single" w:sz="4" w:space="0" w:color="auto"/>
            </w:tcBorders>
            <w:shd w:val="clear" w:color="auto" w:fill="FFFFFF"/>
            <w:hideMark/>
          </w:tcPr>
          <w:p w:rsidR="005E6782" w:rsidRPr="005D1315" w:rsidRDefault="005E6782" w:rsidP="00ED11FE">
            <w:pPr>
              <w:widowControl w:val="0"/>
              <w:shd w:val="clear" w:color="auto" w:fill="FFFFFF"/>
              <w:autoSpaceDE w:val="0"/>
              <w:autoSpaceDN w:val="0"/>
              <w:adjustRightInd w:val="0"/>
              <w:jc w:val="both"/>
              <w:rPr>
                <w:rFonts w:ascii="Times New Roman" w:hAnsi="Times New Roman" w:cs="Times New Roman"/>
                <w:b/>
                <w:bCs/>
                <w:sz w:val="24"/>
                <w:szCs w:val="24"/>
              </w:rPr>
            </w:pPr>
            <w:r w:rsidRPr="005D1315">
              <w:rPr>
                <w:rFonts w:ascii="Times New Roman" w:hAnsi="Times New Roman" w:cs="Times New Roman"/>
                <w:b/>
                <w:sz w:val="24"/>
                <w:szCs w:val="24"/>
              </w:rPr>
              <w:lastRenderedPageBreak/>
              <w:t>Источники финансирования:</w:t>
            </w:r>
          </w:p>
        </w:tc>
        <w:tc>
          <w:tcPr>
            <w:tcW w:w="6893" w:type="dxa"/>
            <w:tcBorders>
              <w:top w:val="single" w:sz="4" w:space="0" w:color="auto"/>
              <w:left w:val="single" w:sz="4" w:space="0" w:color="auto"/>
              <w:bottom w:val="single" w:sz="4" w:space="0" w:color="auto"/>
              <w:right w:val="single" w:sz="4" w:space="0" w:color="auto"/>
            </w:tcBorders>
            <w:shd w:val="clear" w:color="auto" w:fill="FFFFFF"/>
            <w:hideMark/>
          </w:tcPr>
          <w:p w:rsidR="005E6782" w:rsidRPr="005D1315" w:rsidRDefault="006F30CD" w:rsidP="00ED11FE">
            <w:pPr>
              <w:widowControl w:val="0"/>
              <w:shd w:val="clear" w:color="auto" w:fill="FFFFFF"/>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Субвенция Министерства образования Московской области, пожертвования родителей обучающихся гимназии.</w:t>
            </w:r>
          </w:p>
        </w:tc>
      </w:tr>
    </w:tbl>
    <w:p w:rsidR="005E6782" w:rsidRDefault="005E6782" w:rsidP="00ED11FE">
      <w:pPr>
        <w:jc w:val="both"/>
        <w:rPr>
          <w:rFonts w:ascii="Times New Roman" w:hAnsi="Times New Roman" w:cs="Times New Roman"/>
          <w:b/>
          <w:bCs/>
        </w:rPr>
      </w:pPr>
    </w:p>
    <w:p w:rsidR="005E6782" w:rsidRPr="00C90E2E" w:rsidRDefault="00C90E2E" w:rsidP="00ED11FE">
      <w:pPr>
        <w:pStyle w:val="3"/>
        <w:jc w:val="both"/>
        <w:rPr>
          <w:rFonts w:ascii="Times New Roman" w:hAnsi="Times New Roman" w:cs="Times New Roman"/>
          <w:sz w:val="32"/>
          <w:szCs w:val="32"/>
        </w:rPr>
      </w:pPr>
      <w:r w:rsidRPr="00C90E2E">
        <w:rPr>
          <w:rFonts w:ascii="Times New Roman" w:hAnsi="Times New Roman" w:cs="Times New Roman"/>
          <w:sz w:val="32"/>
          <w:szCs w:val="32"/>
        </w:rPr>
        <w:t xml:space="preserve">I. </w:t>
      </w:r>
      <w:r w:rsidR="00CB6FE9" w:rsidRPr="00C90E2E">
        <w:rPr>
          <w:rFonts w:ascii="Times New Roman" w:hAnsi="Times New Roman" w:cs="Times New Roman"/>
          <w:sz w:val="32"/>
          <w:szCs w:val="32"/>
        </w:rPr>
        <w:t>ЦЕЛЕВОЙ РАЗДЕЛ</w:t>
      </w:r>
    </w:p>
    <w:p w:rsidR="005E6782" w:rsidRPr="00D567F3" w:rsidRDefault="005E6782" w:rsidP="00ED11FE">
      <w:pPr>
        <w:pStyle w:val="3"/>
        <w:jc w:val="both"/>
        <w:rPr>
          <w:rFonts w:ascii="Times New Roman" w:hAnsi="Times New Roman" w:cs="Times New Roman"/>
          <w:sz w:val="24"/>
          <w:szCs w:val="24"/>
        </w:rPr>
      </w:pPr>
      <w:r w:rsidRPr="00D567F3">
        <w:rPr>
          <w:rFonts w:ascii="Times New Roman" w:hAnsi="Times New Roman" w:cs="Times New Roman"/>
          <w:spacing w:val="50"/>
          <w:sz w:val="24"/>
          <w:szCs w:val="24"/>
        </w:rPr>
        <w:t>1.1.</w:t>
      </w:r>
      <w:r w:rsidRPr="00D567F3">
        <w:rPr>
          <w:rFonts w:ascii="Times New Roman" w:hAnsi="Times New Roman" w:cs="Times New Roman"/>
          <w:sz w:val="24"/>
          <w:szCs w:val="24"/>
        </w:rPr>
        <w:t> </w:t>
      </w:r>
      <w:r w:rsidR="0014183D">
        <w:rPr>
          <w:rFonts w:ascii="Times New Roman" w:hAnsi="Times New Roman" w:cs="Times New Roman"/>
          <w:sz w:val="24"/>
          <w:szCs w:val="24"/>
        </w:rPr>
        <w:t>ПОЯСНИТЕЛЬНАЯ ЗАПИСКА</w:t>
      </w:r>
    </w:p>
    <w:p w:rsidR="005E6782"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sz w:val="24"/>
          <w:szCs w:val="24"/>
        </w:rPr>
        <w:t xml:space="preserve">Образовательная программа  основного общего образования  </w:t>
      </w:r>
      <w:r w:rsidR="009334D6" w:rsidRPr="000B5095">
        <w:rPr>
          <w:rFonts w:ascii="Times New Roman" w:hAnsi="Times New Roman" w:cs="Times New Roman"/>
          <w:sz w:val="24"/>
          <w:szCs w:val="24"/>
        </w:rPr>
        <w:t xml:space="preserve">НОЧУ «Свято-Георгиевская  гимназия» </w:t>
      </w:r>
      <w:r w:rsidRPr="000B5095">
        <w:rPr>
          <w:rFonts w:ascii="Times New Roman" w:hAnsi="Times New Roman" w:cs="Times New Roman"/>
          <w:sz w:val="24"/>
          <w:szCs w:val="24"/>
        </w:rPr>
        <w:t>разработана в соответствии:</w:t>
      </w:r>
    </w:p>
    <w:p w:rsidR="005E6782"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sz w:val="24"/>
          <w:szCs w:val="24"/>
        </w:rPr>
        <w:t>- С требованиями Федерального государственного образовательного стандарта основного общего образования(утвержден приказом Минобрнауки России от 17 декабря 2010 г. № 1897);</w:t>
      </w:r>
    </w:p>
    <w:p w:rsidR="005E6782"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sz w:val="24"/>
          <w:szCs w:val="24"/>
        </w:rPr>
        <w:t>- со Стандартом православного компонента начального общего, основного общего, среднего общего образования к структ</w:t>
      </w:r>
      <w:r w:rsidR="00EB415F">
        <w:rPr>
          <w:rFonts w:ascii="Times New Roman" w:hAnsi="Times New Roman" w:cs="Times New Roman"/>
          <w:sz w:val="24"/>
          <w:szCs w:val="24"/>
        </w:rPr>
        <w:t xml:space="preserve">уре  образовательной программы. </w:t>
      </w:r>
      <w:r w:rsidRPr="000B5095">
        <w:rPr>
          <w:rFonts w:ascii="Times New Roman" w:hAnsi="Times New Roman" w:cs="Times New Roman"/>
          <w:sz w:val="24"/>
          <w:szCs w:val="24"/>
        </w:rPr>
        <w:t xml:space="preserve">Специфические черты данной общеобразовательной программы связаны с конфессиональной принадлежностью гимназии, учрежденной </w:t>
      </w:r>
      <w:r w:rsidR="00EF1D54" w:rsidRPr="000B5095">
        <w:rPr>
          <w:rFonts w:ascii="Times New Roman" w:hAnsi="Times New Roman" w:cs="Times New Roman"/>
          <w:sz w:val="24"/>
          <w:szCs w:val="24"/>
        </w:rPr>
        <w:t>приходом Знаменского храма г.Красногорска</w:t>
      </w:r>
      <w:r w:rsidRPr="000B5095">
        <w:rPr>
          <w:rFonts w:ascii="Times New Roman" w:hAnsi="Times New Roman" w:cs="Times New Roman"/>
          <w:sz w:val="24"/>
          <w:szCs w:val="24"/>
        </w:rPr>
        <w:t>.  Православный компонент дополняет основную образовательную программу, обогащая её тысячелетним опытом православной педагогики. Учащиеся получают по</w:t>
      </w:r>
      <w:r w:rsidR="00EF1D54" w:rsidRPr="000B5095">
        <w:rPr>
          <w:rFonts w:ascii="Times New Roman" w:hAnsi="Times New Roman" w:cs="Times New Roman"/>
          <w:sz w:val="24"/>
          <w:szCs w:val="24"/>
        </w:rPr>
        <w:t>лноценное общее образование, при этом</w:t>
      </w:r>
      <w:r w:rsidRPr="000B5095">
        <w:rPr>
          <w:rFonts w:ascii="Times New Roman" w:hAnsi="Times New Roman" w:cs="Times New Roman"/>
          <w:sz w:val="24"/>
          <w:szCs w:val="24"/>
        </w:rPr>
        <w:t xml:space="preserve"> знания даются в свете православного мировоззрения. Вместе с предметами, определяемыми государственным Стандартом, в гимназии в соответствии со Стандартом православного компонента в рамках основного общего образования изучаются Основы православной веры, церковнославянский язык, </w:t>
      </w:r>
      <w:r w:rsidR="00EF1D54" w:rsidRPr="000B5095">
        <w:rPr>
          <w:rFonts w:ascii="Times New Roman" w:hAnsi="Times New Roman" w:cs="Times New Roman"/>
          <w:sz w:val="24"/>
          <w:szCs w:val="24"/>
        </w:rPr>
        <w:t>церковное пение</w:t>
      </w:r>
      <w:r w:rsidRPr="000B5095">
        <w:rPr>
          <w:rFonts w:ascii="Times New Roman" w:hAnsi="Times New Roman" w:cs="Times New Roman"/>
          <w:sz w:val="24"/>
          <w:szCs w:val="24"/>
        </w:rPr>
        <w:t>. Православный компонент находит своё отражение в программе духовно-нравственного воспитания</w:t>
      </w:r>
      <w:r w:rsidR="00EF1D54" w:rsidRPr="000B5095">
        <w:rPr>
          <w:rFonts w:ascii="Times New Roman" w:hAnsi="Times New Roman" w:cs="Times New Roman"/>
          <w:sz w:val="24"/>
          <w:szCs w:val="24"/>
        </w:rPr>
        <w:t>,</w:t>
      </w:r>
      <w:r w:rsidRPr="000B5095">
        <w:rPr>
          <w:rFonts w:ascii="Times New Roman" w:hAnsi="Times New Roman" w:cs="Times New Roman"/>
          <w:sz w:val="24"/>
          <w:szCs w:val="24"/>
        </w:rPr>
        <w:t xml:space="preserve"> согл</w:t>
      </w:r>
      <w:r w:rsidR="00EB415F">
        <w:rPr>
          <w:rFonts w:ascii="Times New Roman" w:hAnsi="Times New Roman" w:cs="Times New Roman"/>
          <w:sz w:val="24"/>
          <w:szCs w:val="24"/>
        </w:rPr>
        <w:t>асованной с духовником гимназии и программе внеурочной деятельности, в которой изучаются часть предметов православного компонента.</w:t>
      </w:r>
    </w:p>
    <w:p w:rsidR="00EB415F" w:rsidRDefault="00EB415F" w:rsidP="00ED11FE">
      <w:pPr>
        <w:pStyle w:val="af9"/>
        <w:spacing w:line="276" w:lineRule="auto"/>
        <w:jc w:val="both"/>
        <w:rPr>
          <w:rFonts w:ascii="Times New Roman" w:hAnsi="Times New Roman" w:cs="Times New Roman"/>
          <w:b/>
          <w:bCs/>
          <w:sz w:val="24"/>
          <w:szCs w:val="24"/>
        </w:rPr>
      </w:pPr>
    </w:p>
    <w:p w:rsidR="00DB4C4A"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b/>
          <w:bCs/>
          <w:sz w:val="24"/>
          <w:szCs w:val="24"/>
        </w:rPr>
        <w:t>Цель реализации</w:t>
      </w:r>
      <w:r w:rsidRPr="000B5095">
        <w:rPr>
          <w:rFonts w:ascii="Times New Roman" w:hAnsi="Times New Roman" w:cs="Times New Roman"/>
          <w:sz w:val="24"/>
          <w:szCs w:val="24"/>
        </w:rPr>
        <w:t xml:space="preserve"> основной образовательной программы основного общего образования — обеспечение выполнения требований Федерального государственного образовательного стандарта основного общего образования и Стандарта православного </w:t>
      </w:r>
      <w:r w:rsidR="00DB4C4A" w:rsidRPr="000B5095">
        <w:rPr>
          <w:rFonts w:ascii="Times New Roman" w:hAnsi="Times New Roman" w:cs="Times New Roman"/>
          <w:sz w:val="24"/>
          <w:szCs w:val="24"/>
        </w:rPr>
        <w:t>компонента начального общего и основного  общего</w:t>
      </w:r>
      <w:r w:rsidRPr="000B5095">
        <w:rPr>
          <w:rFonts w:ascii="Times New Roman" w:hAnsi="Times New Roman" w:cs="Times New Roman"/>
          <w:sz w:val="24"/>
          <w:szCs w:val="24"/>
        </w:rPr>
        <w:t xml:space="preserve"> образования</w:t>
      </w:r>
      <w:r w:rsidR="00EB415F">
        <w:rPr>
          <w:rFonts w:ascii="Times New Roman" w:hAnsi="Times New Roman" w:cs="Times New Roman"/>
          <w:sz w:val="24"/>
          <w:szCs w:val="24"/>
        </w:rPr>
        <w:t xml:space="preserve">; </w:t>
      </w:r>
      <w:r w:rsidR="00EB415F" w:rsidRPr="00EB415F">
        <w:rPr>
          <w:rFonts w:ascii="Times New Roman" w:hAnsi="Times New Roman" w:cs="Times New Roman"/>
          <w:sz w:val="24"/>
          <w:szCs w:val="24"/>
        </w:rPr>
        <w:t>формирование личности обучающихся, прежде всего, как православных христиан, воспитание духовно богатой, физически здоровой, творчески мыслящей личности, обладающей ключевыми компетентностями, прочными базовыми знаниями, способной адаптироваться к условиям современной жизни.</w:t>
      </w:r>
    </w:p>
    <w:p w:rsidR="00B835A5" w:rsidRPr="000B5095" w:rsidRDefault="005E6782" w:rsidP="00ED11FE">
      <w:pPr>
        <w:pStyle w:val="af9"/>
        <w:spacing w:line="276" w:lineRule="auto"/>
        <w:jc w:val="both"/>
        <w:rPr>
          <w:rFonts w:ascii="Times New Roman" w:hAnsi="Times New Roman" w:cs="Times New Roman"/>
          <w:b/>
          <w:bCs/>
          <w:sz w:val="24"/>
          <w:szCs w:val="24"/>
        </w:rPr>
      </w:pPr>
      <w:r w:rsidRPr="000B5095">
        <w:rPr>
          <w:rFonts w:ascii="Times New Roman" w:hAnsi="Times New Roman" w:cs="Times New Roman"/>
          <w:b/>
          <w:bCs/>
          <w:sz w:val="24"/>
          <w:szCs w:val="24"/>
        </w:rPr>
        <w:t>Достижение поставленной цели</w:t>
      </w:r>
      <w:r w:rsidRPr="000B5095">
        <w:rPr>
          <w:rFonts w:ascii="Times New Roman" w:hAnsi="Times New Roman" w:cs="Times New Roman"/>
          <w:sz w:val="24"/>
          <w:szCs w:val="24"/>
        </w:rPr>
        <w:t xml:space="preserve"> при разработке и реализации образовательным учреждением основной образовательной программы основного общего образования</w:t>
      </w:r>
      <w:r w:rsidRPr="000B5095">
        <w:rPr>
          <w:rFonts w:ascii="Times New Roman" w:hAnsi="Times New Roman" w:cs="Times New Roman"/>
          <w:b/>
          <w:bCs/>
          <w:sz w:val="24"/>
          <w:szCs w:val="24"/>
        </w:rPr>
        <w:t xml:space="preserve"> предусматривает решение следующих основных задач:</w:t>
      </w:r>
    </w:p>
    <w:p w:rsidR="005E6782" w:rsidRPr="000B5095" w:rsidRDefault="00B835A5" w:rsidP="00ED11FE">
      <w:pPr>
        <w:pStyle w:val="af9"/>
        <w:spacing w:line="276" w:lineRule="auto"/>
        <w:jc w:val="both"/>
        <w:rPr>
          <w:rFonts w:ascii="Times New Roman" w:hAnsi="Times New Roman" w:cs="Times New Roman"/>
          <w:iCs/>
          <w:sz w:val="24"/>
          <w:szCs w:val="24"/>
        </w:rPr>
      </w:pPr>
      <w:r w:rsidRPr="000B5095">
        <w:rPr>
          <w:rFonts w:ascii="Times New Roman" w:hAnsi="Times New Roman" w:cs="Times New Roman"/>
          <w:iCs/>
          <w:sz w:val="24"/>
          <w:szCs w:val="24"/>
        </w:rPr>
        <w:t>— обеспечение доступности получения качественного основного общего образования, достижение планируемых результатов освоения основной образовательной программы основного общего образования всеми обучающимися, в том числе детьми-инвалидами и детьми с ограниченными возможностями здоровья</w:t>
      </w:r>
      <w:r w:rsidR="00B905DE">
        <w:rPr>
          <w:rFonts w:ascii="Times New Roman" w:hAnsi="Times New Roman" w:cs="Times New Roman"/>
          <w:iCs/>
          <w:sz w:val="24"/>
          <w:szCs w:val="24"/>
        </w:rPr>
        <w:t>, а также детьми-сиротами, воспитывающимися в семьях прихожан Знаменского храма</w:t>
      </w:r>
      <w:r w:rsidRPr="000B5095">
        <w:rPr>
          <w:rFonts w:ascii="Times New Roman" w:hAnsi="Times New Roman" w:cs="Times New Roman"/>
          <w:iCs/>
          <w:sz w:val="24"/>
          <w:szCs w:val="24"/>
        </w:rPr>
        <w:t>;</w:t>
      </w:r>
    </w:p>
    <w:p w:rsidR="00B835A5" w:rsidRPr="000B5095" w:rsidRDefault="00B835A5" w:rsidP="00ED11FE">
      <w:pPr>
        <w:pStyle w:val="af9"/>
        <w:spacing w:line="276" w:lineRule="auto"/>
        <w:jc w:val="both"/>
        <w:rPr>
          <w:rFonts w:ascii="Times New Roman" w:hAnsi="Times New Roman" w:cs="Times New Roman"/>
          <w:iCs/>
          <w:sz w:val="24"/>
          <w:szCs w:val="24"/>
        </w:rPr>
      </w:pPr>
      <w:r w:rsidRPr="000B5095">
        <w:rPr>
          <w:rFonts w:ascii="Times New Roman" w:hAnsi="Times New Roman" w:cs="Times New Roman"/>
          <w:iCs/>
          <w:sz w:val="24"/>
          <w:szCs w:val="24"/>
        </w:rPr>
        <w:t>— обеспечение преемственности начального общего, основного общего, среднего общего образования;</w:t>
      </w:r>
    </w:p>
    <w:p w:rsidR="008E05C6" w:rsidRPr="000B5095" w:rsidRDefault="00B835A5"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iCs/>
          <w:sz w:val="24"/>
          <w:szCs w:val="24"/>
        </w:rPr>
        <w:lastRenderedPageBreak/>
        <w:t xml:space="preserve">— 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гимназии, обеспечению индивидуализированного психолого-педагогического сопровождения каждого обучающегося, формированию образовательного базиса, основанного не только на знаниях, но и на соответствующем культурном уровне развития личности, созданию необходимых условий для её самореализации; </w:t>
      </w:r>
    </w:p>
    <w:p w:rsidR="005E6782" w:rsidRPr="000B5095" w:rsidRDefault="00B835A5" w:rsidP="00ED11FE">
      <w:pPr>
        <w:pStyle w:val="af9"/>
        <w:numPr>
          <w:ilvl w:val="0"/>
          <w:numId w:val="4"/>
        </w:numPr>
        <w:spacing w:line="276" w:lineRule="auto"/>
        <w:ind w:left="0" w:firstLine="0"/>
        <w:jc w:val="both"/>
        <w:rPr>
          <w:rFonts w:ascii="Times New Roman" w:hAnsi="Times New Roman" w:cs="Times New Roman"/>
          <w:iCs/>
          <w:sz w:val="24"/>
          <w:szCs w:val="24"/>
        </w:rPr>
      </w:pPr>
      <w:r w:rsidRPr="000B5095">
        <w:rPr>
          <w:rFonts w:ascii="Times New Roman" w:hAnsi="Times New Roman" w:cs="Times New Roman"/>
          <w:sz w:val="24"/>
          <w:szCs w:val="24"/>
        </w:rPr>
        <w:t>формирование у учащихся целостного христианского мировоззрения, развитого религиозно-нравственного чувства, национального самосознания и гражданской ответственности</w:t>
      </w:r>
      <w:r w:rsidR="008E05C6" w:rsidRPr="000B5095">
        <w:rPr>
          <w:rFonts w:ascii="Times New Roman" w:hAnsi="Times New Roman" w:cs="Times New Roman"/>
          <w:sz w:val="24"/>
          <w:szCs w:val="24"/>
        </w:rPr>
        <w:t>;</w:t>
      </w:r>
    </w:p>
    <w:p w:rsidR="005E6782"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sz w:val="24"/>
          <w:szCs w:val="24"/>
        </w:rPr>
        <w:t>— обеспечение эффективного сочетания урочных и внеурочных форм организации образовательного процесса, взаимодействия всех его участников;</w:t>
      </w:r>
    </w:p>
    <w:p w:rsidR="005E6782"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sz w:val="24"/>
          <w:szCs w:val="24"/>
        </w:rPr>
        <w:t>— взаимодействие образовательного учреждения при реализации основной образовательной программы с социальными партнёрами;</w:t>
      </w:r>
    </w:p>
    <w:p w:rsidR="005E6782"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sz w:val="24"/>
          <w:szCs w:val="24"/>
        </w:rPr>
        <w:t>— выявление и развитие способностей обучающих</w:t>
      </w:r>
      <w:r w:rsidR="00E5697A" w:rsidRPr="000B5095">
        <w:rPr>
          <w:rFonts w:ascii="Times New Roman" w:hAnsi="Times New Roman" w:cs="Times New Roman"/>
          <w:sz w:val="24"/>
          <w:szCs w:val="24"/>
        </w:rPr>
        <w:t>ся, в том числе одарённых детей;</w:t>
      </w:r>
    </w:p>
    <w:p w:rsidR="005E6782"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sz w:val="24"/>
          <w:szCs w:val="24"/>
        </w:rPr>
        <w:t>— 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 школьного уклада;</w:t>
      </w:r>
    </w:p>
    <w:p w:rsidR="005E6782"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sz w:val="24"/>
          <w:szCs w:val="24"/>
        </w:rPr>
        <w:t>— сохранение и укрепление физического, психологического и социального здоровья обучающихся, обеспечение их безопасности.</w:t>
      </w:r>
    </w:p>
    <w:p w:rsidR="00EB415F" w:rsidRDefault="00EB415F" w:rsidP="00ED11FE">
      <w:pPr>
        <w:pStyle w:val="af9"/>
        <w:spacing w:line="276" w:lineRule="auto"/>
        <w:jc w:val="both"/>
        <w:rPr>
          <w:rFonts w:ascii="Times New Roman" w:hAnsi="Times New Roman" w:cs="Times New Roman"/>
          <w:b/>
          <w:bCs/>
          <w:sz w:val="24"/>
          <w:szCs w:val="24"/>
        </w:rPr>
      </w:pPr>
      <w:bookmarkStart w:id="0" w:name="bookmark2"/>
    </w:p>
    <w:p w:rsidR="005E6782" w:rsidRPr="000B5095" w:rsidRDefault="005E6782" w:rsidP="00ED11FE">
      <w:pPr>
        <w:pStyle w:val="af9"/>
        <w:spacing w:line="276" w:lineRule="auto"/>
        <w:jc w:val="both"/>
        <w:rPr>
          <w:rFonts w:ascii="Times New Roman" w:hAnsi="Times New Roman" w:cs="Times New Roman"/>
          <w:b/>
          <w:bCs/>
          <w:sz w:val="24"/>
          <w:szCs w:val="24"/>
        </w:rPr>
      </w:pPr>
      <w:r w:rsidRPr="000B5095">
        <w:rPr>
          <w:rFonts w:ascii="Times New Roman" w:hAnsi="Times New Roman" w:cs="Times New Roman"/>
          <w:b/>
          <w:bCs/>
          <w:sz w:val="24"/>
          <w:szCs w:val="24"/>
        </w:rPr>
        <w:t>В основе реализации основной образовательной программы лежит системно-деятельностный подход,</w:t>
      </w:r>
      <w:r w:rsidRPr="000B5095">
        <w:rPr>
          <w:rFonts w:ascii="Times New Roman" w:hAnsi="Times New Roman" w:cs="Times New Roman"/>
          <w:b/>
          <w:bCs/>
          <w:sz w:val="24"/>
          <w:szCs w:val="24"/>
          <w:shd w:val="clear" w:color="auto" w:fill="FFFFFF"/>
        </w:rPr>
        <w:t xml:space="preserve"> которыйпредполагает:</w:t>
      </w:r>
      <w:bookmarkEnd w:id="0"/>
    </w:p>
    <w:p w:rsidR="005E6782"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sz w:val="24"/>
          <w:szCs w:val="24"/>
        </w:rPr>
        <w:t>— воспитание и развитие качеств личности на основе православного вероучения и христ</w:t>
      </w:r>
      <w:r w:rsidR="00E5697A" w:rsidRPr="000B5095">
        <w:rPr>
          <w:rFonts w:ascii="Times New Roman" w:hAnsi="Times New Roman" w:cs="Times New Roman"/>
          <w:sz w:val="24"/>
          <w:szCs w:val="24"/>
        </w:rPr>
        <w:t>и</w:t>
      </w:r>
      <w:r w:rsidRPr="000B5095">
        <w:rPr>
          <w:rFonts w:ascii="Times New Roman" w:hAnsi="Times New Roman" w:cs="Times New Roman"/>
          <w:sz w:val="24"/>
          <w:szCs w:val="24"/>
        </w:rPr>
        <w:t>анской антропологии, отвечающих требованиям информационного общества, инновационной экономики, задачам построения российского гражданского общества на основе диалога культур и уважен</w:t>
      </w:r>
      <w:r w:rsidR="00A73CEE">
        <w:rPr>
          <w:rFonts w:ascii="Times New Roman" w:hAnsi="Times New Roman" w:cs="Times New Roman"/>
          <w:sz w:val="24"/>
          <w:szCs w:val="24"/>
        </w:rPr>
        <w:t xml:space="preserve">ия его многонационального </w:t>
      </w:r>
      <w:r w:rsidRPr="000B5095">
        <w:rPr>
          <w:rFonts w:ascii="Times New Roman" w:hAnsi="Times New Roman" w:cs="Times New Roman"/>
          <w:sz w:val="24"/>
          <w:szCs w:val="24"/>
        </w:rPr>
        <w:t>состава;</w:t>
      </w:r>
    </w:p>
    <w:p w:rsidR="005E6782"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sz w:val="24"/>
          <w:szCs w:val="24"/>
        </w:rPr>
        <w:t>— формирование соответствующей целям общего образования социальной среды развития обучающихся в системе образования,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желаемого уровня (результата) личностного и познавательного развития обучающихся;</w:t>
      </w:r>
    </w:p>
    <w:p w:rsidR="005E6782"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sz w:val="24"/>
          <w:szCs w:val="24"/>
        </w:rPr>
        <w:t>— ориентацию на достижение цели и основного результата образования — развитие на основе освоения универсальных учебных действий, познания и освоения мира личности обучающегося, его активной учебно-познавательной деятельности, формирование его готовности к саморазвитию и непрерывному образованию;</w:t>
      </w:r>
    </w:p>
    <w:p w:rsidR="005E6782"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sz w:val="24"/>
          <w:szCs w:val="24"/>
        </w:rPr>
        <w:t>— 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5E6782"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sz w:val="24"/>
          <w:szCs w:val="24"/>
        </w:rPr>
        <w:t>— учёт индивидуальных возрастных, психологических и физиологических особенностей обучающихся, роли, значения видов деятельности и форм общения при построении образовательного процесса и определении образовательно-воспитательных целей и путей их достижения;</w:t>
      </w:r>
    </w:p>
    <w:p w:rsidR="005E6782"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sz w:val="24"/>
          <w:szCs w:val="24"/>
        </w:rPr>
        <w:lastRenderedPageBreak/>
        <w:t>— разнообразие индивидуальных образовательных траекторий и индивидуального развития каждого обучающегося, в том числе одарённых детей, детей-инвалидов и детей с ограниченными возможностями здоровья</w:t>
      </w:r>
      <w:r w:rsidR="00A73CEE">
        <w:rPr>
          <w:rFonts w:ascii="Times New Roman" w:hAnsi="Times New Roman" w:cs="Times New Roman"/>
          <w:sz w:val="24"/>
          <w:szCs w:val="24"/>
        </w:rPr>
        <w:t xml:space="preserve"> и детей-сирот</w:t>
      </w:r>
      <w:r w:rsidRPr="000B5095">
        <w:rPr>
          <w:rFonts w:ascii="Times New Roman" w:hAnsi="Times New Roman" w:cs="Times New Roman"/>
          <w:sz w:val="24"/>
          <w:szCs w:val="24"/>
        </w:rPr>
        <w:t>.</w:t>
      </w:r>
    </w:p>
    <w:p w:rsidR="00EB415F" w:rsidRDefault="00EB415F" w:rsidP="00ED11FE">
      <w:pPr>
        <w:pStyle w:val="af9"/>
        <w:spacing w:line="276" w:lineRule="auto"/>
        <w:jc w:val="both"/>
        <w:rPr>
          <w:rFonts w:ascii="Times New Roman" w:hAnsi="Times New Roman" w:cs="Times New Roman"/>
          <w:b/>
          <w:bCs/>
          <w:sz w:val="24"/>
          <w:szCs w:val="24"/>
        </w:rPr>
      </w:pPr>
      <w:bookmarkStart w:id="1" w:name="bookmark3"/>
    </w:p>
    <w:p w:rsidR="005E6782" w:rsidRPr="000B5095" w:rsidRDefault="005E6782" w:rsidP="00ED11FE">
      <w:pPr>
        <w:pStyle w:val="af9"/>
        <w:spacing w:line="276" w:lineRule="auto"/>
        <w:jc w:val="both"/>
        <w:rPr>
          <w:rFonts w:ascii="Times New Roman" w:hAnsi="Times New Roman" w:cs="Times New Roman"/>
          <w:b/>
          <w:bCs/>
          <w:sz w:val="24"/>
          <w:szCs w:val="24"/>
        </w:rPr>
      </w:pPr>
      <w:r w:rsidRPr="000B5095">
        <w:rPr>
          <w:rFonts w:ascii="Times New Roman" w:hAnsi="Times New Roman" w:cs="Times New Roman"/>
          <w:b/>
          <w:bCs/>
          <w:sz w:val="24"/>
          <w:szCs w:val="24"/>
        </w:rPr>
        <w:t>Основная образовательная программа формируетсяс учётом психолого-педагогических особенностей развитиядетей 11</w:t>
      </w:r>
      <w:r w:rsidRPr="000B5095">
        <w:rPr>
          <w:rFonts w:ascii="Times New Roman" w:hAnsi="Times New Roman" w:cs="Times New Roman"/>
          <w:b/>
          <w:bCs/>
          <w:sz w:val="24"/>
          <w:szCs w:val="24"/>
          <w:shd w:val="clear" w:color="auto" w:fill="FFFFFF"/>
        </w:rPr>
        <w:t>—</w:t>
      </w:r>
      <w:r w:rsidRPr="000B5095">
        <w:rPr>
          <w:rFonts w:ascii="Times New Roman" w:hAnsi="Times New Roman" w:cs="Times New Roman"/>
          <w:b/>
          <w:bCs/>
          <w:sz w:val="24"/>
          <w:szCs w:val="24"/>
        </w:rPr>
        <w:t>15 лет, связанных:</w:t>
      </w:r>
      <w:bookmarkEnd w:id="1"/>
    </w:p>
    <w:p w:rsidR="005E6782"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iCs/>
          <w:sz w:val="24"/>
          <w:szCs w:val="24"/>
        </w:rPr>
        <w:t>—</w:t>
      </w:r>
      <w:r w:rsidRPr="000B5095">
        <w:rPr>
          <w:rFonts w:ascii="Times New Roman" w:hAnsi="Times New Roman" w:cs="Times New Roman"/>
          <w:iCs/>
          <w:sz w:val="24"/>
          <w:szCs w:val="24"/>
          <w:lang w:val="en-US"/>
        </w:rPr>
        <w:t> </w:t>
      </w:r>
      <w:r w:rsidRPr="000B5095">
        <w:rPr>
          <w:rFonts w:ascii="Times New Roman" w:hAnsi="Times New Roman" w:cs="Times New Roman"/>
          <w:iCs/>
          <w:sz w:val="24"/>
          <w:szCs w:val="24"/>
        </w:rPr>
        <w:t>с переходом от учебных действий, характерныхдля начальной школы</w:t>
      </w:r>
      <w:r w:rsidRPr="000B5095">
        <w:rPr>
          <w:rFonts w:ascii="Times New Roman" w:hAnsi="Times New Roman" w:cs="Times New Roman"/>
          <w:sz w:val="24"/>
          <w:szCs w:val="24"/>
        </w:rPr>
        <w:t xml:space="preserve"> и осуществляемых только совместно с классом как учебной общностью и под руководством учителя, от способности только осуществлять принятие заданной педагогом и осмысленной цели к</w:t>
      </w:r>
      <w:r w:rsidRPr="000B5095">
        <w:rPr>
          <w:rFonts w:ascii="Times New Roman" w:hAnsi="Times New Roman" w:cs="Times New Roman"/>
          <w:iCs/>
          <w:sz w:val="24"/>
          <w:szCs w:val="24"/>
        </w:rPr>
        <w:t xml:space="preserve"> овладению этой учебной деятельностью</w:t>
      </w:r>
      <w:r w:rsidRPr="000B5095">
        <w:rPr>
          <w:rFonts w:ascii="Times New Roman" w:hAnsi="Times New Roman" w:cs="Times New Roman"/>
          <w:sz w:val="24"/>
          <w:szCs w:val="24"/>
        </w:rPr>
        <w:t xml:space="preserve"> на ступени основной школы в единстве мотивационно-смыслового и операционно-технического компонентов, становление которой осуществляется в форме учебного исследования, к</w:t>
      </w:r>
      <w:r w:rsidRPr="000B5095">
        <w:rPr>
          <w:rFonts w:ascii="Times New Roman" w:hAnsi="Times New Roman" w:cs="Times New Roman"/>
          <w:iCs/>
          <w:sz w:val="24"/>
          <w:szCs w:val="24"/>
        </w:rPr>
        <w:t xml:space="preserve"> новой внутренней позиции обучающегося</w:t>
      </w:r>
      <w:r w:rsidRPr="000B5095">
        <w:rPr>
          <w:rFonts w:ascii="Times New Roman" w:hAnsi="Times New Roman" w:cs="Times New Roman"/>
          <w:sz w:val="24"/>
          <w:szCs w:val="24"/>
        </w:rPr>
        <w:t xml:space="preserve"> — направленности на самостоятельный познавательный поиск, постановку учебных целей, освоение и самостоятельное осуществление контрольных и оценочных действий, инициативу в организации учебного сотрудничества;</w:t>
      </w:r>
    </w:p>
    <w:p w:rsidR="005E6782"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iCs/>
          <w:sz w:val="24"/>
          <w:szCs w:val="24"/>
        </w:rPr>
        <w:t>—</w:t>
      </w:r>
      <w:r w:rsidRPr="000B5095">
        <w:rPr>
          <w:rFonts w:ascii="Times New Roman" w:hAnsi="Times New Roman" w:cs="Times New Roman"/>
          <w:iCs/>
          <w:sz w:val="24"/>
          <w:szCs w:val="24"/>
          <w:lang w:val="en-US"/>
        </w:rPr>
        <w:t> </w:t>
      </w:r>
      <w:r w:rsidRPr="000B5095">
        <w:rPr>
          <w:rFonts w:ascii="Times New Roman" w:hAnsi="Times New Roman" w:cs="Times New Roman"/>
          <w:iCs/>
          <w:sz w:val="24"/>
          <w:szCs w:val="24"/>
        </w:rPr>
        <w:t>с осуществлением</w:t>
      </w:r>
      <w:r w:rsidRPr="000B5095">
        <w:rPr>
          <w:rFonts w:ascii="Times New Roman" w:hAnsi="Times New Roman" w:cs="Times New Roman"/>
          <w:sz w:val="24"/>
          <w:szCs w:val="24"/>
        </w:rPr>
        <w:t xml:space="preserve"> на каждом возрастном уровне (11—13 и 13—15 лет) благодаря развитию рефлексии общих способов действий и возможностей их переноса в различные учебно-предметные области,</w:t>
      </w:r>
      <w:r w:rsidRPr="000B5095">
        <w:rPr>
          <w:rFonts w:ascii="Times New Roman" w:hAnsi="Times New Roman" w:cs="Times New Roman"/>
          <w:iCs/>
          <w:sz w:val="24"/>
          <w:szCs w:val="24"/>
        </w:rPr>
        <w:t xml:space="preserve"> качественного преобразования учебных действий</w:t>
      </w:r>
      <w:r w:rsidRPr="000B5095">
        <w:rPr>
          <w:rFonts w:ascii="Times New Roman" w:hAnsi="Times New Roman" w:cs="Times New Roman"/>
          <w:sz w:val="24"/>
          <w:szCs w:val="24"/>
        </w:rPr>
        <w:t xml:space="preserve"> моделирования, контроля и оценки и</w:t>
      </w:r>
      <w:r w:rsidRPr="000B5095">
        <w:rPr>
          <w:rFonts w:ascii="Times New Roman" w:hAnsi="Times New Roman" w:cs="Times New Roman"/>
          <w:iCs/>
          <w:sz w:val="24"/>
          <w:szCs w:val="24"/>
        </w:rPr>
        <w:t xml:space="preserve"> перехода</w:t>
      </w:r>
      <w:r w:rsidRPr="000B5095">
        <w:rPr>
          <w:rFonts w:ascii="Times New Roman" w:hAnsi="Times New Roman" w:cs="Times New Roman"/>
          <w:sz w:val="24"/>
          <w:szCs w:val="24"/>
        </w:rPr>
        <w:t>от самостоятельной постановки обучающимися новых учебных задач</w:t>
      </w:r>
      <w:r w:rsidRPr="000B5095">
        <w:rPr>
          <w:rFonts w:ascii="Times New Roman" w:hAnsi="Times New Roman" w:cs="Times New Roman"/>
          <w:iCs/>
          <w:sz w:val="24"/>
          <w:szCs w:val="24"/>
        </w:rPr>
        <w:t xml:space="preserve"> к развитию способности проектирования собственной учебной деятельности и построению жизненных плановво временной перспективе</w:t>
      </w:r>
      <w:r w:rsidRPr="000B5095">
        <w:rPr>
          <w:rFonts w:ascii="Times New Roman" w:hAnsi="Times New Roman" w:cs="Times New Roman"/>
          <w:sz w:val="24"/>
          <w:szCs w:val="24"/>
        </w:rPr>
        <w:t>;</w:t>
      </w:r>
    </w:p>
    <w:p w:rsidR="005E6782"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iCs/>
          <w:sz w:val="24"/>
          <w:szCs w:val="24"/>
        </w:rPr>
        <w:t>—</w:t>
      </w:r>
      <w:r w:rsidRPr="000B5095">
        <w:rPr>
          <w:rFonts w:ascii="Times New Roman" w:hAnsi="Times New Roman" w:cs="Times New Roman"/>
          <w:iCs/>
          <w:sz w:val="24"/>
          <w:szCs w:val="24"/>
          <w:lang w:val="en-US"/>
        </w:rPr>
        <w:t> </w:t>
      </w:r>
      <w:r w:rsidRPr="000B5095">
        <w:rPr>
          <w:rFonts w:ascii="Times New Roman" w:hAnsi="Times New Roman" w:cs="Times New Roman"/>
          <w:iCs/>
          <w:sz w:val="24"/>
          <w:szCs w:val="24"/>
        </w:rPr>
        <w:t>с формированием</w:t>
      </w:r>
      <w:r w:rsidRPr="000B5095">
        <w:rPr>
          <w:rFonts w:ascii="Times New Roman" w:hAnsi="Times New Roman" w:cs="Times New Roman"/>
          <w:sz w:val="24"/>
          <w:szCs w:val="24"/>
        </w:rPr>
        <w:t xml:space="preserve"> у обучающегося</w:t>
      </w:r>
      <w:r w:rsidRPr="000B5095">
        <w:rPr>
          <w:rFonts w:ascii="Times New Roman" w:hAnsi="Times New Roman" w:cs="Times New Roman"/>
          <w:iCs/>
          <w:sz w:val="24"/>
          <w:szCs w:val="24"/>
        </w:rPr>
        <w:t xml:space="preserve"> научного типа мышления,</w:t>
      </w:r>
      <w:r w:rsidRPr="000B5095">
        <w:rPr>
          <w:rFonts w:ascii="Times New Roman" w:hAnsi="Times New Roman" w:cs="Times New Roman"/>
          <w:sz w:val="24"/>
          <w:szCs w:val="24"/>
        </w:rPr>
        <w:t xml:space="preserve"> ориентирующего на общекультурные образцы, нормы, эталоны и закономерности взаимодействия с окружающим миром;</w:t>
      </w:r>
    </w:p>
    <w:p w:rsidR="00A15907"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iCs/>
          <w:sz w:val="24"/>
          <w:szCs w:val="24"/>
        </w:rPr>
        <w:t>—</w:t>
      </w:r>
      <w:r w:rsidRPr="000B5095">
        <w:rPr>
          <w:rFonts w:ascii="Times New Roman" w:hAnsi="Times New Roman" w:cs="Times New Roman"/>
          <w:iCs/>
          <w:sz w:val="24"/>
          <w:szCs w:val="24"/>
          <w:lang w:val="en-US"/>
        </w:rPr>
        <w:t> </w:t>
      </w:r>
      <w:r w:rsidRPr="000B5095">
        <w:rPr>
          <w:rFonts w:ascii="Times New Roman" w:hAnsi="Times New Roman" w:cs="Times New Roman"/>
          <w:iCs/>
          <w:sz w:val="24"/>
          <w:szCs w:val="24"/>
        </w:rPr>
        <w:t>с овладением коммуникативными средствами и способами организации кооперации и сотрудничества</w:t>
      </w:r>
      <w:r w:rsidRPr="000B5095">
        <w:rPr>
          <w:rFonts w:ascii="Times New Roman" w:hAnsi="Times New Roman" w:cs="Times New Roman"/>
          <w:sz w:val="24"/>
          <w:szCs w:val="24"/>
        </w:rPr>
        <w:t>; развитием учебного сотрудничества, реализуемого в отношениях обучающихся с учителем и сверстниками</w:t>
      </w:r>
      <w:r w:rsidR="00A15907" w:rsidRPr="000B5095">
        <w:rPr>
          <w:rFonts w:ascii="Times New Roman" w:hAnsi="Times New Roman" w:cs="Times New Roman"/>
          <w:sz w:val="24"/>
          <w:szCs w:val="24"/>
        </w:rPr>
        <w:t>.</w:t>
      </w:r>
    </w:p>
    <w:p w:rsidR="005E6782"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b/>
          <w:bCs/>
          <w:iCs/>
          <w:sz w:val="24"/>
          <w:szCs w:val="24"/>
        </w:rPr>
        <w:t>Переход обучающегося в основную школу совпадаетс предкритической фазой развития ребёнка</w:t>
      </w:r>
      <w:r w:rsidRPr="000B5095">
        <w:rPr>
          <w:rFonts w:ascii="Times New Roman" w:hAnsi="Times New Roman" w:cs="Times New Roman"/>
          <w:sz w:val="24"/>
          <w:szCs w:val="24"/>
        </w:rPr>
        <w:t xml:space="preserve"> — переходом к кризису младшего подросткового возраста (11—13 лет, 5— 7 классы), характеризующемуся</w:t>
      </w:r>
      <w:r w:rsidRPr="000B5095">
        <w:rPr>
          <w:rFonts w:ascii="Times New Roman" w:hAnsi="Times New Roman" w:cs="Times New Roman"/>
          <w:iCs/>
          <w:sz w:val="24"/>
          <w:szCs w:val="24"/>
        </w:rPr>
        <w:t xml:space="preserve"> началом перехода от детства к взрослости,</w:t>
      </w:r>
      <w:r w:rsidRPr="000B5095">
        <w:rPr>
          <w:rFonts w:ascii="Times New Roman" w:hAnsi="Times New Roman" w:cs="Times New Roman"/>
          <w:sz w:val="24"/>
          <w:szCs w:val="24"/>
        </w:rPr>
        <w:t xml:space="preserve"> при котором центральным и специфическим</w:t>
      </w:r>
      <w:r w:rsidRPr="000B5095">
        <w:rPr>
          <w:rFonts w:ascii="Times New Roman" w:hAnsi="Times New Roman" w:cs="Times New Roman"/>
          <w:iCs/>
          <w:sz w:val="24"/>
          <w:szCs w:val="24"/>
        </w:rPr>
        <w:t xml:space="preserve"> новообразованием</w:t>
      </w:r>
      <w:r w:rsidRPr="000B5095">
        <w:rPr>
          <w:rFonts w:ascii="Times New Roman" w:hAnsi="Times New Roman" w:cs="Times New Roman"/>
          <w:sz w:val="24"/>
          <w:szCs w:val="24"/>
        </w:rPr>
        <w:t xml:space="preserve"> в личности подростка является возникновение и развитие у него</w:t>
      </w:r>
      <w:r w:rsidRPr="000B5095">
        <w:rPr>
          <w:rFonts w:ascii="Times New Roman" w:hAnsi="Times New Roman" w:cs="Times New Roman"/>
          <w:iCs/>
          <w:sz w:val="24"/>
          <w:szCs w:val="24"/>
        </w:rPr>
        <w:t xml:space="preserve"> самосознания</w:t>
      </w:r>
      <w:r w:rsidRPr="000B5095">
        <w:rPr>
          <w:rFonts w:ascii="Times New Roman" w:hAnsi="Times New Roman" w:cs="Times New Roman"/>
          <w:sz w:val="24"/>
          <w:szCs w:val="24"/>
        </w:rPr>
        <w:t xml:space="preserve"> — представления о том, что он уже не ребёнок, т. е.</w:t>
      </w:r>
      <w:r w:rsidRPr="000B5095">
        <w:rPr>
          <w:rFonts w:ascii="Times New Roman" w:hAnsi="Times New Roman" w:cs="Times New Roman"/>
          <w:iCs/>
          <w:sz w:val="24"/>
          <w:szCs w:val="24"/>
        </w:rPr>
        <w:t xml:space="preserve"> чувства взрослости,</w:t>
      </w:r>
      <w:r w:rsidRPr="000B5095">
        <w:rPr>
          <w:rFonts w:ascii="Times New Roman" w:hAnsi="Times New Roman" w:cs="Times New Roman"/>
          <w:sz w:val="24"/>
          <w:szCs w:val="24"/>
        </w:rPr>
        <w:t xml:space="preserve"> а также внутренней</w:t>
      </w:r>
      <w:r w:rsidRPr="000B5095">
        <w:rPr>
          <w:rFonts w:ascii="Times New Roman" w:hAnsi="Times New Roman" w:cs="Times New Roman"/>
          <w:iCs/>
          <w:sz w:val="24"/>
          <w:szCs w:val="24"/>
        </w:rPr>
        <w:t xml:space="preserve"> переориентацией</w:t>
      </w:r>
      <w:r w:rsidRPr="000B5095">
        <w:rPr>
          <w:rFonts w:ascii="Times New Roman" w:hAnsi="Times New Roman" w:cs="Times New Roman"/>
          <w:sz w:val="24"/>
          <w:szCs w:val="24"/>
        </w:rPr>
        <w:t xml:space="preserve"> подростка с правил и ограничений, связанных с</w:t>
      </w:r>
      <w:r w:rsidRPr="000B5095">
        <w:rPr>
          <w:rFonts w:ascii="Times New Roman" w:hAnsi="Times New Roman" w:cs="Times New Roman"/>
          <w:iCs/>
          <w:sz w:val="24"/>
          <w:szCs w:val="24"/>
        </w:rPr>
        <w:t xml:space="preserve"> моралью послушания,</w:t>
      </w:r>
      <w:r w:rsidRPr="000B5095">
        <w:rPr>
          <w:rFonts w:ascii="Times New Roman" w:hAnsi="Times New Roman" w:cs="Times New Roman"/>
          <w:sz w:val="24"/>
          <w:szCs w:val="24"/>
        </w:rPr>
        <w:t xml:space="preserve"> на</w:t>
      </w:r>
      <w:r w:rsidRPr="000B5095">
        <w:rPr>
          <w:rFonts w:ascii="Times New Roman" w:hAnsi="Times New Roman" w:cs="Times New Roman"/>
          <w:iCs/>
          <w:sz w:val="24"/>
          <w:szCs w:val="24"/>
        </w:rPr>
        <w:t xml:space="preserve"> нормы поведения взрослых.</w:t>
      </w:r>
    </w:p>
    <w:p w:rsidR="005E6782"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b/>
          <w:bCs/>
          <w:iCs/>
          <w:sz w:val="24"/>
          <w:szCs w:val="24"/>
        </w:rPr>
        <w:t>Второй этап подросткового развития</w:t>
      </w:r>
      <w:r w:rsidRPr="000B5095">
        <w:rPr>
          <w:rFonts w:ascii="Times New Roman" w:hAnsi="Times New Roman" w:cs="Times New Roman"/>
          <w:sz w:val="24"/>
          <w:szCs w:val="24"/>
        </w:rPr>
        <w:t xml:space="preserve"> (14—15 лет, 8—9 классы) характеризуется:</w:t>
      </w:r>
    </w:p>
    <w:p w:rsidR="005E6782"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sz w:val="24"/>
          <w:szCs w:val="24"/>
        </w:rPr>
        <w:t>— бурным, скачкообразным характером развития, т. е. происходящими за сравнительно короткий срок многочисленными качественными изменениями прежних особенностей, интересов и отношений ребёнка, появлением у подростка значительных субъективных трудностей и переживаний;</w:t>
      </w:r>
    </w:p>
    <w:p w:rsidR="005E6782"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sz w:val="24"/>
          <w:szCs w:val="24"/>
        </w:rPr>
        <w:t>— стремлением подростка к общению и совместной деятельности со сверстниками;</w:t>
      </w:r>
    </w:p>
    <w:p w:rsidR="005E6782"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sz w:val="24"/>
          <w:szCs w:val="24"/>
        </w:rPr>
        <w:t>— особой чувствительностью к морально-этическому «кодексу товарищества», в котором заданы важнейшие нормы социального поведения взрослого мира;</w:t>
      </w:r>
    </w:p>
    <w:p w:rsidR="005E6782"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sz w:val="24"/>
          <w:szCs w:val="24"/>
        </w:rPr>
        <w:lastRenderedPageBreak/>
        <w:t>— процессом перехода от детства к взрослости, отражающимся в его характеристике как «переходного», «трудного» или «критического»;</w:t>
      </w:r>
    </w:p>
    <w:p w:rsidR="005E6782"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sz w:val="24"/>
          <w:szCs w:val="24"/>
        </w:rPr>
        <w:t>— обострённой, в связи с возникновением чувства взрослости, восприимчивостью к усвоению норм, ценностей и способов поведения, которые существуют в мире взрослых и в их отношениях, порождающей интенсивное формирование на данном возрастном этапе нравственных понятий и убеждений, выработку принципов, моральное развитие личности;</w:t>
      </w:r>
    </w:p>
    <w:p w:rsidR="005E6782"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sz w:val="24"/>
          <w:szCs w:val="24"/>
        </w:rPr>
        <w:t>— сложными поведенческими проявлениями, вызванными противоречием между потребностью в признании их взрослыми со стороны окружающих и собственной неуверенностью в этом (нормативный кризис с его кульминационной точкой подросткового кризиса независимости, проявляющегося в разных формах непослушания, сопротивления и протеста);</w:t>
      </w:r>
    </w:p>
    <w:p w:rsidR="005E6782"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sz w:val="24"/>
          <w:szCs w:val="24"/>
        </w:rPr>
        <w:t>— изменением социальной ситуации развития — ростом информационных перегрузок и изменением характера и способа общения и социальных взаимодействий — объёмы и способы получения информации (СМИ, телевидение, Интернет).</w:t>
      </w:r>
    </w:p>
    <w:p w:rsidR="005E6782"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sz w:val="24"/>
          <w:szCs w:val="24"/>
        </w:rPr>
        <w:t>Учёт особенностей подросткового возраста, успешность и своевременность формирования новообразований познавательной сферы, качеств и свойств личности связывается с активной позицией учителя, а также с адекватностью построения образовательного процесса и выбора условий и методик обучения.</w:t>
      </w:r>
    </w:p>
    <w:p w:rsidR="005E6782" w:rsidRPr="000B5095" w:rsidRDefault="005E6782" w:rsidP="00ED11FE">
      <w:pPr>
        <w:pStyle w:val="af9"/>
        <w:spacing w:line="276" w:lineRule="auto"/>
        <w:jc w:val="both"/>
        <w:rPr>
          <w:rFonts w:ascii="Times New Roman" w:hAnsi="Times New Roman" w:cs="Times New Roman"/>
          <w:sz w:val="24"/>
          <w:szCs w:val="24"/>
        </w:rPr>
      </w:pPr>
      <w:r w:rsidRPr="000B5095">
        <w:rPr>
          <w:rFonts w:ascii="Times New Roman" w:hAnsi="Times New Roman" w:cs="Times New Roman"/>
          <w:sz w:val="24"/>
          <w:szCs w:val="24"/>
        </w:rPr>
        <w:t>Объективно необходимое для подготовки к будущей жизни подростка развитие его социальной взрослости требует и от родителей (законных представителей) решения соответствующей задачи воспитания подростка в семье, смены прежнего типа отношений на новый.</w:t>
      </w:r>
    </w:p>
    <w:p w:rsidR="005E6782" w:rsidRPr="005D1315" w:rsidRDefault="005E6782" w:rsidP="00ED11FE">
      <w:pPr>
        <w:pStyle w:val="131"/>
        <w:shd w:val="clear" w:color="auto" w:fill="auto"/>
        <w:spacing w:before="0" w:after="0" w:line="276" w:lineRule="auto"/>
        <w:jc w:val="both"/>
        <w:rPr>
          <w:rStyle w:val="132"/>
          <w:rFonts w:ascii="Times New Roman" w:hAnsi="Times New Roman" w:cs="Times New Roman"/>
          <w:b/>
          <w:sz w:val="24"/>
          <w:szCs w:val="24"/>
        </w:rPr>
      </w:pPr>
    </w:p>
    <w:p w:rsidR="005E6782" w:rsidRPr="005D1315" w:rsidRDefault="005E6782" w:rsidP="00ED11FE">
      <w:pPr>
        <w:pStyle w:val="131"/>
        <w:shd w:val="clear" w:color="auto" w:fill="auto"/>
        <w:spacing w:before="0" w:after="0" w:line="276" w:lineRule="auto"/>
        <w:jc w:val="both"/>
        <w:rPr>
          <w:rStyle w:val="132"/>
          <w:rFonts w:ascii="Times New Roman" w:hAnsi="Times New Roman" w:cs="Times New Roman"/>
          <w:b/>
          <w:sz w:val="24"/>
          <w:szCs w:val="24"/>
        </w:rPr>
      </w:pPr>
    </w:p>
    <w:p w:rsidR="005E6782" w:rsidRPr="00A33FCD" w:rsidRDefault="005E6782" w:rsidP="00ED11FE">
      <w:pPr>
        <w:pStyle w:val="3"/>
        <w:jc w:val="both"/>
        <w:rPr>
          <w:rFonts w:ascii="Times New Roman" w:hAnsi="Times New Roman" w:cs="Times New Roman"/>
          <w:szCs w:val="24"/>
        </w:rPr>
      </w:pPr>
      <w:r w:rsidRPr="00A33FCD">
        <w:rPr>
          <w:rStyle w:val="132"/>
          <w:rFonts w:ascii="Times New Roman" w:hAnsi="Times New Roman" w:cs="Times New Roman"/>
          <w:sz w:val="26"/>
          <w:szCs w:val="24"/>
        </w:rPr>
        <w:t>1.2</w:t>
      </w:r>
      <w:r w:rsidR="0014183D">
        <w:rPr>
          <w:rStyle w:val="132"/>
          <w:rFonts w:ascii="Times New Roman" w:hAnsi="Times New Roman" w:cs="Times New Roman"/>
          <w:sz w:val="26"/>
          <w:szCs w:val="24"/>
        </w:rPr>
        <w:t>.</w:t>
      </w:r>
      <w:r w:rsidR="00A33FCD" w:rsidRPr="0014183D">
        <w:rPr>
          <w:rStyle w:val="132"/>
          <w:rFonts w:ascii="Times New Roman" w:hAnsi="Times New Roman" w:cs="Times New Roman"/>
          <w:sz w:val="22"/>
          <w:szCs w:val="22"/>
        </w:rPr>
        <w:t>П</w:t>
      </w:r>
      <w:r w:rsidR="0014183D" w:rsidRPr="0014183D">
        <w:rPr>
          <w:rStyle w:val="132"/>
          <w:rFonts w:ascii="Times New Roman" w:hAnsi="Times New Roman" w:cs="Times New Roman"/>
          <w:sz w:val="22"/>
          <w:szCs w:val="22"/>
        </w:rPr>
        <w:t>ЛАНИРУЕМЫЕ РЕЗУЛЬТАТЫ ОСВОЕНИЯ ОБУЧАЮЩИМИСЯ ОСНОВНОЙ ОБРАЗОВАТЕЛЬНОЙ ПРОГРАММЫ ОСНОВНОГО ОБЩЕГО ОБРАЗОВАНИЯ</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Планируемые результаты освоения основной образовательной программы основного общего образования (далее — планируемые результаты) представляют собой систему</w:t>
      </w:r>
      <w:r w:rsidRPr="005D1315">
        <w:rPr>
          <w:rStyle w:val="45"/>
          <w:i w:val="0"/>
          <w:sz w:val="24"/>
          <w:szCs w:val="24"/>
        </w:rPr>
        <w:t xml:space="preserve"> ведущихцелевых установок и ожидаемых результатов освоениявсех компонентов, составляющих содержательную основуобразовательной программы.</w:t>
      </w:r>
      <w:r w:rsidRPr="005D1315">
        <w:rPr>
          <w:rFonts w:ascii="Times New Roman" w:hAnsi="Times New Roman" w:cs="Times New Roman"/>
          <w:sz w:val="24"/>
          <w:szCs w:val="24"/>
        </w:rPr>
        <w:t xml:space="preserve"> Они обеспечивают связь между требованиями Стандарта, образовательным процессом и системой оценки результатов освоения основной образовательной программы основного общего образования (далее — системой оценки), выступая содержательной и критериальной основой для разработки программ учебных предметов, курсов, учебно-методической литературы, с одной стороны, и системы оценки — с другой.</w:t>
      </w:r>
    </w:p>
    <w:p w:rsidR="00EB415F" w:rsidRPr="00EB415F" w:rsidRDefault="00EB415F" w:rsidP="00ED11FE">
      <w:pPr>
        <w:pStyle w:val="dash041e005f0431005f044b005f0447005f043d005f044b005f0439"/>
        <w:spacing w:line="276" w:lineRule="auto"/>
        <w:ind w:firstLine="709"/>
        <w:jc w:val="both"/>
        <w:rPr>
          <w:rFonts w:eastAsiaTheme="minorEastAsia"/>
          <w:b/>
          <w:sz w:val="28"/>
          <w:szCs w:val="28"/>
        </w:rPr>
      </w:pPr>
      <w:r w:rsidRPr="00EB415F">
        <w:rPr>
          <w:rFonts w:eastAsiaTheme="minorEastAsia"/>
          <w:b/>
          <w:sz w:val="28"/>
          <w:szCs w:val="28"/>
        </w:rPr>
        <w:t>Структура планируемых результатов</w:t>
      </w:r>
    </w:p>
    <w:p w:rsidR="00EB415F" w:rsidRDefault="00EB415F" w:rsidP="00ED11FE">
      <w:pPr>
        <w:pStyle w:val="dash041e005f0431005f044b005f0447005f043d005f044b005f0439"/>
        <w:spacing w:line="276" w:lineRule="auto"/>
        <w:ind w:firstLine="709"/>
        <w:jc w:val="both"/>
        <w:rPr>
          <w:rFonts w:eastAsiaTheme="minorEastAsia"/>
        </w:rPr>
      </w:pPr>
      <w:r w:rsidRPr="00EB415F">
        <w:rPr>
          <w:rFonts w:eastAsiaTheme="minorEastAsia"/>
        </w:rPr>
        <w:t xml:space="preserve">Планируемые  результаты  опираются  на  ведущие  целевые  установки,  отражающие основной,  сущностный  вклад  каждой  изучаемой  программы  в  развитие  личности обучающихся, их способностей.В структуре планируемых результатов выделяется следующие группы: </w:t>
      </w:r>
    </w:p>
    <w:p w:rsidR="00EB415F" w:rsidRDefault="00EB415F" w:rsidP="00ED11FE">
      <w:pPr>
        <w:pStyle w:val="dash041e005f0431005f044b005f0447005f043d005f044b005f0439"/>
        <w:spacing w:line="276" w:lineRule="auto"/>
        <w:jc w:val="both"/>
        <w:rPr>
          <w:rStyle w:val="dash041e005f0431005f044b005f0447005f043d005f044b005f0439005f005fchar1char1"/>
        </w:rPr>
      </w:pPr>
      <w:r>
        <w:rPr>
          <w:rStyle w:val="dash041e005f0431005f044b005f0447005f043d005f044b005f0439005f005fchar1char1"/>
          <w:b/>
          <w:bCs/>
        </w:rPr>
        <w:t>личностные</w:t>
      </w:r>
      <w:r>
        <w:rPr>
          <w:rStyle w:val="dash041e005f0431005f044b005f0447005f043d005f044b005f0439005f005fchar1char1"/>
        </w:rPr>
        <w:t>, включающие</w:t>
      </w:r>
    </w:p>
    <w:p w:rsidR="00EB415F" w:rsidRDefault="005E6782" w:rsidP="00ED11FE">
      <w:pPr>
        <w:pStyle w:val="dash041e005f0431005f044b005f0447005f043d005f044b005f0439"/>
        <w:numPr>
          <w:ilvl w:val="0"/>
          <w:numId w:val="32"/>
        </w:numPr>
        <w:spacing w:line="276" w:lineRule="auto"/>
        <w:ind w:left="567"/>
        <w:jc w:val="both"/>
        <w:rPr>
          <w:rStyle w:val="dash041e005f0431005f044b005f0447005f043d005f044b005f0439005f005fchar1char1"/>
        </w:rPr>
      </w:pPr>
      <w:r w:rsidRPr="005D1315">
        <w:rPr>
          <w:rStyle w:val="dash041e005f0431005f044b005f0447005f043d005f044b005f0439005f005fchar1char1"/>
        </w:rPr>
        <w:lastRenderedPageBreak/>
        <w:t xml:space="preserve">готовность и способность обучающихся к саморазвитию и личностному самоопределению, </w:t>
      </w:r>
    </w:p>
    <w:p w:rsidR="00EB415F" w:rsidRDefault="005E6782" w:rsidP="00ED11FE">
      <w:pPr>
        <w:pStyle w:val="dash041e005f0431005f044b005f0447005f043d005f044b005f0439"/>
        <w:numPr>
          <w:ilvl w:val="0"/>
          <w:numId w:val="32"/>
        </w:numPr>
        <w:spacing w:line="276" w:lineRule="auto"/>
        <w:ind w:left="567"/>
        <w:jc w:val="both"/>
        <w:rPr>
          <w:rStyle w:val="dash041e005f0431005f044b005f0447005f043d005f044b005f0439005f005fchar1char1"/>
        </w:rPr>
      </w:pPr>
      <w:r w:rsidRPr="005D1315">
        <w:rPr>
          <w:rStyle w:val="dash041e005f0431005f044b005f0447005f043d005f044b005f0439005f005fchar1char1"/>
        </w:rPr>
        <w:t xml:space="preserve">сформированность их мотивации к обучению и целенаправленной познавательной деятельности, системы значимых социальных и межличностных отношений, ценностно-смысловых установок, отражающих личностные и гражданские позиции в деятельности, правосознание, экологическую культуру, способность ставить цели и строить жизненные планы, </w:t>
      </w:r>
    </w:p>
    <w:p w:rsidR="005E6782" w:rsidRPr="005D1315" w:rsidRDefault="005E6782" w:rsidP="00ED11FE">
      <w:pPr>
        <w:pStyle w:val="dash041e005f0431005f044b005f0447005f043d005f044b005f0439"/>
        <w:numPr>
          <w:ilvl w:val="0"/>
          <w:numId w:val="32"/>
        </w:numPr>
        <w:spacing w:line="276" w:lineRule="auto"/>
        <w:ind w:left="567"/>
        <w:jc w:val="both"/>
      </w:pPr>
      <w:r w:rsidRPr="005D1315">
        <w:t>способность к осознанию российской гражданской идентичности в поликультурном социуме</w:t>
      </w:r>
      <w:r w:rsidRPr="005D1315">
        <w:rPr>
          <w:rStyle w:val="dash041e005f0431005f044b005f0447005f043d005f044b005f0439005f005fchar1char1"/>
        </w:rPr>
        <w:t>;</w:t>
      </w:r>
    </w:p>
    <w:p w:rsidR="00EB415F" w:rsidRDefault="00EB415F" w:rsidP="00ED11FE">
      <w:pPr>
        <w:pStyle w:val="dash041e005f0431005f044b005f0447005f043d005f044b005f04391"/>
        <w:spacing w:line="276" w:lineRule="auto"/>
        <w:rPr>
          <w:rStyle w:val="dash041e005f0431005f044b005f0447005f043d005f044b005f04391005f005fchar1char1"/>
          <w:sz w:val="24"/>
          <w:szCs w:val="24"/>
        </w:rPr>
      </w:pPr>
      <w:r>
        <w:rPr>
          <w:rStyle w:val="dash041e005f0431005f044b005f0447005f043d005f044b005f04391005f005fchar1char1"/>
          <w:b/>
          <w:bCs/>
          <w:sz w:val="24"/>
          <w:szCs w:val="24"/>
        </w:rPr>
        <w:t>метапредметные</w:t>
      </w:r>
      <w:r>
        <w:rPr>
          <w:rStyle w:val="dash041e005f0431005f044b005f0447005f043d005f044b005f04391005f005fchar1char1"/>
          <w:sz w:val="24"/>
          <w:szCs w:val="24"/>
        </w:rPr>
        <w:t>, включающие</w:t>
      </w:r>
    </w:p>
    <w:p w:rsidR="00EB415F" w:rsidRDefault="005E6782" w:rsidP="00ED11FE">
      <w:pPr>
        <w:pStyle w:val="dash041e005f0431005f044b005f0447005f043d005f044b005f04391"/>
        <w:numPr>
          <w:ilvl w:val="0"/>
          <w:numId w:val="33"/>
        </w:numPr>
        <w:spacing w:line="276" w:lineRule="auto"/>
        <w:ind w:left="567"/>
        <w:rPr>
          <w:rStyle w:val="dash041e005f0431005f044b005f0447005f043d005f044b005f04391005f005fchar1char1"/>
          <w:sz w:val="24"/>
          <w:szCs w:val="24"/>
        </w:rPr>
      </w:pPr>
      <w:r w:rsidRPr="005D1315">
        <w:rPr>
          <w:rStyle w:val="dash041e005f0431005f044b005f0447005f043d005f044b005f04391005f005fchar1char1"/>
          <w:sz w:val="24"/>
          <w:szCs w:val="24"/>
        </w:rPr>
        <w:t>освоенные обучающимися межпредметные понятия и универсальные учебные действия (регулятивные, по</w:t>
      </w:r>
      <w:r w:rsidR="00EB415F">
        <w:rPr>
          <w:rStyle w:val="dash041e005f0431005f044b005f0447005f043d005f044b005f04391005f005fchar1char1"/>
          <w:sz w:val="24"/>
          <w:szCs w:val="24"/>
        </w:rPr>
        <w:t>знавательные, коммуникативные),</w:t>
      </w:r>
    </w:p>
    <w:p w:rsidR="00EB415F" w:rsidRDefault="005E6782" w:rsidP="00ED11FE">
      <w:pPr>
        <w:pStyle w:val="dash041e005f0431005f044b005f0447005f043d005f044b005f04391"/>
        <w:numPr>
          <w:ilvl w:val="0"/>
          <w:numId w:val="33"/>
        </w:numPr>
        <w:spacing w:line="276" w:lineRule="auto"/>
        <w:ind w:left="567"/>
        <w:rPr>
          <w:rStyle w:val="dash041e005f0431005f044b005f0447005f043d005f044b005f04391005f005fchar1char1"/>
          <w:sz w:val="24"/>
          <w:szCs w:val="24"/>
        </w:rPr>
      </w:pPr>
      <w:r w:rsidRPr="005D1315">
        <w:rPr>
          <w:rStyle w:val="dash041e005f0431005f044b005f0447005f043d005f044b005f04391005f005fchar1char1"/>
          <w:sz w:val="24"/>
          <w:szCs w:val="24"/>
        </w:rPr>
        <w:t>способность их использования в познав</w:t>
      </w:r>
      <w:r w:rsidR="00EB415F">
        <w:rPr>
          <w:rStyle w:val="dash041e005f0431005f044b005f0447005f043d005f044b005f04391005f005fchar1char1"/>
          <w:sz w:val="24"/>
          <w:szCs w:val="24"/>
        </w:rPr>
        <w:t>ательной и социальной практике,</w:t>
      </w:r>
    </w:p>
    <w:p w:rsidR="006E1D65" w:rsidRDefault="005E6782" w:rsidP="00ED11FE">
      <w:pPr>
        <w:pStyle w:val="dash041e005f0431005f044b005f0447005f043d005f044b005f04391"/>
        <w:numPr>
          <w:ilvl w:val="0"/>
          <w:numId w:val="33"/>
        </w:numPr>
        <w:spacing w:line="276" w:lineRule="auto"/>
        <w:ind w:left="567"/>
        <w:rPr>
          <w:rStyle w:val="dash041e005f0431005f044b005f0447005f043d005f044b005f04391005f005fchar1char1"/>
          <w:sz w:val="24"/>
          <w:szCs w:val="24"/>
        </w:rPr>
      </w:pPr>
      <w:r w:rsidRPr="005D1315">
        <w:rPr>
          <w:rStyle w:val="dash041e005f0431005f044b005f0447005f043d005f044b005f04391005f005fchar1char1"/>
          <w:sz w:val="24"/>
          <w:szCs w:val="24"/>
        </w:rPr>
        <w:t>самостоятельность в планировании и осуществлении учебной деятельности и организации учебного сотрудничества с педагогами и свер</w:t>
      </w:r>
      <w:r w:rsidR="006E1D65">
        <w:rPr>
          <w:rStyle w:val="dash041e005f0431005f044b005f0447005f043d005f044b005f04391005f005fchar1char1"/>
          <w:sz w:val="24"/>
          <w:szCs w:val="24"/>
        </w:rPr>
        <w:t>стниками,</w:t>
      </w:r>
    </w:p>
    <w:p w:rsidR="005E6782" w:rsidRPr="005D1315" w:rsidRDefault="005E6782" w:rsidP="00ED11FE">
      <w:pPr>
        <w:pStyle w:val="dash041e005f0431005f044b005f0447005f043d005f044b005f04391"/>
        <w:numPr>
          <w:ilvl w:val="0"/>
          <w:numId w:val="33"/>
        </w:numPr>
        <w:spacing w:line="276" w:lineRule="auto"/>
        <w:ind w:left="567"/>
        <w:rPr>
          <w:sz w:val="24"/>
          <w:szCs w:val="24"/>
        </w:rPr>
      </w:pPr>
      <w:r w:rsidRPr="005D1315">
        <w:rPr>
          <w:rStyle w:val="dash041e005f0431005f044b005f0447005f043d005f044b005f04391005f005fchar1char1"/>
          <w:sz w:val="24"/>
          <w:szCs w:val="24"/>
        </w:rPr>
        <w:t>способность к построению индивидуальной образовательной траектории, владение навыками учебно-исследовательской, проектной и социальной деятельности;</w:t>
      </w:r>
    </w:p>
    <w:p w:rsidR="005E6782" w:rsidRPr="005D1315" w:rsidRDefault="006E1D65" w:rsidP="00ED11FE">
      <w:pPr>
        <w:pStyle w:val="dash041e005f0431005f044b005f0447005f043d005f044b005f04391"/>
        <w:spacing w:line="276" w:lineRule="auto"/>
        <w:rPr>
          <w:sz w:val="24"/>
          <w:szCs w:val="24"/>
        </w:rPr>
      </w:pPr>
      <w:r>
        <w:rPr>
          <w:rStyle w:val="dash041e005f0431005f044b005f0447005f043d005f044b005f04391005f005fchar1char1"/>
          <w:b/>
          <w:bCs/>
          <w:sz w:val="24"/>
          <w:szCs w:val="24"/>
        </w:rPr>
        <w:t>предметные</w:t>
      </w:r>
      <w:r w:rsidR="005E6782" w:rsidRPr="005D1315">
        <w:rPr>
          <w:rStyle w:val="dash041e005f0431005f044b005f0447005f043d005f044b005f04391005f005fchar1char1"/>
          <w:bCs/>
          <w:sz w:val="24"/>
          <w:szCs w:val="24"/>
        </w:rPr>
        <w:t xml:space="preserve">, </w:t>
      </w:r>
      <w:r>
        <w:rPr>
          <w:rStyle w:val="dash041e005f0431005f044b005f0447005f043d005f044b005f04391005f005fchar1char1"/>
          <w:sz w:val="24"/>
          <w:szCs w:val="24"/>
        </w:rPr>
        <w:t>включающие</w:t>
      </w:r>
      <w:r w:rsidR="005E6782" w:rsidRPr="005D1315">
        <w:rPr>
          <w:rStyle w:val="dash041e005f0431005f044b005f0447005f043d005f044b005f04391005f005fchar1char1"/>
          <w:sz w:val="24"/>
          <w:szCs w:val="24"/>
        </w:rPr>
        <w:t xml:space="preserve">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w:t>
      </w:r>
      <w:r w:rsidR="005E6782" w:rsidRPr="005D1315">
        <w:rPr>
          <w:rStyle w:val="dash041e005f0431005f044b005f0447005f043d005f044b005f04391char1"/>
          <w:sz w:val="24"/>
          <w:szCs w:val="24"/>
        </w:rPr>
        <w:t>в учебных, учебно-проектных и социально-проектных ситуациях</w:t>
      </w:r>
      <w:r w:rsidR="005E6782" w:rsidRPr="005D1315">
        <w:rPr>
          <w:rStyle w:val="dash041e005f0431005f044b005f0447005f043d005f044b005f04391005f005fchar1char1"/>
          <w:sz w:val="24"/>
          <w:szCs w:val="24"/>
        </w:rPr>
        <w:t>, формирование научного типа мышления, владение научной терминологией, ключевыми понятиями, методами и приёмами.</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В ходе изучения средствами всех предметов у выпускников будут заложены</w:t>
      </w:r>
      <w:r w:rsidRPr="005D1315">
        <w:rPr>
          <w:rStyle w:val="26"/>
          <w:i w:val="0"/>
          <w:sz w:val="24"/>
          <w:szCs w:val="24"/>
        </w:rPr>
        <w:t xml:space="preserve"> основы формально-логического мышления,рефлексии,</w:t>
      </w:r>
      <w:r w:rsidRPr="005D1315">
        <w:rPr>
          <w:rFonts w:ascii="Times New Roman" w:hAnsi="Times New Roman" w:cs="Times New Roman"/>
          <w:sz w:val="24"/>
          <w:szCs w:val="24"/>
        </w:rPr>
        <w:t xml:space="preserve"> что будет способствовать:</w:t>
      </w:r>
    </w:p>
    <w:p w:rsidR="005E6782" w:rsidRPr="005D1315" w:rsidRDefault="00A15907" w:rsidP="00ED11FE">
      <w:pPr>
        <w:pStyle w:val="a7"/>
        <w:shd w:val="clear" w:color="auto" w:fill="auto"/>
        <w:spacing w:after="0" w:line="276" w:lineRule="auto"/>
        <w:ind w:firstLine="454"/>
        <w:jc w:val="both"/>
        <w:rPr>
          <w:rFonts w:ascii="Times New Roman" w:hAnsi="Times New Roman" w:cs="Times New Roman"/>
          <w:sz w:val="24"/>
          <w:szCs w:val="24"/>
        </w:rPr>
      </w:pPr>
      <w:r>
        <w:rPr>
          <w:rFonts w:ascii="Times New Roman" w:hAnsi="Times New Roman" w:cs="Times New Roman"/>
          <w:sz w:val="24"/>
          <w:szCs w:val="24"/>
        </w:rPr>
        <w:t>• формированию</w:t>
      </w:r>
      <w:r w:rsidR="005E6782" w:rsidRPr="005D1315">
        <w:rPr>
          <w:rFonts w:ascii="Times New Roman" w:hAnsi="Times New Roman" w:cs="Times New Roman"/>
          <w:sz w:val="24"/>
          <w:szCs w:val="24"/>
        </w:rPr>
        <w:t xml:space="preserve"> нового типа познавательных интересов (интереса не только к фактам, но и к закономерностям);</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расширению и переориентации рефлексивной оценки собственных возможностей — за пределы учебной деятельности в сферу самосознания;</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формированию способности к целеполаганию, самостоятельной постановке новых учебных задач и проектированию собственной учебной деятельности.</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В ходе изучения всех учебных предметов обучающиеся</w:t>
      </w:r>
      <w:r w:rsidRPr="005D1315">
        <w:rPr>
          <w:rStyle w:val="24"/>
          <w:i w:val="0"/>
          <w:sz w:val="24"/>
          <w:szCs w:val="24"/>
        </w:rPr>
        <w:t xml:space="preserve"> приобретут опыт проектной деятельности</w:t>
      </w:r>
      <w:r w:rsidRPr="005D1315">
        <w:rPr>
          <w:rFonts w:ascii="Times New Roman" w:hAnsi="Times New Roman" w:cs="Times New Roman"/>
          <w:sz w:val="24"/>
          <w:szCs w:val="24"/>
        </w:rPr>
        <w:t xml:space="preserve">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неопределённости.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В основной школе на всех предметах будет продолжена работа по формированию и развитию</w:t>
      </w:r>
      <w:r w:rsidRPr="005D1315">
        <w:rPr>
          <w:rStyle w:val="24"/>
          <w:i w:val="0"/>
          <w:sz w:val="24"/>
          <w:szCs w:val="24"/>
        </w:rPr>
        <w:t xml:space="preserve"> основ читательскойкомпетенции.</w:t>
      </w:r>
      <w:r w:rsidRPr="005D1315">
        <w:rPr>
          <w:rFonts w:ascii="Times New Roman" w:hAnsi="Times New Roman" w:cs="Times New Roman"/>
          <w:sz w:val="24"/>
          <w:szCs w:val="24"/>
        </w:rPr>
        <w:t xml:space="preserve"> Обучающиеся овладеют чтением как средством осуществления своих дальнейших планов: продолжения образования и самоо</w:t>
      </w:r>
      <w:r w:rsidR="00A15907">
        <w:rPr>
          <w:rFonts w:ascii="Times New Roman" w:hAnsi="Times New Roman" w:cs="Times New Roman"/>
          <w:sz w:val="24"/>
          <w:szCs w:val="24"/>
        </w:rPr>
        <w:t>бразования, осознанного планиро</w:t>
      </w:r>
      <w:r w:rsidRPr="005D1315">
        <w:rPr>
          <w:rFonts w:ascii="Times New Roman" w:hAnsi="Times New Roman" w:cs="Times New Roman"/>
          <w:sz w:val="24"/>
          <w:szCs w:val="24"/>
        </w:rPr>
        <w:t>вания своего актуального и перспективного круга чтения, в том числе досугового, подготовки к трудовой и социальной деятельности.</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У выпускников будет сформирована</w:t>
      </w:r>
      <w:r w:rsidRPr="005D1315">
        <w:rPr>
          <w:rStyle w:val="48"/>
          <w:i w:val="0"/>
          <w:sz w:val="24"/>
          <w:szCs w:val="24"/>
        </w:rPr>
        <w:t xml:space="preserve"> потребность в систематическом чтении</w:t>
      </w:r>
      <w:r w:rsidRPr="005D1315">
        <w:rPr>
          <w:rFonts w:ascii="Times New Roman" w:hAnsi="Times New Roman" w:cs="Times New Roman"/>
          <w:sz w:val="24"/>
          <w:szCs w:val="24"/>
        </w:rPr>
        <w:t xml:space="preserve"> как средстве познания мира и себя в этом мире, гармонизации отношений человека и общества.</w:t>
      </w:r>
    </w:p>
    <w:p w:rsidR="005E6782"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Учащиеся усовершенствуют</w:t>
      </w:r>
      <w:r w:rsidRPr="005D1315">
        <w:rPr>
          <w:rStyle w:val="48"/>
          <w:i w:val="0"/>
          <w:sz w:val="24"/>
          <w:szCs w:val="24"/>
        </w:rPr>
        <w:t xml:space="preserve"> технику чтения</w:t>
      </w:r>
      <w:r w:rsidRPr="005D1315">
        <w:rPr>
          <w:rFonts w:ascii="Times New Roman" w:hAnsi="Times New Roman" w:cs="Times New Roman"/>
          <w:sz w:val="24"/>
          <w:szCs w:val="24"/>
        </w:rPr>
        <w:t xml:space="preserve"> и приобретут устойчивый</w:t>
      </w:r>
      <w:r w:rsidRPr="005D1315">
        <w:rPr>
          <w:rStyle w:val="48"/>
          <w:i w:val="0"/>
          <w:sz w:val="24"/>
          <w:szCs w:val="24"/>
        </w:rPr>
        <w:t xml:space="preserve"> навык осмысленного чтения,</w:t>
      </w:r>
      <w:r w:rsidRPr="005D1315">
        <w:rPr>
          <w:rFonts w:ascii="Times New Roman" w:hAnsi="Times New Roman" w:cs="Times New Roman"/>
          <w:sz w:val="24"/>
          <w:szCs w:val="24"/>
        </w:rPr>
        <w:t xml:space="preserve"> получат возможность приобрести</w:t>
      </w:r>
      <w:r w:rsidRPr="005D1315">
        <w:rPr>
          <w:rStyle w:val="48"/>
          <w:i w:val="0"/>
          <w:sz w:val="24"/>
          <w:szCs w:val="24"/>
        </w:rPr>
        <w:t xml:space="preserve"> навык рефлексивного чтения.</w:t>
      </w:r>
      <w:r w:rsidRPr="005D1315">
        <w:rPr>
          <w:rFonts w:ascii="Times New Roman" w:hAnsi="Times New Roman" w:cs="Times New Roman"/>
          <w:sz w:val="24"/>
          <w:szCs w:val="24"/>
        </w:rPr>
        <w:t xml:space="preserve"> Учащиеся овладеют различными</w:t>
      </w:r>
      <w:r w:rsidRPr="005D1315">
        <w:rPr>
          <w:rStyle w:val="48"/>
          <w:i w:val="0"/>
          <w:sz w:val="24"/>
          <w:szCs w:val="24"/>
        </w:rPr>
        <w:t xml:space="preserve"> видами</w:t>
      </w:r>
      <w:r w:rsidRPr="005D1315">
        <w:rPr>
          <w:rFonts w:ascii="Times New Roman" w:hAnsi="Times New Roman" w:cs="Times New Roman"/>
          <w:sz w:val="24"/>
          <w:szCs w:val="24"/>
        </w:rPr>
        <w:t xml:space="preserve"> и</w:t>
      </w:r>
      <w:r w:rsidRPr="005D1315">
        <w:rPr>
          <w:rStyle w:val="48"/>
          <w:i w:val="0"/>
          <w:sz w:val="24"/>
          <w:szCs w:val="24"/>
        </w:rPr>
        <w:t xml:space="preserve"> типами чтения:</w:t>
      </w:r>
      <w:r w:rsidRPr="005D1315">
        <w:rPr>
          <w:rFonts w:ascii="Times New Roman" w:hAnsi="Times New Roman" w:cs="Times New Roman"/>
          <w:sz w:val="24"/>
          <w:szCs w:val="24"/>
        </w:rPr>
        <w:t xml:space="preserve"> ознакомительным, изучающим, просмотровым, поисковым и выборочным; выразительным чтением; коммуникативным чтением вслух и про себя; учебным и самостоятельным чтением. Они овладеют основными</w:t>
      </w:r>
      <w:r w:rsidRPr="005D1315">
        <w:rPr>
          <w:rStyle w:val="48"/>
          <w:i w:val="0"/>
          <w:sz w:val="24"/>
          <w:szCs w:val="24"/>
        </w:rPr>
        <w:t xml:space="preserve"> стратегиями чтения</w:t>
      </w:r>
      <w:r w:rsidRPr="005D1315">
        <w:rPr>
          <w:rFonts w:ascii="Times New Roman" w:hAnsi="Times New Roman" w:cs="Times New Roman"/>
          <w:sz w:val="24"/>
          <w:szCs w:val="24"/>
        </w:rPr>
        <w:t xml:space="preserve"> художественных и других видов текстов и будут способны выбрать стратегию чтения, отвечающую конкретной учебной задаче.</w:t>
      </w:r>
    </w:p>
    <w:p w:rsidR="006E1D65" w:rsidRPr="006E1D65" w:rsidRDefault="006E1D65" w:rsidP="00ED11FE">
      <w:pPr>
        <w:pStyle w:val="a7"/>
        <w:spacing w:after="0" w:line="276" w:lineRule="auto"/>
        <w:ind w:firstLine="454"/>
        <w:jc w:val="both"/>
        <w:rPr>
          <w:rFonts w:ascii="Times New Roman" w:hAnsi="Times New Roman" w:cs="Times New Roman"/>
          <w:sz w:val="24"/>
          <w:szCs w:val="24"/>
        </w:rPr>
      </w:pPr>
      <w:r w:rsidRPr="006E1D65">
        <w:rPr>
          <w:rFonts w:ascii="Times New Roman" w:hAnsi="Times New Roman" w:cs="Times New Roman"/>
          <w:sz w:val="24"/>
          <w:szCs w:val="24"/>
        </w:rPr>
        <w:t xml:space="preserve">Предметные результаты приводятся в блоках«Выпускник научится» и «Выпускник получит возможность научиться»,относящихсяккаждому учебному предмету: «Русский язык»,  «Литература»,  «Иностранный  язык», «История  России.  Всеобщая  история», «Обществознание»,  «География»,  «Математика»,  «Информатика»,  «Физика»,  «Биология», «Химия», «Изобразительное искусство», «Музыка», «Технология», «Физическая культура» и «Основы безопасности жизнедеятельности». Планируемые результаты, отнесенные к блоку «Выпускник научится», ориентируют пользователя  в  том,  достижение  какого  уровня  освоения  учебных  действий  с  изучаемым опорным  учебным материалом ожидается от  выпускника. Критериями отбора результатов служат  их  значимость  для  решения  основных  задач  образования  на  данном  уровне  и необходимость  для  последующего  обучения,  а  также  потенциальная  возможность  их достижения  большинством  обучающихся.  Иными  словами,  в  этот  блок  включается  такой круг  учебных  задач,  построенных  на  опорном  учебном  материале,  овладение  которыми принципиально необходимо для успешного обучения и социализации и которые могут быть освоены всеми обучающихся.Достижение  планируемых  результатов,  отнесенных  к  блоку  «Выпускник научится», выносится на итоговое оценивание, которое может осуществляться как в ходе обучения (с помощью накопленной оценки или портфеля индивидуальных достижений), так и в конце обучения, в том числе в форме государственной итоговой аттестации.Оценка достижения  планируемых  результатов  этого  блока  на  уровне,  характеризующем исполнительскую  компетентность  обучающихся,ведется  с  помощью  заданий  базового уровня,  а  на  уровне  действий,  составляющих  зону  ближайшего  развития  большинства обучающихся, –с  помощью  заданий  повышенного  уровня. Успешное  выполнение обучающимися  заданий  базового  уровня  служит  единственным  основанием  для положительного  решения  вопроса  о  возможности  перехода  на  следующий  уровень обучения.В блоке «Выпускник получит возможность научиться» приводятся планируемые результаты,  характеризующие  систему  учебных  действий  в  отношении  знаний,  умений, навыков,  расширяющих  и  углубляющих  понимание  опорного  учебного  материала  или выступающих  как  пропедевтика  для  дальнейшего  изучения  данного  предмета.  Уровень достижений,   соответствующий   планируемым   результатам   этого   блока,   могут продемонстрировать   отдельные   мотивированные   и   способные   обучающиеся.   В повседневной практике преподавания цели данного блока  не отрабатываются со всеми без исключения обучающимися как в силу повышенной сложности учебных действий, так и в силу повышенной сложности учебного материала и/или его пропедевтического </w:t>
      </w:r>
      <w:r w:rsidRPr="006E1D65">
        <w:rPr>
          <w:rFonts w:ascii="Times New Roman" w:hAnsi="Times New Roman" w:cs="Times New Roman"/>
          <w:sz w:val="24"/>
          <w:szCs w:val="24"/>
        </w:rPr>
        <w:lastRenderedPageBreak/>
        <w:t>характера на данном  уровне  обучения.  Оценка  достижения  планируемых  результатов ведется преимущественно  в  ходе  процедур,  допускающих  предоставление  и  использование исключительно неперсонифицированной информации. Соответствующая группа результатов в тексте выделена курсивом. Задания, ориентированные на оценку достижения планируемых результатов из блока «Выпускник  получит  возможность  научиться»,  могут  включаться  в  материалы  итогового контроля  блока  «Выпускник  научится».  Основные  цели  такого  включения–предоставить возможность обучающимся продемонстрировать овладение более высоким (по сравнению с базовым)  уровнем  достижений  и  выявить  динамику  роста  численности  наиболее подготовленных учащихся.  При  этом  невыполнение  обучающимися  заданий,  с  помощью которых ведется оценка достижения планируемых результатов данного блока, не является препятствием  для  перехода  на  следующий  уровень  обучения. По  отдельным  модулям рабочей  программы  с  целью  реализации  дифференцированных  требований  к  подготовке учащихся педагогам рекомендуется достижение планируемых результатов этого блока вести в ходе текущего и промежуточного оценивания с фиксацией результатов в виде накопленной оценки и учитывать при определении итоговой оценки. Подобная структура представления планируемых результатов подчеркивает тот факт, что  при  организации  образовательного  процесса,  направленного  на  реализацию  и достижение  планируемых  результатов,  от  учителя  требуется  использование  таких педагогических технологий, которые основаны на дифференциации требованийк подготовке обучающихся.</w:t>
      </w:r>
    </w:p>
    <w:p w:rsidR="006A787F" w:rsidRDefault="006A787F" w:rsidP="00ED11FE">
      <w:pPr>
        <w:pStyle w:val="af9"/>
        <w:spacing w:line="276" w:lineRule="auto"/>
        <w:jc w:val="both"/>
        <w:rPr>
          <w:rFonts w:ascii="Times New Roman" w:hAnsi="Times New Roman" w:cs="Times New Roman"/>
          <w:b/>
          <w:sz w:val="24"/>
          <w:szCs w:val="24"/>
        </w:rPr>
      </w:pPr>
      <w:bookmarkStart w:id="2" w:name="bookmark10"/>
    </w:p>
    <w:p w:rsidR="009A4E24" w:rsidRPr="002954DF" w:rsidRDefault="009A4E24" w:rsidP="00ED11FE">
      <w:pPr>
        <w:pStyle w:val="1"/>
        <w:jc w:val="both"/>
        <w:rPr>
          <w:rFonts w:ascii="Times New Roman" w:hAnsi="Times New Roman" w:cs="Times New Roman"/>
          <w:sz w:val="28"/>
          <w:szCs w:val="28"/>
        </w:rPr>
      </w:pPr>
      <w:r w:rsidRPr="002954DF">
        <w:rPr>
          <w:rFonts w:ascii="Times New Roman" w:hAnsi="Times New Roman" w:cs="Times New Roman"/>
          <w:sz w:val="28"/>
          <w:szCs w:val="28"/>
        </w:rPr>
        <w:t>1.2.1. Формирование универсальных учебных действий</w:t>
      </w:r>
    </w:p>
    <w:p w:rsidR="00A15907" w:rsidRPr="00A15907" w:rsidRDefault="005E6782" w:rsidP="00ED11FE">
      <w:pPr>
        <w:pStyle w:val="af9"/>
        <w:spacing w:line="276" w:lineRule="auto"/>
        <w:jc w:val="both"/>
        <w:rPr>
          <w:rFonts w:ascii="Times New Roman" w:hAnsi="Times New Roman" w:cs="Times New Roman"/>
          <w:b/>
          <w:sz w:val="24"/>
          <w:szCs w:val="24"/>
        </w:rPr>
      </w:pPr>
      <w:r w:rsidRPr="00A15907">
        <w:rPr>
          <w:rFonts w:ascii="Times New Roman" w:hAnsi="Times New Roman" w:cs="Times New Roman"/>
          <w:b/>
          <w:sz w:val="24"/>
          <w:szCs w:val="24"/>
        </w:rPr>
        <w:t xml:space="preserve">Личностные </w:t>
      </w:r>
      <w:r w:rsidR="006E1D65">
        <w:rPr>
          <w:rFonts w:ascii="Times New Roman" w:hAnsi="Times New Roman" w:cs="Times New Roman"/>
          <w:b/>
          <w:sz w:val="24"/>
          <w:szCs w:val="24"/>
        </w:rPr>
        <w:t>результаты освоения ООП</w:t>
      </w:r>
    </w:p>
    <w:p w:rsidR="005E6782" w:rsidRPr="00A15907" w:rsidRDefault="005E6782" w:rsidP="00ED11FE">
      <w:pPr>
        <w:pStyle w:val="af9"/>
        <w:spacing w:line="276" w:lineRule="auto"/>
        <w:ind w:firstLine="708"/>
        <w:jc w:val="both"/>
        <w:rPr>
          <w:rFonts w:ascii="Times New Roman" w:hAnsi="Times New Roman" w:cs="Times New Roman"/>
          <w:sz w:val="24"/>
          <w:szCs w:val="24"/>
        </w:rPr>
      </w:pPr>
      <w:r w:rsidRPr="00A15907">
        <w:rPr>
          <w:rFonts w:ascii="Times New Roman" w:hAnsi="Times New Roman" w:cs="Times New Roman"/>
          <w:sz w:val="24"/>
          <w:szCs w:val="24"/>
        </w:rPr>
        <w:t>В рамках</w:t>
      </w:r>
      <w:r w:rsidRPr="00A15907">
        <w:rPr>
          <w:rStyle w:val="160"/>
          <w:sz w:val="24"/>
          <w:szCs w:val="24"/>
        </w:rPr>
        <w:t xml:space="preserve"> когнитивного компонента</w:t>
      </w:r>
      <w:r w:rsidRPr="00A15907">
        <w:rPr>
          <w:rFonts w:ascii="Times New Roman" w:hAnsi="Times New Roman" w:cs="Times New Roman"/>
          <w:sz w:val="24"/>
          <w:szCs w:val="24"/>
        </w:rPr>
        <w:t xml:space="preserve"> будут сформированы:</w:t>
      </w:r>
    </w:p>
    <w:p w:rsidR="005E6782" w:rsidRPr="00A15907" w:rsidRDefault="005E6782" w:rsidP="00ED11FE">
      <w:pPr>
        <w:pStyle w:val="af9"/>
        <w:numPr>
          <w:ilvl w:val="0"/>
          <w:numId w:val="5"/>
        </w:numPr>
        <w:spacing w:line="276" w:lineRule="auto"/>
        <w:ind w:left="284" w:hanging="284"/>
        <w:jc w:val="both"/>
        <w:rPr>
          <w:rFonts w:ascii="Times New Roman" w:hAnsi="Times New Roman" w:cs="Times New Roman"/>
          <w:sz w:val="24"/>
          <w:szCs w:val="24"/>
        </w:rPr>
      </w:pPr>
      <w:r w:rsidRPr="00A15907">
        <w:rPr>
          <w:rFonts w:ascii="Times New Roman" w:hAnsi="Times New Roman" w:cs="Times New Roman"/>
          <w:sz w:val="24"/>
          <w:szCs w:val="24"/>
        </w:rPr>
        <w:t>историко-географический образ, включая предст</w:t>
      </w:r>
      <w:r w:rsidR="00A15907">
        <w:rPr>
          <w:rFonts w:ascii="Times New Roman" w:hAnsi="Times New Roman" w:cs="Times New Roman"/>
          <w:sz w:val="24"/>
          <w:szCs w:val="24"/>
        </w:rPr>
        <w:t xml:space="preserve">авление о территории и границах </w:t>
      </w:r>
      <w:r w:rsidRPr="00A15907">
        <w:rPr>
          <w:rFonts w:ascii="Times New Roman" w:hAnsi="Times New Roman" w:cs="Times New Roman"/>
          <w:sz w:val="24"/>
          <w:szCs w:val="24"/>
        </w:rPr>
        <w:t>России, её географических особенностях, знание основных исторических событий развития государственности и общества; знание истории и географии края, его достижений и культурных традиций;</w:t>
      </w:r>
    </w:p>
    <w:p w:rsidR="005E6782" w:rsidRPr="005D1315" w:rsidRDefault="005E6782" w:rsidP="00ED11FE">
      <w:pPr>
        <w:pStyle w:val="a7"/>
        <w:numPr>
          <w:ilvl w:val="0"/>
          <w:numId w:val="5"/>
        </w:numPr>
        <w:shd w:val="clear" w:color="auto" w:fill="auto"/>
        <w:tabs>
          <w:tab w:val="left" w:pos="1089"/>
        </w:tabs>
        <w:spacing w:after="0" w:line="276" w:lineRule="auto"/>
        <w:ind w:left="284" w:hanging="284"/>
        <w:jc w:val="both"/>
        <w:rPr>
          <w:rFonts w:ascii="Times New Roman" w:hAnsi="Times New Roman" w:cs="Times New Roman"/>
          <w:sz w:val="24"/>
          <w:szCs w:val="24"/>
        </w:rPr>
      </w:pPr>
      <w:r w:rsidRPr="005D1315">
        <w:rPr>
          <w:rFonts w:ascii="Times New Roman" w:hAnsi="Times New Roman" w:cs="Times New Roman"/>
          <w:sz w:val="24"/>
          <w:szCs w:val="24"/>
        </w:rPr>
        <w:t>образ социально-политического устройства — представление о государственной организации России, знание государственной символики (герб, флаг, гимн), знание государственных праздников;</w:t>
      </w:r>
    </w:p>
    <w:p w:rsidR="005E6782" w:rsidRPr="005D1315" w:rsidRDefault="005E6782" w:rsidP="00ED11FE">
      <w:pPr>
        <w:pStyle w:val="a7"/>
        <w:numPr>
          <w:ilvl w:val="0"/>
          <w:numId w:val="5"/>
        </w:numPr>
        <w:shd w:val="clear" w:color="auto" w:fill="auto"/>
        <w:tabs>
          <w:tab w:val="left" w:pos="1079"/>
        </w:tabs>
        <w:spacing w:after="0" w:line="276" w:lineRule="auto"/>
        <w:ind w:left="284" w:hanging="284"/>
        <w:jc w:val="both"/>
        <w:rPr>
          <w:rFonts w:ascii="Times New Roman" w:hAnsi="Times New Roman" w:cs="Times New Roman"/>
          <w:sz w:val="24"/>
          <w:szCs w:val="24"/>
        </w:rPr>
      </w:pPr>
      <w:r w:rsidRPr="005D1315">
        <w:rPr>
          <w:rFonts w:ascii="Times New Roman" w:hAnsi="Times New Roman" w:cs="Times New Roman"/>
          <w:sz w:val="24"/>
          <w:szCs w:val="24"/>
        </w:rPr>
        <w:t>знание положений Конституции РФ, основных прав и обязанностей гражданина, ориентация в правовом пространстве государственно-общественных отношений;</w:t>
      </w:r>
    </w:p>
    <w:p w:rsidR="005E6782" w:rsidRPr="005D1315" w:rsidRDefault="005E6782" w:rsidP="00ED11FE">
      <w:pPr>
        <w:pStyle w:val="a7"/>
        <w:numPr>
          <w:ilvl w:val="0"/>
          <w:numId w:val="5"/>
        </w:numPr>
        <w:shd w:val="clear" w:color="auto" w:fill="auto"/>
        <w:tabs>
          <w:tab w:val="left" w:pos="1089"/>
        </w:tabs>
        <w:spacing w:after="0" w:line="276" w:lineRule="auto"/>
        <w:ind w:left="284" w:hanging="284"/>
        <w:jc w:val="both"/>
        <w:rPr>
          <w:rFonts w:ascii="Times New Roman" w:hAnsi="Times New Roman" w:cs="Times New Roman"/>
          <w:sz w:val="24"/>
          <w:szCs w:val="24"/>
        </w:rPr>
      </w:pPr>
      <w:r w:rsidRPr="005D1315">
        <w:rPr>
          <w:rFonts w:ascii="Times New Roman" w:hAnsi="Times New Roman" w:cs="Times New Roman"/>
          <w:sz w:val="24"/>
          <w:szCs w:val="24"/>
        </w:rPr>
        <w:t>знание о своей этнической принадлежности, освоение национальных ценностей, традиций, культуры, знание о народах и этнических группах России;</w:t>
      </w:r>
    </w:p>
    <w:p w:rsidR="005E6782" w:rsidRPr="005D1315" w:rsidRDefault="005E6782" w:rsidP="00ED11FE">
      <w:pPr>
        <w:pStyle w:val="a7"/>
        <w:numPr>
          <w:ilvl w:val="0"/>
          <w:numId w:val="5"/>
        </w:numPr>
        <w:shd w:val="clear" w:color="auto" w:fill="auto"/>
        <w:tabs>
          <w:tab w:val="left" w:pos="1084"/>
        </w:tabs>
        <w:spacing w:after="0" w:line="276" w:lineRule="auto"/>
        <w:ind w:left="284" w:hanging="284"/>
        <w:jc w:val="both"/>
        <w:rPr>
          <w:rFonts w:ascii="Times New Roman" w:hAnsi="Times New Roman" w:cs="Times New Roman"/>
          <w:sz w:val="24"/>
          <w:szCs w:val="24"/>
        </w:rPr>
      </w:pPr>
      <w:r w:rsidRPr="005D1315">
        <w:rPr>
          <w:rFonts w:ascii="Times New Roman" w:hAnsi="Times New Roman" w:cs="Times New Roman"/>
          <w:sz w:val="24"/>
          <w:szCs w:val="24"/>
        </w:rPr>
        <w:t>освоение общекультурного наследия России и общемирового культурного наследия;</w:t>
      </w:r>
    </w:p>
    <w:p w:rsidR="005E6782" w:rsidRPr="005D1315" w:rsidRDefault="005E6782" w:rsidP="00ED11FE">
      <w:pPr>
        <w:pStyle w:val="a7"/>
        <w:numPr>
          <w:ilvl w:val="0"/>
          <w:numId w:val="5"/>
        </w:numPr>
        <w:shd w:val="clear" w:color="auto" w:fill="auto"/>
        <w:tabs>
          <w:tab w:val="left" w:pos="1079"/>
        </w:tabs>
        <w:spacing w:after="0" w:line="276" w:lineRule="auto"/>
        <w:ind w:left="284" w:hanging="284"/>
        <w:jc w:val="both"/>
        <w:rPr>
          <w:rFonts w:ascii="Times New Roman" w:hAnsi="Times New Roman" w:cs="Times New Roman"/>
          <w:sz w:val="24"/>
          <w:szCs w:val="24"/>
        </w:rPr>
      </w:pPr>
      <w:r w:rsidRPr="005D1315">
        <w:rPr>
          <w:rFonts w:ascii="Times New Roman" w:hAnsi="Times New Roman" w:cs="Times New Roman"/>
          <w:sz w:val="24"/>
          <w:szCs w:val="24"/>
        </w:rPr>
        <w:t>ориентация в системе моральных норм и ценностей и их иерархизация, понимание конвенционального характера морали;</w:t>
      </w:r>
    </w:p>
    <w:p w:rsidR="005E6782" w:rsidRPr="005D1315" w:rsidRDefault="005E6782" w:rsidP="00ED11FE">
      <w:pPr>
        <w:pStyle w:val="a7"/>
        <w:numPr>
          <w:ilvl w:val="0"/>
          <w:numId w:val="5"/>
        </w:numPr>
        <w:shd w:val="clear" w:color="auto" w:fill="auto"/>
        <w:tabs>
          <w:tab w:val="left" w:pos="1084"/>
        </w:tabs>
        <w:spacing w:after="0" w:line="276" w:lineRule="auto"/>
        <w:ind w:left="284" w:hanging="284"/>
        <w:jc w:val="both"/>
        <w:rPr>
          <w:rFonts w:ascii="Times New Roman" w:hAnsi="Times New Roman" w:cs="Times New Roman"/>
          <w:sz w:val="24"/>
          <w:szCs w:val="24"/>
        </w:rPr>
      </w:pPr>
      <w:r w:rsidRPr="005D1315">
        <w:rPr>
          <w:rFonts w:ascii="Times New Roman" w:hAnsi="Times New Roman" w:cs="Times New Roman"/>
          <w:sz w:val="24"/>
          <w:szCs w:val="24"/>
        </w:rPr>
        <w:t>основы социально-критического мышления, ориентация в особенностях социальных отношений и взаимодействий, установление взаимосвязи между общественными и политическими событиями;</w:t>
      </w:r>
    </w:p>
    <w:p w:rsidR="005E6782" w:rsidRPr="005D1315" w:rsidRDefault="005E6782" w:rsidP="00ED11FE">
      <w:pPr>
        <w:pStyle w:val="a7"/>
        <w:numPr>
          <w:ilvl w:val="0"/>
          <w:numId w:val="5"/>
        </w:numPr>
        <w:shd w:val="clear" w:color="auto" w:fill="auto"/>
        <w:tabs>
          <w:tab w:val="left" w:pos="1089"/>
        </w:tabs>
        <w:spacing w:after="0" w:line="276" w:lineRule="auto"/>
        <w:ind w:left="284" w:hanging="284"/>
        <w:jc w:val="both"/>
        <w:rPr>
          <w:rFonts w:ascii="Times New Roman" w:hAnsi="Times New Roman" w:cs="Times New Roman"/>
          <w:sz w:val="24"/>
          <w:szCs w:val="24"/>
        </w:rPr>
      </w:pPr>
      <w:r w:rsidRPr="005D1315">
        <w:rPr>
          <w:rFonts w:ascii="Times New Roman" w:hAnsi="Times New Roman" w:cs="Times New Roman"/>
          <w:sz w:val="24"/>
          <w:szCs w:val="24"/>
        </w:rPr>
        <w:lastRenderedPageBreak/>
        <w:t>экологическое сознание, признание высокой ценности жизни во всех её проявлениях; знание основных принципов и правил отношения к природе; знание основ здорового образа жизни и здоровьесберегающих технологий; правил поведения в чрезвычайных ситуациях.</w:t>
      </w:r>
    </w:p>
    <w:p w:rsidR="005E6782" w:rsidRPr="005D1315" w:rsidRDefault="005E6782" w:rsidP="00ED11FE">
      <w:pPr>
        <w:pStyle w:val="171"/>
        <w:shd w:val="clear" w:color="auto" w:fill="auto"/>
        <w:spacing w:after="0" w:line="276" w:lineRule="auto"/>
        <w:ind w:firstLine="454"/>
        <w:rPr>
          <w:rFonts w:ascii="Times New Roman" w:hAnsi="Times New Roman" w:cs="Times New Roman"/>
          <w:sz w:val="24"/>
          <w:szCs w:val="24"/>
        </w:rPr>
      </w:pPr>
      <w:r w:rsidRPr="005D1315">
        <w:rPr>
          <w:rStyle w:val="172"/>
          <w:rFonts w:ascii="Times New Roman" w:hAnsi="Times New Roman" w:cs="Times New Roman"/>
          <w:sz w:val="24"/>
          <w:szCs w:val="24"/>
        </w:rPr>
        <w:t>В рамках</w:t>
      </w:r>
      <w:r w:rsidRPr="005D1315">
        <w:rPr>
          <w:rFonts w:ascii="Times New Roman" w:hAnsi="Times New Roman" w:cs="Times New Roman"/>
          <w:sz w:val="24"/>
          <w:szCs w:val="24"/>
        </w:rPr>
        <w:t xml:space="preserve"> ценностного и эмоционального компонентов</w:t>
      </w:r>
      <w:r w:rsidRPr="005D1315">
        <w:rPr>
          <w:rStyle w:val="172"/>
          <w:rFonts w:ascii="Times New Roman" w:hAnsi="Times New Roman" w:cs="Times New Roman"/>
          <w:sz w:val="24"/>
          <w:szCs w:val="24"/>
        </w:rPr>
        <w:t>будут сформированы:</w:t>
      </w:r>
    </w:p>
    <w:p w:rsidR="005E6782" w:rsidRPr="005D1315" w:rsidRDefault="005E6782" w:rsidP="00ED11FE">
      <w:pPr>
        <w:pStyle w:val="a7"/>
        <w:numPr>
          <w:ilvl w:val="0"/>
          <w:numId w:val="6"/>
        </w:numPr>
        <w:shd w:val="clear" w:color="auto" w:fill="auto"/>
        <w:tabs>
          <w:tab w:val="left" w:pos="426"/>
        </w:tabs>
        <w:spacing w:after="0" w:line="276" w:lineRule="auto"/>
        <w:ind w:left="426" w:hanging="426"/>
        <w:jc w:val="both"/>
        <w:rPr>
          <w:rFonts w:ascii="Times New Roman" w:hAnsi="Times New Roman" w:cs="Times New Roman"/>
          <w:sz w:val="24"/>
          <w:szCs w:val="24"/>
        </w:rPr>
      </w:pPr>
      <w:r w:rsidRPr="005D1315">
        <w:rPr>
          <w:rFonts w:ascii="Times New Roman" w:hAnsi="Times New Roman" w:cs="Times New Roman"/>
          <w:sz w:val="24"/>
          <w:szCs w:val="24"/>
        </w:rPr>
        <w:t>гражданский патриотизм, любовь к Родине, чувство гордости за свою страну;</w:t>
      </w:r>
    </w:p>
    <w:p w:rsidR="005E6782" w:rsidRPr="005D1315" w:rsidRDefault="005E6782" w:rsidP="00ED11FE">
      <w:pPr>
        <w:pStyle w:val="a7"/>
        <w:numPr>
          <w:ilvl w:val="0"/>
          <w:numId w:val="6"/>
        </w:numPr>
        <w:shd w:val="clear" w:color="auto" w:fill="auto"/>
        <w:tabs>
          <w:tab w:val="left" w:pos="426"/>
        </w:tabs>
        <w:spacing w:after="0" w:line="276" w:lineRule="auto"/>
        <w:ind w:left="426" w:hanging="426"/>
        <w:jc w:val="both"/>
        <w:rPr>
          <w:rFonts w:ascii="Times New Roman" w:hAnsi="Times New Roman" w:cs="Times New Roman"/>
          <w:sz w:val="24"/>
          <w:szCs w:val="24"/>
        </w:rPr>
      </w:pPr>
      <w:r w:rsidRPr="005D1315">
        <w:rPr>
          <w:rFonts w:ascii="Times New Roman" w:hAnsi="Times New Roman" w:cs="Times New Roman"/>
          <w:sz w:val="24"/>
          <w:szCs w:val="24"/>
        </w:rPr>
        <w:t>уважение к истории, культурным и историческим памятникам;</w:t>
      </w:r>
    </w:p>
    <w:p w:rsidR="005E6782" w:rsidRPr="005D1315" w:rsidRDefault="005E6782" w:rsidP="00ED11FE">
      <w:pPr>
        <w:pStyle w:val="a7"/>
        <w:numPr>
          <w:ilvl w:val="0"/>
          <w:numId w:val="6"/>
        </w:numPr>
        <w:shd w:val="clear" w:color="auto" w:fill="auto"/>
        <w:tabs>
          <w:tab w:val="left" w:pos="426"/>
        </w:tabs>
        <w:spacing w:after="0" w:line="276" w:lineRule="auto"/>
        <w:ind w:left="426" w:hanging="426"/>
        <w:jc w:val="both"/>
        <w:rPr>
          <w:rFonts w:ascii="Times New Roman" w:hAnsi="Times New Roman" w:cs="Times New Roman"/>
          <w:sz w:val="24"/>
          <w:szCs w:val="24"/>
        </w:rPr>
      </w:pPr>
      <w:r w:rsidRPr="005D1315">
        <w:rPr>
          <w:rFonts w:ascii="Times New Roman" w:hAnsi="Times New Roman" w:cs="Times New Roman"/>
          <w:sz w:val="24"/>
          <w:szCs w:val="24"/>
        </w:rPr>
        <w:t>эмоционально положительное приня</w:t>
      </w:r>
      <w:r w:rsidR="00F5640D">
        <w:rPr>
          <w:rFonts w:ascii="Times New Roman" w:hAnsi="Times New Roman" w:cs="Times New Roman"/>
          <w:sz w:val="24"/>
          <w:szCs w:val="24"/>
        </w:rPr>
        <w:t>тие своей этнической идентичнос</w:t>
      </w:r>
      <w:r w:rsidRPr="005D1315">
        <w:rPr>
          <w:rFonts w:ascii="Times New Roman" w:hAnsi="Times New Roman" w:cs="Times New Roman"/>
          <w:sz w:val="24"/>
          <w:szCs w:val="24"/>
        </w:rPr>
        <w:t>ти;</w:t>
      </w:r>
    </w:p>
    <w:p w:rsidR="005E6782" w:rsidRPr="005D1315" w:rsidRDefault="005E6782" w:rsidP="00ED11FE">
      <w:pPr>
        <w:pStyle w:val="a7"/>
        <w:numPr>
          <w:ilvl w:val="0"/>
          <w:numId w:val="6"/>
        </w:numPr>
        <w:shd w:val="clear" w:color="auto" w:fill="auto"/>
        <w:tabs>
          <w:tab w:val="left" w:pos="426"/>
        </w:tabs>
        <w:spacing w:after="0" w:line="276" w:lineRule="auto"/>
        <w:ind w:left="426" w:hanging="426"/>
        <w:jc w:val="both"/>
        <w:rPr>
          <w:rFonts w:ascii="Times New Roman" w:hAnsi="Times New Roman" w:cs="Times New Roman"/>
          <w:sz w:val="24"/>
          <w:szCs w:val="24"/>
        </w:rPr>
      </w:pPr>
      <w:r w:rsidRPr="005D1315">
        <w:rPr>
          <w:rFonts w:ascii="Times New Roman" w:hAnsi="Times New Roman" w:cs="Times New Roman"/>
          <w:sz w:val="24"/>
          <w:szCs w:val="24"/>
        </w:rPr>
        <w:t>уважение к другим народам России и мира и принятие их, готовность к равноправному сотрудничеству;</w:t>
      </w:r>
    </w:p>
    <w:p w:rsidR="005E6782" w:rsidRPr="005D1315" w:rsidRDefault="005E6782" w:rsidP="00ED11FE">
      <w:pPr>
        <w:pStyle w:val="a7"/>
        <w:numPr>
          <w:ilvl w:val="0"/>
          <w:numId w:val="6"/>
        </w:numPr>
        <w:shd w:val="clear" w:color="auto" w:fill="auto"/>
        <w:tabs>
          <w:tab w:val="left" w:pos="426"/>
        </w:tabs>
        <w:spacing w:after="0" w:line="276" w:lineRule="auto"/>
        <w:ind w:left="426" w:hanging="426"/>
        <w:jc w:val="both"/>
        <w:rPr>
          <w:rFonts w:ascii="Times New Roman" w:hAnsi="Times New Roman" w:cs="Times New Roman"/>
          <w:sz w:val="24"/>
          <w:szCs w:val="24"/>
        </w:rPr>
      </w:pPr>
      <w:r w:rsidRPr="005D1315">
        <w:rPr>
          <w:rFonts w:ascii="Times New Roman" w:hAnsi="Times New Roman" w:cs="Times New Roman"/>
          <w:sz w:val="24"/>
          <w:szCs w:val="24"/>
        </w:rPr>
        <w:t>уважение к личности и её достоинствам, доброжелательное отношение к окружающим, нетерпимость к любым видам насилия и готовность противостоять им;</w:t>
      </w:r>
    </w:p>
    <w:p w:rsidR="00EF5A0F" w:rsidRDefault="005E6782" w:rsidP="00ED11FE">
      <w:pPr>
        <w:pStyle w:val="a7"/>
        <w:numPr>
          <w:ilvl w:val="0"/>
          <w:numId w:val="6"/>
        </w:numPr>
        <w:shd w:val="clear" w:color="auto" w:fill="auto"/>
        <w:tabs>
          <w:tab w:val="left" w:pos="426"/>
        </w:tabs>
        <w:spacing w:after="0" w:line="276" w:lineRule="auto"/>
        <w:ind w:left="426" w:hanging="426"/>
        <w:jc w:val="both"/>
        <w:rPr>
          <w:rFonts w:ascii="Times New Roman" w:hAnsi="Times New Roman" w:cs="Times New Roman"/>
          <w:sz w:val="24"/>
          <w:szCs w:val="24"/>
        </w:rPr>
      </w:pPr>
      <w:r w:rsidRPr="005D1315">
        <w:rPr>
          <w:rFonts w:ascii="Times New Roman" w:hAnsi="Times New Roman" w:cs="Times New Roman"/>
          <w:sz w:val="24"/>
          <w:szCs w:val="24"/>
        </w:rPr>
        <w:t>уважение к ценностям семьи, любовь к природе, признание ценности здоровья, своего и других людей, оптимизм в восприятии мира;</w:t>
      </w:r>
    </w:p>
    <w:p w:rsidR="005E6782" w:rsidRPr="00EF5A0F" w:rsidRDefault="005E6782" w:rsidP="00ED11FE">
      <w:pPr>
        <w:pStyle w:val="a7"/>
        <w:numPr>
          <w:ilvl w:val="0"/>
          <w:numId w:val="6"/>
        </w:numPr>
        <w:shd w:val="clear" w:color="auto" w:fill="auto"/>
        <w:tabs>
          <w:tab w:val="left" w:pos="426"/>
        </w:tabs>
        <w:spacing w:after="0" w:line="276" w:lineRule="auto"/>
        <w:ind w:left="426" w:hanging="426"/>
        <w:jc w:val="both"/>
        <w:rPr>
          <w:rFonts w:ascii="Times New Roman" w:hAnsi="Times New Roman" w:cs="Times New Roman"/>
          <w:sz w:val="24"/>
          <w:szCs w:val="24"/>
        </w:rPr>
      </w:pPr>
      <w:r w:rsidRPr="00EF5A0F">
        <w:rPr>
          <w:rFonts w:ascii="Times New Roman" w:hAnsi="Times New Roman" w:cs="Times New Roman"/>
          <w:sz w:val="24"/>
          <w:szCs w:val="24"/>
        </w:rPr>
        <w:t>потребность в самовыражении и самореализации, социальном признании;</w:t>
      </w:r>
    </w:p>
    <w:p w:rsidR="005E6782" w:rsidRPr="005D1315" w:rsidRDefault="005E6782" w:rsidP="00ED11FE">
      <w:pPr>
        <w:pStyle w:val="a7"/>
        <w:numPr>
          <w:ilvl w:val="0"/>
          <w:numId w:val="7"/>
        </w:numPr>
        <w:shd w:val="clear" w:color="auto" w:fill="auto"/>
        <w:tabs>
          <w:tab w:val="left" w:pos="426"/>
        </w:tabs>
        <w:spacing w:after="0" w:line="276" w:lineRule="auto"/>
        <w:ind w:left="426" w:hanging="426"/>
        <w:jc w:val="both"/>
        <w:rPr>
          <w:rFonts w:ascii="Times New Roman" w:hAnsi="Times New Roman" w:cs="Times New Roman"/>
          <w:sz w:val="24"/>
          <w:szCs w:val="24"/>
        </w:rPr>
      </w:pPr>
      <w:r w:rsidRPr="005D1315">
        <w:rPr>
          <w:rFonts w:ascii="Times New Roman" w:hAnsi="Times New Roman" w:cs="Times New Roman"/>
          <w:sz w:val="24"/>
          <w:szCs w:val="24"/>
        </w:rPr>
        <w:t>позитивная моральная самооценка и моральные чувства — чувство гордости при следовании моральным нормам, переживание стыда и вины при их нарушении.</w:t>
      </w:r>
    </w:p>
    <w:p w:rsidR="005E6782" w:rsidRPr="005D1315" w:rsidRDefault="005E6782" w:rsidP="00ED11FE">
      <w:pPr>
        <w:pStyle w:val="a7"/>
        <w:shd w:val="clear" w:color="auto" w:fill="auto"/>
        <w:tabs>
          <w:tab w:val="left" w:pos="634"/>
        </w:tabs>
        <w:spacing w:after="0" w:line="276" w:lineRule="auto"/>
        <w:jc w:val="both"/>
        <w:rPr>
          <w:rFonts w:ascii="Times New Roman" w:hAnsi="Times New Roman" w:cs="Times New Roman"/>
          <w:sz w:val="24"/>
          <w:szCs w:val="24"/>
        </w:rPr>
      </w:pPr>
      <w:r w:rsidRPr="005D1315">
        <w:rPr>
          <w:rStyle w:val="350"/>
          <w:b w:val="0"/>
          <w:bCs w:val="0"/>
          <w:sz w:val="24"/>
          <w:szCs w:val="24"/>
        </w:rPr>
        <w:t>В рамках</w:t>
      </w:r>
      <w:r w:rsidRPr="005D1315">
        <w:rPr>
          <w:rFonts w:ascii="Times New Roman" w:hAnsi="Times New Roman" w:cs="Times New Roman"/>
          <w:b/>
          <w:sz w:val="24"/>
          <w:szCs w:val="24"/>
        </w:rPr>
        <w:t>деятельностного (поведенческого) компонента</w:t>
      </w:r>
      <w:r w:rsidRPr="005D1315">
        <w:rPr>
          <w:rStyle w:val="350"/>
          <w:b w:val="0"/>
          <w:bCs w:val="0"/>
          <w:sz w:val="24"/>
          <w:szCs w:val="24"/>
        </w:rPr>
        <w:t>будут сформированы:</w:t>
      </w:r>
    </w:p>
    <w:p w:rsidR="005E6782" w:rsidRPr="005D1315" w:rsidRDefault="005E6782" w:rsidP="00ED11FE">
      <w:pPr>
        <w:pStyle w:val="a7"/>
        <w:numPr>
          <w:ilvl w:val="0"/>
          <w:numId w:val="7"/>
        </w:numPr>
        <w:shd w:val="clear" w:color="auto" w:fill="auto"/>
        <w:tabs>
          <w:tab w:val="left" w:pos="426"/>
        </w:tabs>
        <w:spacing w:after="0" w:line="276" w:lineRule="auto"/>
        <w:ind w:left="426" w:hanging="426"/>
        <w:jc w:val="both"/>
        <w:rPr>
          <w:rFonts w:ascii="Times New Roman" w:hAnsi="Times New Roman" w:cs="Times New Roman"/>
          <w:sz w:val="24"/>
          <w:szCs w:val="24"/>
        </w:rPr>
      </w:pPr>
      <w:r w:rsidRPr="005D1315">
        <w:rPr>
          <w:rFonts w:ascii="Times New Roman" w:hAnsi="Times New Roman" w:cs="Times New Roman"/>
          <w:sz w:val="24"/>
          <w:szCs w:val="24"/>
        </w:rPr>
        <w:t>готовность и способность к участию в школьном самоуправлении в пределах возрастных компетенций (дежурство в школе и классе, участие в детских и молодёжных общественных организациях, школьных и внешкольных мероприятиях);</w:t>
      </w:r>
    </w:p>
    <w:p w:rsidR="005E6782" w:rsidRPr="005D1315" w:rsidRDefault="005E6782" w:rsidP="00ED11FE">
      <w:pPr>
        <w:pStyle w:val="a7"/>
        <w:numPr>
          <w:ilvl w:val="0"/>
          <w:numId w:val="7"/>
        </w:numPr>
        <w:shd w:val="clear" w:color="auto" w:fill="auto"/>
        <w:tabs>
          <w:tab w:val="left" w:pos="426"/>
        </w:tabs>
        <w:spacing w:after="0" w:line="276" w:lineRule="auto"/>
        <w:ind w:left="426" w:hanging="426"/>
        <w:jc w:val="both"/>
        <w:rPr>
          <w:rFonts w:ascii="Times New Roman" w:hAnsi="Times New Roman" w:cs="Times New Roman"/>
          <w:sz w:val="24"/>
          <w:szCs w:val="24"/>
        </w:rPr>
      </w:pPr>
      <w:r w:rsidRPr="005D1315">
        <w:rPr>
          <w:rFonts w:ascii="Times New Roman" w:hAnsi="Times New Roman" w:cs="Times New Roman"/>
          <w:sz w:val="24"/>
          <w:szCs w:val="24"/>
        </w:rPr>
        <w:t>готовность и способность к выполнению норм и требований школьной жизни, прав и обязанностей ученика;</w:t>
      </w:r>
    </w:p>
    <w:p w:rsidR="005E6782" w:rsidRPr="005D1315" w:rsidRDefault="005E6782" w:rsidP="00ED11FE">
      <w:pPr>
        <w:pStyle w:val="a7"/>
        <w:numPr>
          <w:ilvl w:val="0"/>
          <w:numId w:val="7"/>
        </w:numPr>
        <w:shd w:val="clear" w:color="auto" w:fill="auto"/>
        <w:tabs>
          <w:tab w:val="left" w:pos="426"/>
        </w:tabs>
        <w:spacing w:after="0" w:line="276" w:lineRule="auto"/>
        <w:ind w:left="426" w:hanging="426"/>
        <w:jc w:val="both"/>
        <w:rPr>
          <w:rFonts w:ascii="Times New Roman" w:hAnsi="Times New Roman" w:cs="Times New Roman"/>
          <w:sz w:val="24"/>
          <w:szCs w:val="24"/>
        </w:rPr>
      </w:pPr>
      <w:r w:rsidRPr="005D1315">
        <w:rPr>
          <w:rFonts w:ascii="Times New Roman" w:hAnsi="Times New Roman" w:cs="Times New Roman"/>
          <w:sz w:val="24"/>
          <w:szCs w:val="24"/>
        </w:rPr>
        <w:t>умение вести диалог на основе равноправных отношений и взаимного уважения и принятия; умение конструктивно разрешать конфликты;</w:t>
      </w:r>
    </w:p>
    <w:p w:rsidR="005E6782" w:rsidRPr="005D1315" w:rsidRDefault="005E6782" w:rsidP="00ED11FE">
      <w:pPr>
        <w:pStyle w:val="a7"/>
        <w:numPr>
          <w:ilvl w:val="0"/>
          <w:numId w:val="7"/>
        </w:numPr>
        <w:shd w:val="clear" w:color="auto" w:fill="auto"/>
        <w:tabs>
          <w:tab w:val="left" w:pos="426"/>
        </w:tabs>
        <w:spacing w:after="0" w:line="276" w:lineRule="auto"/>
        <w:ind w:left="426" w:hanging="426"/>
        <w:jc w:val="both"/>
        <w:rPr>
          <w:rFonts w:ascii="Times New Roman" w:hAnsi="Times New Roman" w:cs="Times New Roman"/>
          <w:sz w:val="24"/>
          <w:szCs w:val="24"/>
        </w:rPr>
      </w:pPr>
      <w:r w:rsidRPr="005D1315">
        <w:rPr>
          <w:rFonts w:ascii="Times New Roman" w:hAnsi="Times New Roman" w:cs="Times New Roman"/>
          <w:sz w:val="24"/>
          <w:szCs w:val="24"/>
        </w:rPr>
        <w:t>готовность и способность к выполнению моральных норм в отношении взрослых и сверстников в школе, дома, во внеучебных видах деятельности;</w:t>
      </w:r>
    </w:p>
    <w:p w:rsidR="005E6782" w:rsidRPr="005D1315" w:rsidRDefault="005E6782" w:rsidP="00ED11FE">
      <w:pPr>
        <w:pStyle w:val="a7"/>
        <w:numPr>
          <w:ilvl w:val="0"/>
          <w:numId w:val="7"/>
        </w:numPr>
        <w:shd w:val="clear" w:color="auto" w:fill="auto"/>
        <w:tabs>
          <w:tab w:val="left" w:pos="426"/>
        </w:tabs>
        <w:spacing w:after="0" w:line="276" w:lineRule="auto"/>
        <w:ind w:left="426" w:hanging="426"/>
        <w:jc w:val="both"/>
        <w:rPr>
          <w:rFonts w:ascii="Times New Roman" w:hAnsi="Times New Roman" w:cs="Times New Roman"/>
          <w:sz w:val="24"/>
          <w:szCs w:val="24"/>
        </w:rPr>
      </w:pPr>
      <w:r w:rsidRPr="005D1315">
        <w:rPr>
          <w:rFonts w:ascii="Times New Roman" w:hAnsi="Times New Roman" w:cs="Times New Roman"/>
          <w:sz w:val="24"/>
          <w:szCs w:val="24"/>
        </w:rPr>
        <w:t>потребность в участии в общественной жизни ближайшего социального окружения, общественно полезной деятельности;</w:t>
      </w:r>
    </w:p>
    <w:p w:rsidR="005E6782" w:rsidRPr="005D1315" w:rsidRDefault="005E6782" w:rsidP="00ED11FE">
      <w:pPr>
        <w:pStyle w:val="a7"/>
        <w:numPr>
          <w:ilvl w:val="0"/>
          <w:numId w:val="7"/>
        </w:numPr>
        <w:shd w:val="clear" w:color="auto" w:fill="auto"/>
        <w:tabs>
          <w:tab w:val="left" w:pos="426"/>
        </w:tabs>
        <w:spacing w:after="0" w:line="276" w:lineRule="auto"/>
        <w:ind w:left="426" w:hanging="426"/>
        <w:jc w:val="both"/>
        <w:rPr>
          <w:rFonts w:ascii="Times New Roman" w:hAnsi="Times New Roman" w:cs="Times New Roman"/>
          <w:sz w:val="24"/>
          <w:szCs w:val="24"/>
        </w:rPr>
      </w:pPr>
      <w:r w:rsidRPr="005D1315">
        <w:rPr>
          <w:rFonts w:ascii="Times New Roman" w:hAnsi="Times New Roman" w:cs="Times New Roman"/>
          <w:sz w:val="24"/>
          <w:szCs w:val="24"/>
        </w:rPr>
        <w:t>умение строить жизненные планы с учётом конкретных социально-исторических, политических и экономических условий;</w:t>
      </w:r>
    </w:p>
    <w:p w:rsidR="005E6782" w:rsidRPr="005D1315" w:rsidRDefault="005E6782" w:rsidP="00ED11FE">
      <w:pPr>
        <w:pStyle w:val="a7"/>
        <w:numPr>
          <w:ilvl w:val="0"/>
          <w:numId w:val="7"/>
        </w:numPr>
        <w:shd w:val="clear" w:color="auto" w:fill="auto"/>
        <w:tabs>
          <w:tab w:val="left" w:pos="426"/>
        </w:tabs>
        <w:spacing w:after="0" w:line="276" w:lineRule="auto"/>
        <w:ind w:left="426" w:hanging="426"/>
        <w:jc w:val="both"/>
        <w:rPr>
          <w:rFonts w:ascii="Times New Roman" w:hAnsi="Times New Roman" w:cs="Times New Roman"/>
          <w:sz w:val="24"/>
          <w:szCs w:val="24"/>
        </w:rPr>
      </w:pPr>
      <w:r w:rsidRPr="005D1315">
        <w:rPr>
          <w:rFonts w:ascii="Times New Roman" w:hAnsi="Times New Roman" w:cs="Times New Roman"/>
          <w:sz w:val="24"/>
          <w:szCs w:val="24"/>
        </w:rPr>
        <w:t>устойчивый познавател</w:t>
      </w:r>
      <w:r w:rsidR="00F5640D">
        <w:rPr>
          <w:rFonts w:ascii="Times New Roman" w:hAnsi="Times New Roman" w:cs="Times New Roman"/>
          <w:sz w:val="24"/>
          <w:szCs w:val="24"/>
        </w:rPr>
        <w:t>ьный интерес и становление смыслообразу</w:t>
      </w:r>
      <w:r w:rsidRPr="005D1315">
        <w:rPr>
          <w:rFonts w:ascii="Times New Roman" w:hAnsi="Times New Roman" w:cs="Times New Roman"/>
          <w:sz w:val="24"/>
          <w:szCs w:val="24"/>
        </w:rPr>
        <w:t>ющей функции познавательного мотива;</w:t>
      </w:r>
    </w:p>
    <w:p w:rsidR="005E6782" w:rsidRPr="005D1315" w:rsidRDefault="005E6782" w:rsidP="00ED11FE">
      <w:pPr>
        <w:pStyle w:val="a7"/>
        <w:numPr>
          <w:ilvl w:val="0"/>
          <w:numId w:val="7"/>
        </w:numPr>
        <w:shd w:val="clear" w:color="auto" w:fill="auto"/>
        <w:tabs>
          <w:tab w:val="left" w:pos="426"/>
        </w:tabs>
        <w:spacing w:after="0" w:line="276" w:lineRule="auto"/>
        <w:ind w:left="426" w:hanging="426"/>
        <w:jc w:val="both"/>
        <w:rPr>
          <w:rFonts w:ascii="Times New Roman" w:hAnsi="Times New Roman" w:cs="Times New Roman"/>
          <w:sz w:val="24"/>
          <w:szCs w:val="24"/>
        </w:rPr>
      </w:pPr>
      <w:r w:rsidRPr="005D1315">
        <w:rPr>
          <w:rFonts w:ascii="Times New Roman" w:hAnsi="Times New Roman" w:cs="Times New Roman"/>
          <w:sz w:val="24"/>
          <w:szCs w:val="24"/>
        </w:rPr>
        <w:t>готовность к выбору профильного образования.</w:t>
      </w:r>
    </w:p>
    <w:p w:rsidR="00FB6635" w:rsidRDefault="00FB6635"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p>
    <w:p w:rsidR="00FB6635" w:rsidRDefault="00FB6635"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p>
    <w:p w:rsidR="005E6782" w:rsidRPr="005D1315" w:rsidRDefault="005E6782"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xml:space="preserve">В соответствии с требованиями </w:t>
      </w:r>
      <w:r w:rsidRPr="00C90E2E">
        <w:rPr>
          <w:rFonts w:ascii="Times New Roman" w:hAnsi="Times New Roman" w:cs="Times New Roman"/>
          <w:b/>
          <w:sz w:val="24"/>
          <w:szCs w:val="24"/>
        </w:rPr>
        <w:t>Стандарта православного компонента</w:t>
      </w:r>
      <w:r w:rsidR="00967E41">
        <w:rPr>
          <w:rFonts w:ascii="Times New Roman" w:hAnsi="Times New Roman" w:cs="Times New Roman"/>
          <w:sz w:val="24"/>
          <w:szCs w:val="24"/>
        </w:rPr>
        <w:t xml:space="preserve">образования </w:t>
      </w:r>
      <w:r w:rsidRPr="005D1315">
        <w:rPr>
          <w:rFonts w:ascii="Times New Roman" w:hAnsi="Times New Roman" w:cs="Times New Roman"/>
          <w:sz w:val="24"/>
          <w:szCs w:val="24"/>
        </w:rPr>
        <w:t>л</w:t>
      </w:r>
      <w:r w:rsidRPr="005D1315">
        <w:rPr>
          <w:rFonts w:ascii="Times New Roman" w:hAnsi="Times New Roman" w:cs="Times New Roman"/>
          <w:b/>
          <w:sz w:val="24"/>
          <w:szCs w:val="24"/>
        </w:rPr>
        <w:t xml:space="preserve">ичностные результаты </w:t>
      </w:r>
      <w:r w:rsidR="00967E41" w:rsidRPr="00967E41">
        <w:rPr>
          <w:rFonts w:ascii="Times New Roman" w:hAnsi="Times New Roman" w:cs="Times New Roman"/>
          <w:sz w:val="24"/>
          <w:szCs w:val="24"/>
        </w:rPr>
        <w:t>будут о</w:t>
      </w:r>
      <w:r w:rsidR="00967E41">
        <w:rPr>
          <w:rFonts w:ascii="Times New Roman" w:hAnsi="Times New Roman" w:cs="Times New Roman"/>
          <w:sz w:val="24"/>
          <w:szCs w:val="24"/>
        </w:rPr>
        <w:t>тражать</w:t>
      </w:r>
      <w:r w:rsidRPr="005D1315">
        <w:rPr>
          <w:rFonts w:ascii="Times New Roman" w:hAnsi="Times New Roman" w:cs="Times New Roman"/>
          <w:sz w:val="24"/>
          <w:szCs w:val="24"/>
        </w:rPr>
        <w:t>:</w:t>
      </w:r>
    </w:p>
    <w:p w:rsidR="005E6782" w:rsidRPr="00A71500" w:rsidRDefault="005E6782" w:rsidP="00ED11FE">
      <w:pPr>
        <w:pStyle w:val="af9"/>
        <w:spacing w:line="276" w:lineRule="auto"/>
        <w:ind w:left="142"/>
        <w:jc w:val="both"/>
        <w:rPr>
          <w:rFonts w:ascii="Times New Roman" w:hAnsi="Times New Roman" w:cs="Times New Roman"/>
          <w:sz w:val="24"/>
          <w:szCs w:val="24"/>
        </w:rPr>
      </w:pPr>
      <w:r w:rsidRPr="00A71500">
        <w:rPr>
          <w:rFonts w:ascii="Times New Roman" w:hAnsi="Times New Roman" w:cs="Times New Roman"/>
          <w:sz w:val="24"/>
          <w:szCs w:val="24"/>
        </w:rPr>
        <w:t>1) укорененность в православной традиции, вере и любви к Богу и ближним как высших ценностях человеческой жизни;</w:t>
      </w:r>
    </w:p>
    <w:p w:rsidR="005E6782" w:rsidRPr="00A71500" w:rsidRDefault="005E6782" w:rsidP="00ED11FE">
      <w:pPr>
        <w:pStyle w:val="af9"/>
        <w:spacing w:line="276" w:lineRule="auto"/>
        <w:ind w:left="142"/>
        <w:jc w:val="both"/>
        <w:rPr>
          <w:rFonts w:ascii="Times New Roman" w:hAnsi="Times New Roman" w:cs="Times New Roman"/>
          <w:sz w:val="24"/>
          <w:szCs w:val="24"/>
        </w:rPr>
      </w:pPr>
      <w:r w:rsidRPr="00A71500">
        <w:rPr>
          <w:rFonts w:ascii="Times New Roman" w:hAnsi="Times New Roman" w:cs="Times New Roman"/>
          <w:sz w:val="24"/>
          <w:szCs w:val="24"/>
        </w:rPr>
        <w:t>2) устремленность личности к высшему идеалу человеческого совершенства, выраженного в Личности Богочеловека – Господа Иисуса Христа («теосис», «обожение» человека);</w:t>
      </w:r>
    </w:p>
    <w:p w:rsidR="005E6782" w:rsidRPr="00A71500" w:rsidRDefault="005E6782" w:rsidP="00ED11FE">
      <w:pPr>
        <w:pStyle w:val="af9"/>
        <w:spacing w:line="276" w:lineRule="auto"/>
        <w:ind w:left="142"/>
        <w:jc w:val="both"/>
        <w:rPr>
          <w:rFonts w:ascii="Times New Roman" w:hAnsi="Times New Roman" w:cs="Times New Roman"/>
          <w:sz w:val="24"/>
          <w:szCs w:val="24"/>
        </w:rPr>
      </w:pPr>
      <w:r w:rsidRPr="00A71500">
        <w:rPr>
          <w:rFonts w:ascii="Times New Roman" w:hAnsi="Times New Roman" w:cs="Times New Roman"/>
          <w:sz w:val="24"/>
          <w:szCs w:val="24"/>
        </w:rPr>
        <w:lastRenderedPageBreak/>
        <w:t>3) сформированность нравственного самосознания (понятия о добре и зле, правде и лжи), усвоение таких качеств, как добросовестность, справедливость, верность, долг, честь, благожелательность;</w:t>
      </w:r>
    </w:p>
    <w:p w:rsidR="005E6782" w:rsidRPr="00A71500" w:rsidRDefault="005E6782" w:rsidP="00ED11FE">
      <w:pPr>
        <w:pStyle w:val="af9"/>
        <w:spacing w:line="276" w:lineRule="auto"/>
        <w:ind w:left="142"/>
        <w:jc w:val="both"/>
        <w:rPr>
          <w:rFonts w:ascii="Times New Roman" w:hAnsi="Times New Roman" w:cs="Times New Roman"/>
          <w:sz w:val="24"/>
          <w:szCs w:val="24"/>
        </w:rPr>
      </w:pPr>
      <w:r w:rsidRPr="00A71500">
        <w:rPr>
          <w:rFonts w:ascii="Times New Roman" w:hAnsi="Times New Roman" w:cs="Times New Roman"/>
          <w:sz w:val="24"/>
          <w:szCs w:val="24"/>
        </w:rPr>
        <w:t>4) осознание себя чадом Русской Православной Церкви;</w:t>
      </w:r>
    </w:p>
    <w:p w:rsidR="005E6782" w:rsidRPr="00A71500" w:rsidRDefault="005E6782" w:rsidP="00ED11FE">
      <w:pPr>
        <w:pStyle w:val="af9"/>
        <w:spacing w:line="276" w:lineRule="auto"/>
        <w:ind w:left="142"/>
        <w:jc w:val="both"/>
        <w:rPr>
          <w:rFonts w:ascii="Times New Roman" w:hAnsi="Times New Roman" w:cs="Times New Roman"/>
          <w:sz w:val="24"/>
          <w:szCs w:val="24"/>
        </w:rPr>
      </w:pPr>
      <w:r w:rsidRPr="00A71500">
        <w:rPr>
          <w:rFonts w:ascii="Times New Roman" w:hAnsi="Times New Roman" w:cs="Times New Roman"/>
          <w:sz w:val="24"/>
          <w:szCs w:val="24"/>
        </w:rPr>
        <w:t>5) сформированность исторической памяти как чувства сопричастности с родным народом и Отечеством, осознание базовых ценностей многонационального российского общества: жизни, человека, семьи, Родины;</w:t>
      </w:r>
    </w:p>
    <w:p w:rsidR="005E6782" w:rsidRPr="00A71500" w:rsidRDefault="00193EA6" w:rsidP="00ED11FE">
      <w:pPr>
        <w:pStyle w:val="af9"/>
        <w:spacing w:line="276" w:lineRule="auto"/>
        <w:ind w:left="142"/>
        <w:jc w:val="both"/>
        <w:rPr>
          <w:rFonts w:ascii="Times New Roman" w:hAnsi="Times New Roman" w:cs="Times New Roman"/>
          <w:sz w:val="24"/>
          <w:szCs w:val="24"/>
        </w:rPr>
      </w:pPr>
      <w:r>
        <w:rPr>
          <w:rFonts w:ascii="Times New Roman" w:hAnsi="Times New Roman" w:cs="Times New Roman"/>
          <w:sz w:val="24"/>
          <w:szCs w:val="24"/>
        </w:rPr>
        <w:t>6</w:t>
      </w:r>
      <w:r w:rsidR="005E6782" w:rsidRPr="00A71500">
        <w:rPr>
          <w:rFonts w:ascii="Times New Roman" w:hAnsi="Times New Roman" w:cs="Times New Roman"/>
          <w:sz w:val="24"/>
          <w:szCs w:val="24"/>
        </w:rPr>
        <w:t>) благоговейное отношение к святыням Русской Православной Церкви;</w:t>
      </w:r>
      <w:r w:rsidRPr="00A71500">
        <w:rPr>
          <w:rFonts w:ascii="Times New Roman" w:hAnsi="Times New Roman" w:cs="Times New Roman"/>
          <w:sz w:val="24"/>
          <w:szCs w:val="24"/>
        </w:rPr>
        <w:t>хранение чести и достоинства гражданина России;</w:t>
      </w:r>
    </w:p>
    <w:p w:rsidR="005E6782" w:rsidRPr="00A71500" w:rsidRDefault="005E6782" w:rsidP="00ED11FE">
      <w:pPr>
        <w:pStyle w:val="af9"/>
        <w:spacing w:line="276" w:lineRule="auto"/>
        <w:ind w:left="142"/>
        <w:jc w:val="both"/>
        <w:rPr>
          <w:rFonts w:ascii="Times New Roman" w:hAnsi="Times New Roman" w:cs="Times New Roman"/>
          <w:sz w:val="24"/>
          <w:szCs w:val="24"/>
        </w:rPr>
      </w:pPr>
      <w:r w:rsidRPr="00A71500">
        <w:rPr>
          <w:rFonts w:ascii="Times New Roman" w:hAnsi="Times New Roman" w:cs="Times New Roman"/>
          <w:sz w:val="24"/>
          <w:szCs w:val="24"/>
        </w:rPr>
        <w:t>7) ответственность и прилежание в учебе;</w:t>
      </w:r>
    </w:p>
    <w:p w:rsidR="005E6782" w:rsidRPr="00A71500" w:rsidRDefault="005E6782" w:rsidP="00ED11FE">
      <w:pPr>
        <w:pStyle w:val="af9"/>
        <w:spacing w:line="276" w:lineRule="auto"/>
        <w:ind w:left="142"/>
        <w:jc w:val="both"/>
        <w:rPr>
          <w:rFonts w:ascii="Times New Roman" w:hAnsi="Times New Roman" w:cs="Times New Roman"/>
          <w:sz w:val="24"/>
          <w:szCs w:val="24"/>
        </w:rPr>
      </w:pPr>
      <w:r w:rsidRPr="00A71500">
        <w:rPr>
          <w:rFonts w:ascii="Times New Roman" w:hAnsi="Times New Roman" w:cs="Times New Roman"/>
          <w:sz w:val="24"/>
          <w:szCs w:val="24"/>
        </w:rPr>
        <w:t>8) любовь к ближним через социальное служение и жертвенность;</w:t>
      </w:r>
    </w:p>
    <w:p w:rsidR="005E6782" w:rsidRPr="00A71500" w:rsidRDefault="005E6782" w:rsidP="00ED11FE">
      <w:pPr>
        <w:pStyle w:val="af9"/>
        <w:spacing w:line="276" w:lineRule="auto"/>
        <w:ind w:left="142"/>
        <w:jc w:val="both"/>
        <w:rPr>
          <w:rFonts w:ascii="Times New Roman" w:hAnsi="Times New Roman" w:cs="Times New Roman"/>
          <w:sz w:val="24"/>
          <w:szCs w:val="24"/>
        </w:rPr>
      </w:pPr>
      <w:r w:rsidRPr="00A71500">
        <w:rPr>
          <w:rFonts w:ascii="Times New Roman" w:hAnsi="Times New Roman" w:cs="Times New Roman"/>
          <w:sz w:val="24"/>
          <w:szCs w:val="24"/>
        </w:rPr>
        <w:t>9) сформированность умений совместного творчества и соработничества;</w:t>
      </w:r>
    </w:p>
    <w:p w:rsidR="005E6782" w:rsidRPr="00A71500" w:rsidRDefault="005E6782" w:rsidP="00ED11FE">
      <w:pPr>
        <w:pStyle w:val="af9"/>
        <w:spacing w:line="276" w:lineRule="auto"/>
        <w:ind w:left="142"/>
        <w:jc w:val="both"/>
        <w:rPr>
          <w:rFonts w:ascii="Times New Roman" w:hAnsi="Times New Roman" w:cs="Times New Roman"/>
          <w:sz w:val="24"/>
          <w:szCs w:val="24"/>
        </w:rPr>
      </w:pPr>
      <w:r w:rsidRPr="00A71500">
        <w:rPr>
          <w:rFonts w:ascii="Times New Roman" w:hAnsi="Times New Roman" w:cs="Times New Roman"/>
          <w:sz w:val="24"/>
          <w:szCs w:val="24"/>
        </w:rPr>
        <w:t>10) сформированность эстетических чувств, умения видеть красоту Божиего мира, красоту и внутренний смысл Богослужения;</w:t>
      </w:r>
    </w:p>
    <w:p w:rsidR="005E6782" w:rsidRPr="00A71500" w:rsidRDefault="005E6782" w:rsidP="00ED11FE">
      <w:pPr>
        <w:pStyle w:val="af9"/>
        <w:spacing w:line="276" w:lineRule="auto"/>
        <w:ind w:left="142"/>
        <w:jc w:val="both"/>
        <w:rPr>
          <w:rFonts w:ascii="Times New Roman" w:hAnsi="Times New Roman" w:cs="Times New Roman"/>
          <w:sz w:val="24"/>
          <w:szCs w:val="24"/>
        </w:rPr>
      </w:pPr>
      <w:r w:rsidRPr="00A71500">
        <w:rPr>
          <w:rFonts w:ascii="Times New Roman" w:hAnsi="Times New Roman" w:cs="Times New Roman"/>
          <w:sz w:val="24"/>
          <w:szCs w:val="24"/>
        </w:rPr>
        <w:t>11) сформированность бережного отношения к природе и всему живому.</w:t>
      </w:r>
    </w:p>
    <w:p w:rsidR="005E6782" w:rsidRPr="005D1315" w:rsidRDefault="005E6782" w:rsidP="00ED11FE">
      <w:pPr>
        <w:pStyle w:val="141"/>
        <w:shd w:val="clear" w:color="auto" w:fill="auto"/>
        <w:tabs>
          <w:tab w:val="left" w:pos="1090"/>
        </w:tabs>
        <w:spacing w:line="276" w:lineRule="auto"/>
        <w:ind w:firstLine="454"/>
        <w:rPr>
          <w:rFonts w:ascii="Times New Roman" w:hAnsi="Times New Roman" w:cs="Times New Roman"/>
          <w:b/>
          <w:i w:val="0"/>
          <w:sz w:val="24"/>
          <w:szCs w:val="24"/>
        </w:rPr>
      </w:pPr>
    </w:p>
    <w:p w:rsidR="006E1D65" w:rsidRDefault="006E1D65" w:rsidP="00ED11FE">
      <w:pPr>
        <w:pStyle w:val="141"/>
        <w:shd w:val="clear" w:color="auto" w:fill="auto"/>
        <w:tabs>
          <w:tab w:val="left" w:pos="1090"/>
        </w:tabs>
        <w:spacing w:line="276" w:lineRule="auto"/>
        <w:ind w:firstLine="0"/>
        <w:rPr>
          <w:rFonts w:ascii="Times New Roman" w:hAnsi="Times New Roman" w:cs="Times New Roman"/>
          <w:b/>
          <w:i w:val="0"/>
          <w:sz w:val="24"/>
          <w:szCs w:val="24"/>
        </w:rPr>
      </w:pPr>
      <w:r w:rsidRPr="006E1D65">
        <w:rPr>
          <w:rFonts w:ascii="Times New Roman" w:hAnsi="Times New Roman" w:cs="Times New Roman"/>
          <w:b/>
          <w:i w:val="0"/>
          <w:sz w:val="24"/>
          <w:szCs w:val="24"/>
        </w:rPr>
        <w:t>Метапредметные результаты освоения ООП</w:t>
      </w:r>
    </w:p>
    <w:p w:rsidR="006E1D65" w:rsidRDefault="006E1D65" w:rsidP="00ED11FE">
      <w:pPr>
        <w:pStyle w:val="141"/>
        <w:shd w:val="clear" w:color="auto" w:fill="auto"/>
        <w:tabs>
          <w:tab w:val="left" w:pos="1090"/>
        </w:tabs>
        <w:spacing w:line="276" w:lineRule="auto"/>
        <w:ind w:firstLine="454"/>
        <w:rPr>
          <w:rFonts w:ascii="Times New Roman" w:hAnsi="Times New Roman" w:cs="Times New Roman"/>
          <w:i w:val="0"/>
          <w:sz w:val="24"/>
          <w:szCs w:val="24"/>
        </w:rPr>
      </w:pPr>
      <w:r w:rsidRPr="006E1D65">
        <w:rPr>
          <w:rFonts w:ascii="Times New Roman" w:hAnsi="Times New Roman" w:cs="Times New Roman"/>
          <w:i w:val="0"/>
          <w:sz w:val="24"/>
          <w:szCs w:val="24"/>
        </w:rPr>
        <w:t>Метапредметные результаты освоения основной образовательной программы основного общего образования закладывают:</w:t>
      </w:r>
    </w:p>
    <w:p w:rsidR="006E1D65" w:rsidRDefault="006E1D65" w:rsidP="00ED11FE">
      <w:pPr>
        <w:pStyle w:val="141"/>
        <w:shd w:val="clear" w:color="auto" w:fill="auto"/>
        <w:tabs>
          <w:tab w:val="left" w:pos="1090"/>
        </w:tabs>
        <w:spacing w:line="276" w:lineRule="auto"/>
        <w:ind w:firstLine="454"/>
        <w:rPr>
          <w:rFonts w:ascii="Times New Roman" w:hAnsi="Times New Roman" w:cs="Times New Roman"/>
          <w:i w:val="0"/>
          <w:sz w:val="24"/>
          <w:szCs w:val="24"/>
        </w:rPr>
      </w:pPr>
      <w:r w:rsidRPr="006E1D65">
        <w:rPr>
          <w:rFonts w:ascii="Times New Roman" w:hAnsi="Times New Roman" w:cs="Times New Roman"/>
          <w:i w:val="0"/>
          <w:sz w:val="24"/>
          <w:szCs w:val="24"/>
        </w:rPr>
        <w:t>1) 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6E1D65" w:rsidRDefault="006E1D65" w:rsidP="00ED11FE">
      <w:pPr>
        <w:pStyle w:val="141"/>
        <w:shd w:val="clear" w:color="auto" w:fill="auto"/>
        <w:tabs>
          <w:tab w:val="left" w:pos="1090"/>
        </w:tabs>
        <w:spacing w:line="276" w:lineRule="auto"/>
        <w:ind w:firstLine="454"/>
        <w:rPr>
          <w:rFonts w:ascii="Times New Roman" w:hAnsi="Times New Roman" w:cs="Times New Roman"/>
          <w:i w:val="0"/>
          <w:sz w:val="24"/>
          <w:szCs w:val="24"/>
        </w:rPr>
      </w:pPr>
      <w:r w:rsidRPr="006E1D65">
        <w:rPr>
          <w:rFonts w:ascii="Times New Roman" w:hAnsi="Times New Roman" w:cs="Times New Roman"/>
          <w:i w:val="0"/>
          <w:sz w:val="24"/>
          <w:szCs w:val="24"/>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6E1D65" w:rsidRDefault="006E1D65" w:rsidP="00ED11FE">
      <w:pPr>
        <w:pStyle w:val="141"/>
        <w:shd w:val="clear" w:color="auto" w:fill="auto"/>
        <w:tabs>
          <w:tab w:val="left" w:pos="1090"/>
        </w:tabs>
        <w:spacing w:line="276" w:lineRule="auto"/>
        <w:ind w:firstLine="454"/>
        <w:rPr>
          <w:rFonts w:ascii="Times New Roman" w:hAnsi="Times New Roman" w:cs="Times New Roman"/>
          <w:i w:val="0"/>
          <w:sz w:val="24"/>
          <w:szCs w:val="24"/>
        </w:rPr>
      </w:pPr>
      <w:r w:rsidRPr="006E1D65">
        <w:rPr>
          <w:rFonts w:ascii="Times New Roman" w:hAnsi="Times New Roman" w:cs="Times New Roman"/>
          <w:i w:val="0"/>
          <w:sz w:val="24"/>
          <w:szCs w:val="24"/>
        </w:rPr>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6E1D65" w:rsidRDefault="006E1D65" w:rsidP="00ED11FE">
      <w:pPr>
        <w:pStyle w:val="141"/>
        <w:shd w:val="clear" w:color="auto" w:fill="auto"/>
        <w:tabs>
          <w:tab w:val="left" w:pos="1090"/>
        </w:tabs>
        <w:spacing w:line="276" w:lineRule="auto"/>
        <w:ind w:firstLine="454"/>
        <w:rPr>
          <w:rFonts w:ascii="Times New Roman" w:hAnsi="Times New Roman" w:cs="Times New Roman"/>
          <w:i w:val="0"/>
          <w:sz w:val="24"/>
          <w:szCs w:val="24"/>
        </w:rPr>
      </w:pPr>
      <w:r w:rsidRPr="006E1D65">
        <w:rPr>
          <w:rFonts w:ascii="Times New Roman" w:hAnsi="Times New Roman" w:cs="Times New Roman"/>
          <w:i w:val="0"/>
          <w:sz w:val="24"/>
          <w:szCs w:val="24"/>
        </w:rPr>
        <w:t>4) умение оценивать правильность выполнения учебной задачи, собственные возможности ее решения;</w:t>
      </w:r>
    </w:p>
    <w:p w:rsidR="006E1D65" w:rsidRDefault="006E1D65" w:rsidP="00ED11FE">
      <w:pPr>
        <w:pStyle w:val="141"/>
        <w:shd w:val="clear" w:color="auto" w:fill="auto"/>
        <w:tabs>
          <w:tab w:val="left" w:pos="1090"/>
        </w:tabs>
        <w:spacing w:line="276" w:lineRule="auto"/>
        <w:ind w:firstLine="454"/>
        <w:rPr>
          <w:rFonts w:ascii="Times New Roman" w:hAnsi="Times New Roman" w:cs="Times New Roman"/>
          <w:i w:val="0"/>
          <w:sz w:val="24"/>
          <w:szCs w:val="24"/>
        </w:rPr>
      </w:pPr>
      <w:r w:rsidRPr="006E1D65">
        <w:rPr>
          <w:rFonts w:ascii="Times New Roman" w:hAnsi="Times New Roman" w:cs="Times New Roman"/>
          <w:i w:val="0"/>
          <w:sz w:val="24"/>
          <w:szCs w:val="24"/>
        </w:rPr>
        <w:t>5) владение основами самоконтроля, самооценки, принятия решений и осуществления осознанного выбора в учебной и познавательной деятельности;</w:t>
      </w:r>
    </w:p>
    <w:p w:rsidR="006E1D65" w:rsidRDefault="006E1D65" w:rsidP="00ED11FE">
      <w:pPr>
        <w:pStyle w:val="141"/>
        <w:shd w:val="clear" w:color="auto" w:fill="auto"/>
        <w:tabs>
          <w:tab w:val="left" w:pos="1090"/>
        </w:tabs>
        <w:spacing w:line="276" w:lineRule="auto"/>
        <w:ind w:firstLine="454"/>
        <w:rPr>
          <w:rFonts w:ascii="Times New Roman" w:hAnsi="Times New Roman" w:cs="Times New Roman"/>
          <w:i w:val="0"/>
          <w:sz w:val="24"/>
          <w:szCs w:val="24"/>
        </w:rPr>
      </w:pPr>
      <w:r w:rsidRPr="006E1D65">
        <w:rPr>
          <w:rFonts w:ascii="Times New Roman" w:hAnsi="Times New Roman" w:cs="Times New Roman"/>
          <w:i w:val="0"/>
          <w:sz w:val="24"/>
          <w:szCs w:val="24"/>
        </w:rPr>
        <w:t>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6E1D65" w:rsidRDefault="006E1D65" w:rsidP="00ED11FE">
      <w:pPr>
        <w:pStyle w:val="141"/>
        <w:shd w:val="clear" w:color="auto" w:fill="auto"/>
        <w:tabs>
          <w:tab w:val="left" w:pos="1090"/>
        </w:tabs>
        <w:spacing w:line="276" w:lineRule="auto"/>
        <w:ind w:firstLine="454"/>
        <w:rPr>
          <w:rFonts w:ascii="Times New Roman" w:hAnsi="Times New Roman" w:cs="Times New Roman"/>
          <w:i w:val="0"/>
          <w:sz w:val="24"/>
          <w:szCs w:val="24"/>
        </w:rPr>
      </w:pPr>
      <w:r w:rsidRPr="006E1D65">
        <w:rPr>
          <w:rFonts w:ascii="Times New Roman" w:hAnsi="Times New Roman" w:cs="Times New Roman"/>
          <w:i w:val="0"/>
          <w:sz w:val="24"/>
          <w:szCs w:val="24"/>
        </w:rPr>
        <w:t>7) умение создавать, применять и преобразовывать знаки и символы, модели и схемы для решения учебных и познавательных задач;</w:t>
      </w:r>
    </w:p>
    <w:p w:rsidR="006E1D65" w:rsidRDefault="006E1D65" w:rsidP="00ED11FE">
      <w:pPr>
        <w:pStyle w:val="141"/>
        <w:shd w:val="clear" w:color="auto" w:fill="auto"/>
        <w:tabs>
          <w:tab w:val="left" w:pos="1090"/>
        </w:tabs>
        <w:spacing w:line="276" w:lineRule="auto"/>
        <w:ind w:firstLine="454"/>
        <w:rPr>
          <w:rFonts w:ascii="Times New Roman" w:hAnsi="Times New Roman" w:cs="Times New Roman"/>
          <w:i w:val="0"/>
          <w:sz w:val="24"/>
          <w:szCs w:val="24"/>
        </w:rPr>
      </w:pPr>
      <w:r w:rsidRPr="006E1D65">
        <w:rPr>
          <w:rFonts w:ascii="Times New Roman" w:hAnsi="Times New Roman" w:cs="Times New Roman"/>
          <w:i w:val="0"/>
          <w:sz w:val="24"/>
          <w:szCs w:val="24"/>
        </w:rPr>
        <w:t>8) смысловое чтение;</w:t>
      </w:r>
    </w:p>
    <w:p w:rsidR="006E1D65" w:rsidRDefault="006E1D65" w:rsidP="00ED11FE">
      <w:pPr>
        <w:pStyle w:val="141"/>
        <w:shd w:val="clear" w:color="auto" w:fill="auto"/>
        <w:tabs>
          <w:tab w:val="left" w:pos="1090"/>
        </w:tabs>
        <w:spacing w:line="276" w:lineRule="auto"/>
        <w:ind w:firstLine="454"/>
        <w:rPr>
          <w:rFonts w:ascii="Times New Roman" w:hAnsi="Times New Roman" w:cs="Times New Roman"/>
          <w:i w:val="0"/>
          <w:sz w:val="24"/>
          <w:szCs w:val="24"/>
        </w:rPr>
      </w:pPr>
      <w:r w:rsidRPr="006E1D65">
        <w:rPr>
          <w:rFonts w:ascii="Times New Roman" w:hAnsi="Times New Roman" w:cs="Times New Roman"/>
          <w:i w:val="0"/>
          <w:sz w:val="24"/>
          <w:szCs w:val="24"/>
        </w:rPr>
        <w:t>9)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6E1D65" w:rsidRDefault="006E1D65" w:rsidP="00ED11FE">
      <w:pPr>
        <w:pStyle w:val="141"/>
        <w:shd w:val="clear" w:color="auto" w:fill="auto"/>
        <w:tabs>
          <w:tab w:val="left" w:pos="1090"/>
        </w:tabs>
        <w:spacing w:line="276" w:lineRule="auto"/>
        <w:ind w:firstLine="454"/>
        <w:rPr>
          <w:rFonts w:ascii="Times New Roman" w:hAnsi="Times New Roman" w:cs="Times New Roman"/>
          <w:i w:val="0"/>
          <w:sz w:val="24"/>
          <w:szCs w:val="24"/>
        </w:rPr>
      </w:pPr>
      <w:r w:rsidRPr="006E1D65">
        <w:rPr>
          <w:rFonts w:ascii="Times New Roman" w:hAnsi="Times New Roman" w:cs="Times New Roman"/>
          <w:i w:val="0"/>
          <w:sz w:val="24"/>
          <w:szCs w:val="24"/>
        </w:rPr>
        <w:lastRenderedPageBreak/>
        <w:t>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6E1D65" w:rsidRDefault="006E1D65" w:rsidP="00ED11FE">
      <w:pPr>
        <w:pStyle w:val="141"/>
        <w:shd w:val="clear" w:color="auto" w:fill="auto"/>
        <w:tabs>
          <w:tab w:val="left" w:pos="1090"/>
        </w:tabs>
        <w:spacing w:line="276" w:lineRule="auto"/>
        <w:ind w:firstLine="454"/>
        <w:rPr>
          <w:rFonts w:ascii="Times New Roman" w:hAnsi="Times New Roman" w:cs="Times New Roman"/>
          <w:i w:val="0"/>
          <w:sz w:val="24"/>
          <w:szCs w:val="24"/>
        </w:rPr>
      </w:pPr>
      <w:r w:rsidRPr="006E1D65">
        <w:rPr>
          <w:rFonts w:ascii="Times New Roman" w:hAnsi="Times New Roman" w:cs="Times New Roman"/>
          <w:i w:val="0"/>
          <w:sz w:val="24"/>
          <w:szCs w:val="24"/>
        </w:rPr>
        <w:t>11) формирование и развитие компетентности в области использования информационно-коммуникационных технологий (далее ИКТ-компетенции); развитие мотивации к овладению культурой активного пользования словарями и другими поисковыми системами;</w:t>
      </w:r>
    </w:p>
    <w:p w:rsidR="006E1D65" w:rsidRPr="006E1D65" w:rsidRDefault="006E1D65" w:rsidP="00ED11FE">
      <w:pPr>
        <w:pStyle w:val="141"/>
        <w:shd w:val="clear" w:color="auto" w:fill="auto"/>
        <w:tabs>
          <w:tab w:val="left" w:pos="1090"/>
        </w:tabs>
        <w:spacing w:line="276" w:lineRule="auto"/>
        <w:ind w:firstLine="454"/>
        <w:rPr>
          <w:rFonts w:ascii="Times New Roman" w:hAnsi="Times New Roman" w:cs="Times New Roman"/>
          <w:i w:val="0"/>
          <w:sz w:val="24"/>
          <w:szCs w:val="24"/>
        </w:rPr>
      </w:pPr>
      <w:r w:rsidRPr="006E1D65">
        <w:rPr>
          <w:rFonts w:ascii="Times New Roman" w:hAnsi="Times New Roman" w:cs="Times New Roman"/>
          <w:i w:val="0"/>
          <w:sz w:val="24"/>
          <w:szCs w:val="24"/>
        </w:rPr>
        <w:t>12)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C90E2E" w:rsidRDefault="00C90E2E" w:rsidP="00ED11FE">
      <w:pPr>
        <w:pStyle w:val="141"/>
        <w:shd w:val="clear" w:color="auto" w:fill="auto"/>
        <w:tabs>
          <w:tab w:val="left" w:pos="1090"/>
        </w:tabs>
        <w:spacing w:line="276" w:lineRule="auto"/>
        <w:ind w:firstLine="454"/>
        <w:rPr>
          <w:rFonts w:ascii="Times New Roman" w:hAnsi="Times New Roman" w:cs="Times New Roman"/>
          <w:b/>
          <w:i w:val="0"/>
          <w:sz w:val="24"/>
          <w:szCs w:val="24"/>
        </w:rPr>
      </w:pPr>
    </w:p>
    <w:p w:rsidR="00F86B13" w:rsidRPr="005D1315" w:rsidRDefault="005E6782" w:rsidP="00ED11FE">
      <w:pPr>
        <w:pStyle w:val="141"/>
        <w:shd w:val="clear" w:color="auto" w:fill="auto"/>
        <w:tabs>
          <w:tab w:val="left" w:pos="1090"/>
        </w:tabs>
        <w:spacing w:line="276" w:lineRule="auto"/>
        <w:ind w:firstLine="454"/>
        <w:rPr>
          <w:rFonts w:ascii="Times New Roman" w:hAnsi="Times New Roman" w:cs="Times New Roman"/>
          <w:b/>
          <w:i w:val="0"/>
          <w:sz w:val="24"/>
          <w:szCs w:val="24"/>
        </w:rPr>
      </w:pPr>
      <w:r w:rsidRPr="005D1315">
        <w:rPr>
          <w:rFonts w:ascii="Times New Roman" w:hAnsi="Times New Roman" w:cs="Times New Roman"/>
          <w:b/>
          <w:i w:val="0"/>
          <w:sz w:val="24"/>
          <w:szCs w:val="24"/>
        </w:rPr>
        <w:t>Регулятивные универсальные учебные действия</w:t>
      </w:r>
    </w:p>
    <w:p w:rsidR="005E6782" w:rsidRPr="005D1315" w:rsidRDefault="00F75AD8" w:rsidP="00ED11FE">
      <w:pPr>
        <w:pStyle w:val="a7"/>
        <w:shd w:val="clear" w:color="auto" w:fill="auto"/>
        <w:tabs>
          <w:tab w:val="left" w:pos="1099"/>
        </w:tabs>
        <w:spacing w:after="0" w:line="276" w:lineRule="auto"/>
        <w:ind w:firstLine="454"/>
        <w:jc w:val="both"/>
        <w:rPr>
          <w:rFonts w:ascii="Times New Roman" w:hAnsi="Times New Roman" w:cs="Times New Roman"/>
          <w:sz w:val="24"/>
          <w:szCs w:val="24"/>
        </w:rPr>
      </w:pPr>
      <w:r>
        <w:rPr>
          <w:rFonts w:ascii="Times New Roman" w:hAnsi="Times New Roman" w:cs="Times New Roman"/>
          <w:sz w:val="24"/>
          <w:szCs w:val="24"/>
        </w:rPr>
        <w:t>• целеполагание</w:t>
      </w:r>
      <w:r w:rsidR="005E6782" w:rsidRPr="005D1315">
        <w:rPr>
          <w:rFonts w:ascii="Times New Roman" w:hAnsi="Times New Roman" w:cs="Times New Roman"/>
          <w:sz w:val="24"/>
          <w:szCs w:val="24"/>
        </w:rPr>
        <w:t>, включая постановку новых целей, преобразование практической задачи в познавательную;</w:t>
      </w:r>
    </w:p>
    <w:p w:rsidR="005E6782" w:rsidRPr="005D1315" w:rsidRDefault="005E6782" w:rsidP="00ED11FE">
      <w:pPr>
        <w:pStyle w:val="a7"/>
        <w:shd w:val="clear" w:color="auto" w:fill="auto"/>
        <w:tabs>
          <w:tab w:val="left" w:pos="109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самостоятельно анализировать условия достижения цели на основе учёта выделенных учителем ориентиров действия в новом учебном материале;</w:t>
      </w:r>
    </w:p>
    <w:p w:rsidR="005E6782" w:rsidRPr="005D1315" w:rsidRDefault="005E6782" w:rsidP="00ED11FE">
      <w:pPr>
        <w:pStyle w:val="a7"/>
        <w:shd w:val="clear" w:color="auto" w:fill="auto"/>
        <w:tabs>
          <w:tab w:val="left" w:pos="1096"/>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планировать пути достижения целей;</w:t>
      </w:r>
    </w:p>
    <w:p w:rsidR="005E6782" w:rsidRPr="005D1315" w:rsidRDefault="005E6782" w:rsidP="00ED11FE">
      <w:pPr>
        <w:pStyle w:val="a7"/>
        <w:shd w:val="clear" w:color="auto" w:fill="auto"/>
        <w:tabs>
          <w:tab w:val="left" w:pos="1091"/>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устанавливать целевые приоритеты;</w:t>
      </w:r>
    </w:p>
    <w:p w:rsidR="005E6782" w:rsidRPr="005D1315" w:rsidRDefault="005E6782" w:rsidP="00ED11FE">
      <w:pPr>
        <w:pStyle w:val="a7"/>
        <w:shd w:val="clear" w:color="auto" w:fill="auto"/>
        <w:tabs>
          <w:tab w:val="left" w:pos="109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уметь самостоятельно контролировать своё время и управлять им;</w:t>
      </w:r>
    </w:p>
    <w:p w:rsidR="005E6782" w:rsidRPr="005D1315" w:rsidRDefault="005E6782" w:rsidP="00ED11FE">
      <w:pPr>
        <w:pStyle w:val="a7"/>
        <w:shd w:val="clear" w:color="auto" w:fill="auto"/>
        <w:tabs>
          <w:tab w:val="left" w:pos="109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принимать решения в проблемной ситуации на основе переговоров;</w:t>
      </w:r>
    </w:p>
    <w:p w:rsidR="005E6782" w:rsidRPr="005D1315" w:rsidRDefault="005E6782" w:rsidP="00ED11FE">
      <w:pPr>
        <w:pStyle w:val="a7"/>
        <w:shd w:val="clear" w:color="auto" w:fill="auto"/>
        <w:tabs>
          <w:tab w:val="left" w:pos="109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5E6782" w:rsidRPr="005D1315" w:rsidRDefault="005E6782" w:rsidP="00ED11FE">
      <w:pPr>
        <w:pStyle w:val="a7"/>
        <w:shd w:val="clear" w:color="auto" w:fill="auto"/>
        <w:tabs>
          <w:tab w:val="left" w:pos="109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адекватно самостоятельно оценивать правильность выполнения действия и вносить необходимые коррективы в исполнение как в конце действия, так и по ходу его реализации;</w:t>
      </w:r>
    </w:p>
    <w:p w:rsidR="005E6782" w:rsidRDefault="005E6782" w:rsidP="00ED11FE">
      <w:pPr>
        <w:pStyle w:val="a7"/>
        <w:shd w:val="clear" w:color="auto" w:fill="auto"/>
        <w:tabs>
          <w:tab w:val="left" w:pos="109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основам прогнозирования как предвидения будущих событий и развития процесса.</w:t>
      </w:r>
    </w:p>
    <w:p w:rsidR="00967E41" w:rsidRPr="005D1315" w:rsidRDefault="00EF5A0F"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xml:space="preserve">В </w:t>
      </w:r>
      <w:r w:rsidR="00967E41" w:rsidRPr="005D1315">
        <w:rPr>
          <w:rFonts w:ascii="Times New Roman" w:hAnsi="Times New Roman" w:cs="Times New Roman"/>
          <w:sz w:val="24"/>
          <w:szCs w:val="24"/>
        </w:rPr>
        <w:t xml:space="preserve">соответствии с требованиями </w:t>
      </w:r>
      <w:r w:rsidR="00967E41" w:rsidRPr="00126D8F">
        <w:rPr>
          <w:rFonts w:ascii="Times New Roman" w:hAnsi="Times New Roman" w:cs="Times New Roman"/>
          <w:b/>
          <w:sz w:val="24"/>
          <w:szCs w:val="24"/>
        </w:rPr>
        <w:t xml:space="preserve">Стандарта православного компонента </w:t>
      </w:r>
      <w:r w:rsidR="00967E41" w:rsidRPr="00126D8F">
        <w:rPr>
          <w:rFonts w:ascii="Times New Roman" w:hAnsi="Times New Roman" w:cs="Times New Roman"/>
          <w:sz w:val="24"/>
          <w:szCs w:val="24"/>
        </w:rPr>
        <w:t>образования</w:t>
      </w:r>
      <w:r w:rsidR="00967E41" w:rsidRPr="00967E41">
        <w:rPr>
          <w:rFonts w:ascii="Times New Roman" w:hAnsi="Times New Roman" w:cs="Times New Roman"/>
          <w:b/>
          <w:sz w:val="24"/>
          <w:szCs w:val="24"/>
        </w:rPr>
        <w:t xml:space="preserve">регулятивные  </w:t>
      </w:r>
      <w:r w:rsidR="00967E41" w:rsidRPr="005D1315">
        <w:rPr>
          <w:rFonts w:ascii="Times New Roman" w:hAnsi="Times New Roman" w:cs="Times New Roman"/>
          <w:b/>
          <w:sz w:val="24"/>
          <w:szCs w:val="24"/>
        </w:rPr>
        <w:t xml:space="preserve">результаты </w:t>
      </w:r>
      <w:r w:rsidR="00967E41" w:rsidRPr="00967E41">
        <w:rPr>
          <w:rFonts w:ascii="Times New Roman" w:hAnsi="Times New Roman" w:cs="Times New Roman"/>
          <w:sz w:val="24"/>
          <w:szCs w:val="24"/>
        </w:rPr>
        <w:t>будут о</w:t>
      </w:r>
      <w:r w:rsidR="00967E41">
        <w:rPr>
          <w:rFonts w:ascii="Times New Roman" w:hAnsi="Times New Roman" w:cs="Times New Roman"/>
          <w:sz w:val="24"/>
          <w:szCs w:val="24"/>
        </w:rPr>
        <w:t>тражать</w:t>
      </w:r>
      <w:r w:rsidR="00967E41" w:rsidRPr="005D1315">
        <w:rPr>
          <w:rFonts w:ascii="Times New Roman" w:hAnsi="Times New Roman" w:cs="Times New Roman"/>
          <w:sz w:val="24"/>
          <w:szCs w:val="24"/>
        </w:rPr>
        <w:t>:</w:t>
      </w:r>
    </w:p>
    <w:p w:rsidR="00EF5A0F" w:rsidRPr="00A71500" w:rsidRDefault="00EF5A0F" w:rsidP="00ED11FE">
      <w:pPr>
        <w:pStyle w:val="a7"/>
        <w:numPr>
          <w:ilvl w:val="0"/>
          <w:numId w:val="9"/>
        </w:numPr>
        <w:shd w:val="clear" w:color="auto" w:fill="auto"/>
        <w:tabs>
          <w:tab w:val="left" w:pos="1089"/>
        </w:tabs>
        <w:spacing w:after="0" w:line="276" w:lineRule="auto"/>
        <w:jc w:val="both"/>
        <w:rPr>
          <w:rFonts w:ascii="Times New Roman" w:hAnsi="Times New Roman" w:cs="Times New Roman"/>
          <w:sz w:val="24"/>
          <w:szCs w:val="24"/>
        </w:rPr>
      </w:pPr>
      <w:r w:rsidRPr="00A71500">
        <w:rPr>
          <w:rFonts w:ascii="Times New Roman" w:hAnsi="Times New Roman" w:cs="Times New Roman"/>
          <w:sz w:val="24"/>
          <w:szCs w:val="24"/>
        </w:rPr>
        <w:t>развитие навыков неприятия зла, различения греха (непослушания, обидчивости, зависти, лени и др.) и противостояния искушениям «века сего»;</w:t>
      </w:r>
    </w:p>
    <w:p w:rsidR="00EF5A0F" w:rsidRPr="00A71500" w:rsidRDefault="00EF5A0F" w:rsidP="00ED11FE">
      <w:pPr>
        <w:pStyle w:val="af9"/>
        <w:numPr>
          <w:ilvl w:val="0"/>
          <w:numId w:val="9"/>
        </w:numPr>
        <w:spacing w:line="276" w:lineRule="auto"/>
        <w:jc w:val="both"/>
        <w:rPr>
          <w:rFonts w:ascii="Times New Roman" w:hAnsi="Times New Roman" w:cs="Times New Roman"/>
          <w:sz w:val="24"/>
          <w:szCs w:val="24"/>
        </w:rPr>
      </w:pPr>
      <w:r w:rsidRPr="00A71500">
        <w:rPr>
          <w:rFonts w:ascii="Times New Roman" w:hAnsi="Times New Roman" w:cs="Times New Roman"/>
          <w:sz w:val="24"/>
          <w:szCs w:val="24"/>
        </w:rPr>
        <w:t>сформированность бережного отношения к здоровью как дару Божиему;</w:t>
      </w:r>
    </w:p>
    <w:p w:rsidR="00193EA6" w:rsidRDefault="00193EA6" w:rsidP="00ED11FE">
      <w:pPr>
        <w:pStyle w:val="af9"/>
        <w:numPr>
          <w:ilvl w:val="0"/>
          <w:numId w:val="9"/>
        </w:numPr>
        <w:spacing w:line="276" w:lineRule="auto"/>
        <w:jc w:val="both"/>
        <w:rPr>
          <w:rFonts w:ascii="Times New Roman" w:hAnsi="Times New Roman" w:cs="Times New Roman"/>
          <w:sz w:val="24"/>
          <w:szCs w:val="24"/>
        </w:rPr>
      </w:pPr>
      <w:r w:rsidRPr="00A71500">
        <w:rPr>
          <w:rFonts w:ascii="Times New Roman" w:hAnsi="Times New Roman" w:cs="Times New Roman"/>
          <w:sz w:val="24"/>
          <w:szCs w:val="24"/>
        </w:rPr>
        <w:t>сформированность навыков добродетельной жизни (христианского благочестия), развитие таких качеств, как послушание, терпение, трудолюби</w:t>
      </w:r>
      <w:r>
        <w:rPr>
          <w:rFonts w:ascii="Times New Roman" w:hAnsi="Times New Roman" w:cs="Times New Roman"/>
          <w:sz w:val="24"/>
          <w:szCs w:val="24"/>
        </w:rPr>
        <w:t>е, милосердие, целомудрие и др.</w:t>
      </w:r>
    </w:p>
    <w:p w:rsidR="00EF5A0F" w:rsidRPr="005D1315" w:rsidRDefault="00EF5A0F" w:rsidP="00ED11FE">
      <w:pPr>
        <w:pStyle w:val="a7"/>
        <w:shd w:val="clear" w:color="auto" w:fill="auto"/>
        <w:tabs>
          <w:tab w:val="left" w:pos="1099"/>
        </w:tabs>
        <w:spacing w:after="0" w:line="276" w:lineRule="auto"/>
        <w:jc w:val="both"/>
        <w:rPr>
          <w:rFonts w:ascii="Times New Roman" w:hAnsi="Times New Roman" w:cs="Times New Roman"/>
          <w:sz w:val="24"/>
          <w:szCs w:val="24"/>
        </w:rPr>
      </w:pPr>
    </w:p>
    <w:p w:rsidR="005E6782" w:rsidRDefault="005E6782" w:rsidP="00ED11FE">
      <w:pPr>
        <w:pStyle w:val="141"/>
        <w:shd w:val="clear" w:color="auto" w:fill="auto"/>
        <w:tabs>
          <w:tab w:val="left" w:pos="630"/>
        </w:tabs>
        <w:spacing w:line="276" w:lineRule="auto"/>
        <w:ind w:firstLine="454"/>
        <w:rPr>
          <w:rFonts w:ascii="Times New Roman" w:hAnsi="Times New Roman" w:cs="Times New Roman"/>
          <w:b/>
          <w:i w:val="0"/>
          <w:sz w:val="24"/>
          <w:szCs w:val="24"/>
        </w:rPr>
      </w:pPr>
      <w:r w:rsidRPr="005D1315">
        <w:rPr>
          <w:rFonts w:ascii="Times New Roman" w:hAnsi="Times New Roman" w:cs="Times New Roman"/>
          <w:b/>
          <w:i w:val="0"/>
          <w:sz w:val="24"/>
          <w:szCs w:val="24"/>
        </w:rPr>
        <w:t>Коммуникативные универсальные учебные действия</w:t>
      </w:r>
    </w:p>
    <w:p w:rsidR="00F86B13" w:rsidRPr="00C90E2E" w:rsidRDefault="00F86B13" w:rsidP="00ED11FE">
      <w:pPr>
        <w:pStyle w:val="141"/>
        <w:shd w:val="clear" w:color="auto" w:fill="auto"/>
        <w:tabs>
          <w:tab w:val="left" w:pos="630"/>
        </w:tabs>
        <w:spacing w:line="276" w:lineRule="auto"/>
        <w:ind w:firstLine="454"/>
        <w:rPr>
          <w:rFonts w:ascii="Times New Roman" w:hAnsi="Times New Roman" w:cs="Times New Roman"/>
          <w:b/>
          <w:i w:val="0"/>
          <w:sz w:val="24"/>
          <w:szCs w:val="24"/>
        </w:rPr>
      </w:pPr>
      <w:r w:rsidRPr="00C90E2E">
        <w:rPr>
          <w:rFonts w:ascii="Times New Roman" w:hAnsi="Times New Roman" w:cs="Times New Roman"/>
          <w:b/>
          <w:i w:val="0"/>
          <w:sz w:val="24"/>
          <w:szCs w:val="24"/>
        </w:rPr>
        <w:t>Ученик научится</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учитывать разные мнения и стремиться к координации различных позиций в сотрудничестве;</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 устанавливать и сравнивать разные точки зрения, прежде чем принимать решения и делать выбор;</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аргументировать свою точку зрения, спорить и отстаивать свою позицию не враждебным для оппонентов образом;</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задавать вопросы, необходимые для организации собственной деятельности и сотрудничества с партнёром;</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осуществлять взаимный контроль и оказывать в сотрудничестве необходимую взаимопомощь;</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адекватно использовать речь для планирования и регуляции своей деятельности;</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адекватно использовать речевые средства для решения различных коммуникативных задач; владеть устной и письменной речью; строить монологическое контекстное высказывание;</w:t>
      </w:r>
    </w:p>
    <w:p w:rsidR="005E6782"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F86B13" w:rsidRPr="00C90E2E" w:rsidRDefault="00F86B13" w:rsidP="00ED11FE">
      <w:pPr>
        <w:pStyle w:val="a7"/>
        <w:shd w:val="clear" w:color="auto" w:fill="auto"/>
        <w:tabs>
          <w:tab w:val="left" w:pos="639"/>
        </w:tabs>
        <w:spacing w:after="0" w:line="276" w:lineRule="auto"/>
        <w:ind w:firstLine="454"/>
        <w:jc w:val="both"/>
        <w:rPr>
          <w:rFonts w:ascii="Times New Roman" w:hAnsi="Times New Roman" w:cs="Times New Roman"/>
          <w:b/>
          <w:sz w:val="24"/>
          <w:szCs w:val="24"/>
        </w:rPr>
      </w:pPr>
      <w:r w:rsidRPr="00C90E2E">
        <w:rPr>
          <w:rFonts w:ascii="Times New Roman" w:hAnsi="Times New Roman" w:cs="Times New Roman"/>
          <w:b/>
          <w:sz w:val="24"/>
          <w:szCs w:val="24"/>
        </w:rPr>
        <w:t>Ученик получит возможность научиться</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осуществлять контроль, коррекцию, оценку действий партнёра, уметь убеждать;</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работать в группе —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w:t>
      </w:r>
    </w:p>
    <w:p w:rsidR="005E6782" w:rsidRPr="005D1315" w:rsidRDefault="005E6782" w:rsidP="00ED11FE">
      <w:pPr>
        <w:pStyle w:val="a7"/>
        <w:shd w:val="clear" w:color="auto" w:fill="auto"/>
        <w:tabs>
          <w:tab w:val="left" w:pos="631"/>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основам коммуникативной рефлексии;</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адекватные языковые средства для отображения своих чувств, мыслей, мотивов и потребностей;</w:t>
      </w:r>
    </w:p>
    <w:p w:rsidR="005E6782"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отображать в речи (описание, объяснение) содержание совершаемых действий как в форме громкой социализированной речи, так и в форме внутренней речи.</w:t>
      </w:r>
    </w:p>
    <w:p w:rsidR="00967E41" w:rsidRPr="005D1315" w:rsidRDefault="00967E41" w:rsidP="00ED11FE">
      <w:pPr>
        <w:pStyle w:val="a7"/>
        <w:shd w:val="clear" w:color="auto" w:fill="auto"/>
        <w:tabs>
          <w:tab w:val="left" w:pos="1089"/>
        </w:tabs>
        <w:spacing w:after="0" w:line="276" w:lineRule="auto"/>
        <w:jc w:val="both"/>
        <w:rPr>
          <w:rFonts w:ascii="Times New Roman" w:hAnsi="Times New Roman" w:cs="Times New Roman"/>
          <w:sz w:val="24"/>
          <w:szCs w:val="24"/>
        </w:rPr>
      </w:pPr>
      <w:r w:rsidRPr="005D1315">
        <w:rPr>
          <w:rFonts w:ascii="Times New Roman" w:hAnsi="Times New Roman" w:cs="Times New Roman"/>
          <w:sz w:val="24"/>
          <w:szCs w:val="24"/>
        </w:rPr>
        <w:t xml:space="preserve">В соответствии с требованиями </w:t>
      </w:r>
      <w:r w:rsidRPr="00126D8F">
        <w:rPr>
          <w:rFonts w:ascii="Times New Roman" w:hAnsi="Times New Roman" w:cs="Times New Roman"/>
          <w:b/>
          <w:sz w:val="24"/>
          <w:szCs w:val="24"/>
        </w:rPr>
        <w:t>Стандарта православного компонента</w:t>
      </w:r>
      <w:r>
        <w:rPr>
          <w:rFonts w:ascii="Times New Roman" w:hAnsi="Times New Roman" w:cs="Times New Roman"/>
          <w:sz w:val="24"/>
          <w:szCs w:val="24"/>
        </w:rPr>
        <w:t xml:space="preserve">образования </w:t>
      </w:r>
      <w:r w:rsidRPr="00967E41">
        <w:rPr>
          <w:rFonts w:ascii="Times New Roman" w:hAnsi="Times New Roman" w:cs="Times New Roman"/>
          <w:b/>
          <w:sz w:val="24"/>
          <w:szCs w:val="24"/>
        </w:rPr>
        <w:t>коммуникативные р</w:t>
      </w:r>
      <w:r w:rsidRPr="005D1315">
        <w:rPr>
          <w:rFonts w:ascii="Times New Roman" w:hAnsi="Times New Roman" w:cs="Times New Roman"/>
          <w:b/>
          <w:sz w:val="24"/>
          <w:szCs w:val="24"/>
        </w:rPr>
        <w:t xml:space="preserve">езультаты </w:t>
      </w:r>
      <w:r w:rsidRPr="00967E41">
        <w:rPr>
          <w:rFonts w:ascii="Times New Roman" w:hAnsi="Times New Roman" w:cs="Times New Roman"/>
          <w:sz w:val="24"/>
          <w:szCs w:val="24"/>
        </w:rPr>
        <w:t>будут о</w:t>
      </w:r>
      <w:r>
        <w:rPr>
          <w:rFonts w:ascii="Times New Roman" w:hAnsi="Times New Roman" w:cs="Times New Roman"/>
          <w:sz w:val="24"/>
          <w:szCs w:val="24"/>
        </w:rPr>
        <w:t>тражать</w:t>
      </w:r>
      <w:r w:rsidRPr="005D1315">
        <w:rPr>
          <w:rFonts w:ascii="Times New Roman" w:hAnsi="Times New Roman" w:cs="Times New Roman"/>
          <w:sz w:val="24"/>
          <w:szCs w:val="24"/>
        </w:rPr>
        <w:t>:</w:t>
      </w:r>
    </w:p>
    <w:p w:rsidR="00193EA6" w:rsidRPr="00193EA6" w:rsidRDefault="00193EA6" w:rsidP="00ED11FE">
      <w:pPr>
        <w:pStyle w:val="a7"/>
        <w:numPr>
          <w:ilvl w:val="0"/>
          <w:numId w:val="8"/>
        </w:numPr>
        <w:shd w:val="clear" w:color="auto" w:fill="auto"/>
        <w:tabs>
          <w:tab w:val="left" w:pos="1089"/>
        </w:tabs>
        <w:spacing w:after="0" w:line="276" w:lineRule="auto"/>
        <w:jc w:val="both"/>
        <w:rPr>
          <w:rFonts w:ascii="Times New Roman" w:hAnsi="Times New Roman" w:cs="Times New Roman"/>
          <w:sz w:val="24"/>
          <w:szCs w:val="24"/>
        </w:rPr>
      </w:pPr>
      <w:r w:rsidRPr="00090DCD">
        <w:rPr>
          <w:rFonts w:ascii="Times New Roman" w:eastAsia="Times New Roman" w:hAnsi="Times New Roman" w:cs="Times New Roman"/>
          <w:sz w:val="24"/>
          <w:szCs w:val="24"/>
        </w:rPr>
        <w:t>воспитание человека, способного к благотворительности, милосердию и состраданию;</w:t>
      </w:r>
    </w:p>
    <w:p w:rsidR="00193EA6" w:rsidRDefault="00967E41" w:rsidP="00ED11FE">
      <w:pPr>
        <w:pStyle w:val="a7"/>
        <w:numPr>
          <w:ilvl w:val="0"/>
          <w:numId w:val="8"/>
        </w:numPr>
        <w:shd w:val="clear" w:color="auto" w:fill="auto"/>
        <w:tabs>
          <w:tab w:val="left" w:pos="1089"/>
        </w:tabs>
        <w:spacing w:after="0" w:line="276" w:lineRule="auto"/>
        <w:jc w:val="both"/>
        <w:rPr>
          <w:rFonts w:ascii="Times New Roman" w:hAnsi="Times New Roman" w:cs="Times New Roman"/>
          <w:sz w:val="24"/>
          <w:szCs w:val="24"/>
        </w:rPr>
      </w:pPr>
      <w:r>
        <w:rPr>
          <w:rFonts w:ascii="Times New Roman" w:eastAsia="Times New Roman" w:hAnsi="Times New Roman" w:cs="Times New Roman"/>
          <w:sz w:val="24"/>
          <w:szCs w:val="24"/>
        </w:rPr>
        <w:t>воспитание социально активной, способной</w:t>
      </w:r>
      <w:r w:rsidR="00193EA6" w:rsidRPr="00090DCD">
        <w:rPr>
          <w:rFonts w:ascii="Times New Roman" w:eastAsia="Times New Roman" w:hAnsi="Times New Roman" w:cs="Times New Roman"/>
          <w:sz w:val="24"/>
          <w:szCs w:val="24"/>
        </w:rPr>
        <w:t xml:space="preserve"> к жертвенному служению ближни</w:t>
      </w:r>
      <w:r>
        <w:rPr>
          <w:rFonts w:ascii="Times New Roman" w:eastAsia="Times New Roman" w:hAnsi="Times New Roman" w:cs="Times New Roman"/>
          <w:sz w:val="24"/>
          <w:szCs w:val="24"/>
        </w:rPr>
        <w:t>м, к миссионерской деятельности личности.</w:t>
      </w:r>
    </w:p>
    <w:p w:rsidR="00193EA6" w:rsidRPr="005D1315" w:rsidRDefault="00193EA6"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p>
    <w:p w:rsidR="005E6782" w:rsidRPr="005D1315" w:rsidRDefault="00F86B13" w:rsidP="00ED11FE">
      <w:pPr>
        <w:pStyle w:val="141"/>
        <w:shd w:val="clear" w:color="auto" w:fill="auto"/>
        <w:tabs>
          <w:tab w:val="left" w:pos="1099"/>
        </w:tabs>
        <w:spacing w:line="276" w:lineRule="auto"/>
        <w:ind w:firstLine="454"/>
        <w:rPr>
          <w:rFonts w:ascii="Times New Roman" w:hAnsi="Times New Roman" w:cs="Times New Roman"/>
          <w:b/>
          <w:i w:val="0"/>
          <w:sz w:val="24"/>
          <w:szCs w:val="24"/>
        </w:rPr>
      </w:pPr>
      <w:r>
        <w:rPr>
          <w:rFonts w:ascii="Times New Roman" w:hAnsi="Times New Roman" w:cs="Times New Roman"/>
          <w:b/>
          <w:i w:val="0"/>
          <w:sz w:val="24"/>
          <w:szCs w:val="24"/>
        </w:rPr>
        <w:t xml:space="preserve">Предметные </w:t>
      </w:r>
      <w:r w:rsidR="005E6782" w:rsidRPr="005D1315">
        <w:rPr>
          <w:rFonts w:ascii="Times New Roman" w:hAnsi="Times New Roman" w:cs="Times New Roman"/>
          <w:b/>
          <w:i w:val="0"/>
          <w:sz w:val="24"/>
          <w:szCs w:val="24"/>
        </w:rPr>
        <w:t xml:space="preserve"> универсальные учебные действия</w:t>
      </w:r>
    </w:p>
    <w:p w:rsidR="005E6782" w:rsidRPr="00C90E2E"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C90E2E">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10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основам реализации проектно-исследовательской деятельности;</w:t>
      </w:r>
    </w:p>
    <w:p w:rsidR="005E6782" w:rsidRPr="005D1315" w:rsidRDefault="005E6782" w:rsidP="00ED11FE">
      <w:pPr>
        <w:pStyle w:val="a7"/>
        <w:shd w:val="clear" w:color="auto" w:fill="auto"/>
        <w:tabs>
          <w:tab w:val="left" w:pos="110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проводить наблюдение и эксперимент под руководством учителя;</w:t>
      </w:r>
    </w:p>
    <w:p w:rsidR="005E6782" w:rsidRPr="005D1315" w:rsidRDefault="005E6782" w:rsidP="00ED11FE">
      <w:pPr>
        <w:pStyle w:val="a7"/>
        <w:shd w:val="clear" w:color="auto" w:fill="auto"/>
        <w:tabs>
          <w:tab w:val="left" w:pos="109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осуществлять расширенный поиск информации с использованием ресурсов библиотек и Интернета;</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создавать и преобразовывать модели и схемы для решения задач;</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осуществлять выбор наиболее эффективных способов решения задач в зависимости от конкретных условий;</w:t>
      </w:r>
    </w:p>
    <w:p w:rsidR="005E6782" w:rsidRPr="005D1315" w:rsidRDefault="005E6782" w:rsidP="00ED11FE">
      <w:pPr>
        <w:pStyle w:val="a7"/>
        <w:shd w:val="clear" w:color="auto" w:fill="auto"/>
        <w:tabs>
          <w:tab w:val="left" w:pos="622"/>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давать определение понятиям;</w:t>
      </w:r>
    </w:p>
    <w:p w:rsidR="005E6782" w:rsidRPr="005D1315" w:rsidRDefault="005E6782" w:rsidP="00ED11FE">
      <w:pPr>
        <w:pStyle w:val="a7"/>
        <w:shd w:val="clear" w:color="auto" w:fill="auto"/>
        <w:tabs>
          <w:tab w:val="left" w:pos="626"/>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устанавливать причинно-следственные связи;</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 осуществлять логическую операцию установления родовидовых отношений, ограничение понятия;</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обобщать понятия — осуществлять логическую операцию перехода от видовых признаков к родовому понятию, от понятия с меньшим объёмом к понятию с большим объёмом;</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w:t>
      </w:r>
      <w:r w:rsidR="0075729C">
        <w:rPr>
          <w:rFonts w:ascii="Times New Roman" w:hAnsi="Times New Roman" w:cs="Times New Roman"/>
          <w:sz w:val="24"/>
          <w:szCs w:val="24"/>
        </w:rPr>
        <w:t>осуществлять сравнение</w:t>
      </w:r>
      <w:r w:rsidRPr="005D1315">
        <w:rPr>
          <w:rFonts w:ascii="Times New Roman" w:hAnsi="Times New Roman" w:cs="Times New Roman"/>
          <w:sz w:val="24"/>
          <w:szCs w:val="24"/>
        </w:rPr>
        <w:t xml:space="preserve"> и классификацию, самостоятельно выбирая основания и критерии для указанных логических операций;</w:t>
      </w:r>
    </w:p>
    <w:p w:rsidR="005E6782" w:rsidRPr="005D1315" w:rsidRDefault="0075729C"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Pr>
          <w:rFonts w:ascii="Times New Roman" w:hAnsi="Times New Roman" w:cs="Times New Roman"/>
          <w:sz w:val="24"/>
          <w:szCs w:val="24"/>
        </w:rPr>
        <w:t>• строить классификацию на основе отрицания</w:t>
      </w:r>
      <w:r w:rsidR="005E6782" w:rsidRPr="005D1315">
        <w:rPr>
          <w:rFonts w:ascii="Times New Roman" w:hAnsi="Times New Roman" w:cs="Times New Roman"/>
          <w:sz w:val="24"/>
          <w:szCs w:val="24"/>
        </w:rPr>
        <w:t>;</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строить логическое рассуждение, включающее установление причинно-следственных связей;</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объяснять явления, процессы, связи и отношения, выявляемые в ходе исследования;</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основам ознакомительного, изучающего, усваивающего и поискового чтения;</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структурировать тексты, включая умение выделять главное и второстепенное, главную идею текста, выстраивать последовательность описываемых событий;</w:t>
      </w:r>
    </w:p>
    <w:p w:rsidR="00193EA6" w:rsidRDefault="005E6782" w:rsidP="00ED11FE">
      <w:pPr>
        <w:pStyle w:val="a7"/>
        <w:shd w:val="clear" w:color="auto" w:fill="auto"/>
        <w:tabs>
          <w:tab w:val="left" w:pos="63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работать с метафорами — понимать переносный смысл выражений, понимать и употреблять обороты речи, построенные на скрытом уподоблении, образном сближении слов.</w:t>
      </w:r>
    </w:p>
    <w:p w:rsidR="00967E41" w:rsidRPr="005D1315" w:rsidRDefault="00967E41"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xml:space="preserve">В соответствии с требованиями </w:t>
      </w:r>
      <w:r w:rsidRPr="00126D8F">
        <w:rPr>
          <w:rFonts w:ascii="Times New Roman" w:hAnsi="Times New Roman" w:cs="Times New Roman"/>
          <w:b/>
          <w:sz w:val="24"/>
          <w:szCs w:val="24"/>
        </w:rPr>
        <w:t>Стандарта православного компонента</w:t>
      </w:r>
      <w:r>
        <w:rPr>
          <w:rFonts w:ascii="Times New Roman" w:hAnsi="Times New Roman" w:cs="Times New Roman"/>
          <w:sz w:val="24"/>
          <w:szCs w:val="24"/>
        </w:rPr>
        <w:t xml:space="preserve">образования </w:t>
      </w:r>
    </w:p>
    <w:p w:rsidR="005E6782" w:rsidRPr="005D1315" w:rsidRDefault="005E6782" w:rsidP="00ED11FE">
      <w:pPr>
        <w:ind w:firstLine="531"/>
        <w:jc w:val="both"/>
        <w:rPr>
          <w:rFonts w:ascii="Times New Roman" w:hAnsi="Times New Roman" w:cs="Times New Roman"/>
          <w:sz w:val="24"/>
          <w:szCs w:val="24"/>
        </w:rPr>
      </w:pPr>
      <w:r w:rsidRPr="005D1315">
        <w:rPr>
          <w:rFonts w:ascii="Times New Roman" w:hAnsi="Times New Roman" w:cs="Times New Roman"/>
          <w:sz w:val="24"/>
          <w:szCs w:val="24"/>
        </w:rPr>
        <w:t>м</w:t>
      </w:r>
      <w:r w:rsidRPr="005D1315">
        <w:rPr>
          <w:rFonts w:ascii="Times New Roman" w:hAnsi="Times New Roman" w:cs="Times New Roman"/>
          <w:b/>
          <w:sz w:val="24"/>
          <w:szCs w:val="24"/>
        </w:rPr>
        <w:t xml:space="preserve">етапредметные результаты </w:t>
      </w:r>
      <w:r w:rsidR="00967E41" w:rsidRPr="00967E41">
        <w:rPr>
          <w:rFonts w:ascii="Times New Roman" w:hAnsi="Times New Roman" w:cs="Times New Roman"/>
          <w:sz w:val="24"/>
          <w:szCs w:val="24"/>
        </w:rPr>
        <w:t>будут о</w:t>
      </w:r>
      <w:r w:rsidR="00967E41">
        <w:rPr>
          <w:rFonts w:ascii="Times New Roman" w:hAnsi="Times New Roman" w:cs="Times New Roman"/>
          <w:sz w:val="24"/>
          <w:szCs w:val="24"/>
        </w:rPr>
        <w:t>тражать</w:t>
      </w:r>
      <w:r w:rsidR="00967E41" w:rsidRPr="005D1315">
        <w:rPr>
          <w:rFonts w:ascii="Times New Roman" w:hAnsi="Times New Roman" w:cs="Times New Roman"/>
          <w:sz w:val="24"/>
          <w:szCs w:val="24"/>
        </w:rPr>
        <w:t>:</w:t>
      </w:r>
    </w:p>
    <w:p w:rsidR="005E6782" w:rsidRPr="0075729C" w:rsidRDefault="005E6782" w:rsidP="00ED11FE">
      <w:pPr>
        <w:pStyle w:val="af9"/>
        <w:numPr>
          <w:ilvl w:val="0"/>
          <w:numId w:val="10"/>
        </w:numPr>
        <w:spacing w:line="276" w:lineRule="auto"/>
        <w:ind w:left="567"/>
        <w:jc w:val="both"/>
        <w:rPr>
          <w:rFonts w:ascii="Times New Roman" w:hAnsi="Times New Roman" w:cs="Times New Roman"/>
          <w:sz w:val="24"/>
          <w:szCs w:val="24"/>
        </w:rPr>
      </w:pPr>
      <w:r w:rsidRPr="0075729C">
        <w:rPr>
          <w:rFonts w:ascii="Times New Roman" w:hAnsi="Times New Roman" w:cs="Times New Roman"/>
          <w:sz w:val="24"/>
          <w:szCs w:val="24"/>
        </w:rPr>
        <w:t>овладение базовыми понятиями православного вероучения, выстраивающими правильное понимание отношений знания и веры, науки и религии;</w:t>
      </w:r>
    </w:p>
    <w:p w:rsidR="005E6782" w:rsidRPr="0075729C" w:rsidRDefault="005E6782" w:rsidP="00ED11FE">
      <w:pPr>
        <w:pStyle w:val="af9"/>
        <w:numPr>
          <w:ilvl w:val="0"/>
          <w:numId w:val="10"/>
        </w:numPr>
        <w:spacing w:line="276" w:lineRule="auto"/>
        <w:ind w:left="567"/>
        <w:jc w:val="both"/>
        <w:rPr>
          <w:rFonts w:ascii="Times New Roman" w:hAnsi="Times New Roman" w:cs="Times New Roman"/>
          <w:sz w:val="24"/>
          <w:szCs w:val="24"/>
        </w:rPr>
      </w:pPr>
      <w:r w:rsidRPr="0075729C">
        <w:rPr>
          <w:rFonts w:ascii="Times New Roman" w:hAnsi="Times New Roman" w:cs="Times New Roman"/>
          <w:sz w:val="24"/>
          <w:szCs w:val="24"/>
        </w:rPr>
        <w:t>формирование целостной картины мира на основе православного мировоззрения и мировосприятия;</w:t>
      </w:r>
    </w:p>
    <w:p w:rsidR="005E6782" w:rsidRPr="0075729C" w:rsidRDefault="005E6782" w:rsidP="00ED11FE">
      <w:pPr>
        <w:pStyle w:val="af9"/>
        <w:numPr>
          <w:ilvl w:val="0"/>
          <w:numId w:val="10"/>
        </w:numPr>
        <w:spacing w:line="276" w:lineRule="auto"/>
        <w:ind w:left="567"/>
        <w:jc w:val="both"/>
        <w:rPr>
          <w:rFonts w:ascii="Times New Roman" w:hAnsi="Times New Roman" w:cs="Times New Roman"/>
          <w:sz w:val="24"/>
          <w:szCs w:val="24"/>
        </w:rPr>
      </w:pPr>
      <w:r w:rsidRPr="0075729C">
        <w:rPr>
          <w:rFonts w:ascii="Times New Roman" w:hAnsi="Times New Roman" w:cs="Times New Roman"/>
          <w:sz w:val="24"/>
          <w:szCs w:val="24"/>
        </w:rPr>
        <w:t xml:space="preserve">совершенствование умственных действий через опыт трудовой, творческой деятельности, опыт духовной жизни, которые развивают такие качества ума, как память, понимание, умение сосредотачиваться, удерживать внимание, осмысленно слышать и слушать, рассуждать, отделять главное от второстепенного и др.; </w:t>
      </w:r>
    </w:p>
    <w:p w:rsidR="005E6782" w:rsidRPr="0075729C" w:rsidRDefault="005E6782" w:rsidP="00ED11FE">
      <w:pPr>
        <w:pStyle w:val="af9"/>
        <w:numPr>
          <w:ilvl w:val="0"/>
          <w:numId w:val="10"/>
        </w:numPr>
        <w:spacing w:line="276" w:lineRule="auto"/>
        <w:ind w:left="567"/>
        <w:jc w:val="both"/>
        <w:rPr>
          <w:rFonts w:ascii="Times New Roman" w:hAnsi="Times New Roman" w:cs="Times New Roman"/>
          <w:sz w:val="24"/>
          <w:szCs w:val="24"/>
        </w:rPr>
      </w:pPr>
      <w:r w:rsidRPr="0075729C">
        <w:rPr>
          <w:rFonts w:ascii="Times New Roman" w:hAnsi="Times New Roman" w:cs="Times New Roman"/>
          <w:sz w:val="24"/>
          <w:szCs w:val="24"/>
        </w:rPr>
        <w:t>сформированность нравственного отношения к знанию: знания не ради собственных амбиций и корысти, а ради ответственного служения Богу и Отечеству;</w:t>
      </w:r>
    </w:p>
    <w:p w:rsidR="005E6782" w:rsidRPr="0075729C" w:rsidRDefault="005E6782" w:rsidP="00ED11FE">
      <w:pPr>
        <w:pStyle w:val="af9"/>
        <w:numPr>
          <w:ilvl w:val="0"/>
          <w:numId w:val="10"/>
        </w:numPr>
        <w:spacing w:line="276" w:lineRule="auto"/>
        <w:ind w:left="567"/>
        <w:jc w:val="both"/>
        <w:rPr>
          <w:rFonts w:ascii="Times New Roman" w:hAnsi="Times New Roman" w:cs="Times New Roman"/>
          <w:sz w:val="24"/>
          <w:szCs w:val="24"/>
        </w:rPr>
      </w:pPr>
      <w:r w:rsidRPr="0075729C">
        <w:rPr>
          <w:rFonts w:ascii="Times New Roman" w:hAnsi="Times New Roman" w:cs="Times New Roman"/>
          <w:sz w:val="24"/>
          <w:szCs w:val="24"/>
        </w:rPr>
        <w:t>умение извлекать духовный и нравственный смысл из общих знаний и универсальных учебных действий;</w:t>
      </w:r>
    </w:p>
    <w:p w:rsidR="005E6782" w:rsidRPr="0075729C" w:rsidRDefault="005E6782" w:rsidP="00ED11FE">
      <w:pPr>
        <w:pStyle w:val="af9"/>
        <w:numPr>
          <w:ilvl w:val="0"/>
          <w:numId w:val="10"/>
        </w:numPr>
        <w:spacing w:line="276" w:lineRule="auto"/>
        <w:ind w:left="567"/>
        <w:jc w:val="both"/>
        <w:rPr>
          <w:rFonts w:ascii="Times New Roman" w:hAnsi="Times New Roman" w:cs="Times New Roman"/>
          <w:sz w:val="24"/>
          <w:szCs w:val="24"/>
        </w:rPr>
      </w:pPr>
      <w:r w:rsidRPr="0075729C">
        <w:rPr>
          <w:rFonts w:ascii="Times New Roman" w:hAnsi="Times New Roman" w:cs="Times New Roman"/>
          <w:sz w:val="24"/>
          <w:szCs w:val="24"/>
        </w:rPr>
        <w:t>целостное и системное освоение знаний через универсальные понятия, раскрывающие единство и взаимосвязь разных областей знаний, такие как мера, число, символ, слово (на основе Священного Писания) и универсальные учебные действия;</w:t>
      </w:r>
    </w:p>
    <w:p w:rsidR="005E6782" w:rsidRDefault="005E6782" w:rsidP="00ED11FE">
      <w:pPr>
        <w:pStyle w:val="af9"/>
        <w:numPr>
          <w:ilvl w:val="0"/>
          <w:numId w:val="10"/>
        </w:numPr>
        <w:spacing w:line="276" w:lineRule="auto"/>
        <w:ind w:left="567"/>
        <w:jc w:val="both"/>
        <w:rPr>
          <w:rFonts w:ascii="Times New Roman" w:hAnsi="Times New Roman" w:cs="Times New Roman"/>
          <w:sz w:val="24"/>
          <w:szCs w:val="24"/>
        </w:rPr>
      </w:pPr>
      <w:r w:rsidRPr="0075729C">
        <w:rPr>
          <w:rFonts w:ascii="Times New Roman" w:hAnsi="Times New Roman" w:cs="Times New Roman"/>
          <w:sz w:val="24"/>
          <w:szCs w:val="24"/>
        </w:rPr>
        <w:t>овладение навыками смыслового чтения печатных текстов через бережное отношение к слову, помня наставления древнего книжника «Велика ведь бывает польза от учения книжного: книги наставляют и научают нас пути покаяния, ибо мудрость обретаем и воздержание в словах книжных. Это – реки, напо</w:t>
      </w:r>
      <w:r w:rsidR="0028367D" w:rsidRPr="0075729C">
        <w:rPr>
          <w:rFonts w:ascii="Times New Roman" w:hAnsi="Times New Roman" w:cs="Times New Roman"/>
          <w:sz w:val="24"/>
          <w:szCs w:val="24"/>
        </w:rPr>
        <w:t>лн</w:t>
      </w:r>
      <w:r w:rsidRPr="0075729C">
        <w:rPr>
          <w:rFonts w:ascii="Times New Roman" w:hAnsi="Times New Roman" w:cs="Times New Roman"/>
          <w:sz w:val="24"/>
          <w:szCs w:val="24"/>
        </w:rPr>
        <w:t>яющие вселенную, это источники мудрости, в книгах ведь неизмеримая глубина, ими мы в печали утешаемся, они - узда воздержания».</w:t>
      </w:r>
    </w:p>
    <w:p w:rsidR="009C64C4" w:rsidRPr="009C64C4" w:rsidRDefault="009C64C4" w:rsidP="00ED11FE">
      <w:pPr>
        <w:pStyle w:val="3"/>
        <w:jc w:val="both"/>
        <w:rPr>
          <w:rFonts w:asciiTheme="majorHAnsi" w:hAnsiTheme="majorHAnsi"/>
          <w:sz w:val="28"/>
          <w:szCs w:val="28"/>
        </w:rPr>
      </w:pPr>
      <w:r>
        <w:rPr>
          <w:rFonts w:asciiTheme="majorHAnsi" w:hAnsiTheme="majorHAnsi"/>
          <w:sz w:val="28"/>
          <w:szCs w:val="28"/>
        </w:rPr>
        <w:lastRenderedPageBreak/>
        <w:t>1.2.2.</w:t>
      </w:r>
      <w:r w:rsidRPr="009C64C4">
        <w:rPr>
          <w:rFonts w:asciiTheme="majorHAnsi" w:hAnsiTheme="majorHAnsi"/>
          <w:sz w:val="28"/>
          <w:szCs w:val="28"/>
        </w:rPr>
        <w:t>Формирование ИКТ-компетентности обучающихся</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Обращение с устройствами ИКТ</w:t>
      </w:r>
    </w:p>
    <w:p w:rsidR="009C64C4" w:rsidRPr="009C64C4" w:rsidRDefault="009C64C4" w:rsidP="00ED11FE">
      <w:pPr>
        <w:pStyle w:val="af9"/>
        <w:ind w:left="567"/>
        <w:jc w:val="both"/>
        <w:rPr>
          <w:rFonts w:ascii="Times New Roman" w:hAnsi="Times New Roman" w:cs="Times New Roman"/>
          <w:b/>
          <w:sz w:val="24"/>
          <w:szCs w:val="24"/>
        </w:rPr>
      </w:pPr>
      <w:r w:rsidRPr="009C64C4">
        <w:rPr>
          <w:rFonts w:ascii="Times New Roman" w:hAnsi="Times New Roman" w:cs="Times New Roman"/>
          <w:b/>
          <w:sz w:val="24"/>
          <w:szCs w:val="24"/>
        </w:rPr>
        <w:t>Выпускник научится:</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подключать устройства ИКТ к электрическим и информационным сетям, использовать аккумуляторы;</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соединять устройства ИКТ (блоки компьютера, устройства сетей, принтер, проектор, сканер, измерительные устройства и т. д.) с использованием проводных и беспроводных технологий;</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правильно включать и выключать устройства ИКТ, входить в операционную систему и завершать работу с ней, выполнять базовые действия с экранными объектами (перемещение курсора, выделение, прямое перемещение, запоминание и вырезание);</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осуществлять информационное подключение к локальной сети и глобальной сети Интернет;</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входить в информационную среду образовательного учреждения, в том числе через Интернет, размещать в информационной среде различные информационные объекты;</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выводить информацию на бумагу, правильно обращаться с расходными материалами;</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соблюдать требования техники безопасности, гигиены, эргономики и ресурсосбережения при работе с устройствами ИКТ, в частности учитывающие специфику работы с различными экранами.</w:t>
      </w:r>
    </w:p>
    <w:p w:rsidR="009C64C4" w:rsidRPr="009C64C4" w:rsidRDefault="009C64C4" w:rsidP="00ED11FE">
      <w:pPr>
        <w:pStyle w:val="af9"/>
        <w:ind w:left="567"/>
        <w:jc w:val="both"/>
        <w:rPr>
          <w:rFonts w:ascii="Times New Roman" w:hAnsi="Times New Roman" w:cs="Times New Roman"/>
          <w:sz w:val="24"/>
          <w:szCs w:val="24"/>
        </w:rPr>
      </w:pPr>
      <w:r w:rsidRPr="009C64C4">
        <w:rPr>
          <w:rFonts w:ascii="Times New Roman" w:hAnsi="Times New Roman" w:cs="Times New Roman"/>
          <w:b/>
          <w:sz w:val="24"/>
          <w:szCs w:val="24"/>
        </w:rPr>
        <w:t>Выпускник получит возможность научиться</w:t>
      </w:r>
      <w:r w:rsidRPr="009C64C4">
        <w:rPr>
          <w:rFonts w:ascii="Times New Roman" w:hAnsi="Times New Roman" w:cs="Times New Roman"/>
          <w:sz w:val="24"/>
          <w:szCs w:val="24"/>
        </w:rPr>
        <w:t>:</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осознавать и использовать в практической деятельности основные психологические особенности восприятия информации человеком.</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Примечание: результаты достигаются преимущественно в рамках предметов «Технология», «Информатика», а также во внеурочной и внешкольной деятельности.</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Фиксация изображений и звуков</w:t>
      </w:r>
    </w:p>
    <w:p w:rsidR="009C64C4" w:rsidRPr="009C64C4" w:rsidRDefault="009C64C4" w:rsidP="00ED11FE">
      <w:pPr>
        <w:pStyle w:val="af9"/>
        <w:ind w:left="567"/>
        <w:jc w:val="both"/>
        <w:rPr>
          <w:rFonts w:ascii="Times New Roman" w:hAnsi="Times New Roman" w:cs="Times New Roman"/>
          <w:b/>
          <w:sz w:val="24"/>
          <w:szCs w:val="24"/>
        </w:rPr>
      </w:pPr>
      <w:r w:rsidRPr="009C64C4">
        <w:rPr>
          <w:rFonts w:ascii="Times New Roman" w:hAnsi="Times New Roman" w:cs="Times New Roman"/>
          <w:b/>
          <w:sz w:val="24"/>
          <w:szCs w:val="24"/>
        </w:rPr>
        <w:t>Выпускник научится:</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осуществлять фиксацию изображений и звуков в ходе процесса обсуждения, проведения эксперимента, природного процесса, фиксацию хода и результатов проектной деятельности;</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учитывать смысл и содержание деятельности при организации фиксации, выделять для фиксации отдельные элементы объектов и процессов, обеспечивать качество фиксации существенных элементов;</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выбирать технические средства ИКТ для фиксации изображений и звуков в соответствии с поставленной целью;</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проводить обработку цифровых фотографий с использованием возможностей специальных компьютерных инструментов, создавать презентации на основе цифровых фотографий;</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проводить обработку цифровых звукозаписей с использованием возможностей специальных компьютерных инструментов, проводить транскрибирование цифровых звукозаписей;</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осуществлять видеосъёмку и проводить монтаж отснятого материала с использованием возможностей специальных компьютерных инструментов.</w:t>
      </w:r>
    </w:p>
    <w:p w:rsidR="009C64C4" w:rsidRPr="009C64C4" w:rsidRDefault="009C64C4" w:rsidP="00ED11FE">
      <w:pPr>
        <w:pStyle w:val="af9"/>
        <w:ind w:left="567"/>
        <w:jc w:val="both"/>
        <w:rPr>
          <w:rFonts w:ascii="Times New Roman" w:hAnsi="Times New Roman" w:cs="Times New Roman"/>
          <w:b/>
          <w:sz w:val="24"/>
          <w:szCs w:val="24"/>
        </w:rPr>
      </w:pPr>
      <w:r w:rsidRPr="009C64C4">
        <w:rPr>
          <w:rFonts w:ascii="Times New Roman" w:hAnsi="Times New Roman" w:cs="Times New Roman"/>
          <w:b/>
          <w:sz w:val="24"/>
          <w:szCs w:val="24"/>
        </w:rPr>
        <w:t>Выпускник получит возможность научиться:</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различать творческую и техническую фиксацию звуков и изображений;</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использовать возможности ИКТ в творческой деятельности, связанной с искусством;</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осуществлять трёхмерное сканирование.</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Примечание: результаты достигаются преимущественно в рамках предметов «Искусство», «Русский язык», «Иностранный язык», «Физическая культура», «Естествознание», а также во внеурочной деятельности.</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Создание письменных сообщений</w:t>
      </w:r>
    </w:p>
    <w:p w:rsidR="009C64C4" w:rsidRPr="009C64C4" w:rsidRDefault="009C64C4" w:rsidP="00ED11FE">
      <w:pPr>
        <w:pStyle w:val="af9"/>
        <w:ind w:left="567"/>
        <w:jc w:val="both"/>
        <w:rPr>
          <w:rFonts w:ascii="Times New Roman" w:hAnsi="Times New Roman" w:cs="Times New Roman"/>
          <w:b/>
          <w:sz w:val="24"/>
          <w:szCs w:val="24"/>
        </w:rPr>
      </w:pPr>
      <w:r w:rsidRPr="009C64C4">
        <w:rPr>
          <w:rFonts w:ascii="Times New Roman" w:hAnsi="Times New Roman" w:cs="Times New Roman"/>
          <w:b/>
          <w:sz w:val="24"/>
          <w:szCs w:val="24"/>
        </w:rPr>
        <w:lastRenderedPageBreak/>
        <w:t>Выпускник научится:</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создавать текст на русском языке с использованием слепого десятипальцевого клавиатурного письма;</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сканировать текст и осуществлять распознавание сканированного текста;</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осуществлять редактирование и структурирование текста в соответствии с его смыслом средствами текстового редактора;</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создавать текст на основе расшифровки аудиозаписи, в том числе нескольких участников обсуждения, осуществлять письменное смысловое резюмирование высказываний в ходе обсуждения;</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использовать средства орфографического и синтаксического контроля русского текста и текста на иностранном языке.</w:t>
      </w:r>
    </w:p>
    <w:p w:rsidR="009C64C4" w:rsidRPr="009C64C4" w:rsidRDefault="009C64C4" w:rsidP="00ED11FE">
      <w:pPr>
        <w:pStyle w:val="af9"/>
        <w:ind w:left="567"/>
        <w:jc w:val="both"/>
        <w:rPr>
          <w:rFonts w:ascii="Times New Roman" w:hAnsi="Times New Roman" w:cs="Times New Roman"/>
          <w:b/>
          <w:sz w:val="24"/>
          <w:szCs w:val="24"/>
        </w:rPr>
      </w:pPr>
      <w:r w:rsidRPr="009C64C4">
        <w:rPr>
          <w:rFonts w:ascii="Times New Roman" w:hAnsi="Times New Roman" w:cs="Times New Roman"/>
          <w:b/>
          <w:sz w:val="24"/>
          <w:szCs w:val="24"/>
        </w:rPr>
        <w:t>Выпускник получит возможность научиться:</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создавать текст на иностранном языке с использованием слепого десятипальцевого клавиатурного письма;</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использовать компьютерные инструменты, упрощающие расшифровку аудиозаписей.</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Примечание: результаты достигаются преимущественно в рамках предметов «Русский язык», «Иностранный язык», «Литература», «История».</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Создание графических объектов</w:t>
      </w:r>
    </w:p>
    <w:p w:rsidR="009C64C4" w:rsidRPr="009C64C4" w:rsidRDefault="009C64C4" w:rsidP="00ED11FE">
      <w:pPr>
        <w:pStyle w:val="af9"/>
        <w:ind w:left="567"/>
        <w:jc w:val="both"/>
        <w:rPr>
          <w:rFonts w:ascii="Times New Roman" w:hAnsi="Times New Roman" w:cs="Times New Roman"/>
          <w:b/>
          <w:sz w:val="24"/>
          <w:szCs w:val="24"/>
        </w:rPr>
      </w:pPr>
      <w:r w:rsidRPr="009C64C4">
        <w:rPr>
          <w:rFonts w:ascii="Times New Roman" w:hAnsi="Times New Roman" w:cs="Times New Roman"/>
          <w:b/>
          <w:sz w:val="24"/>
          <w:szCs w:val="24"/>
        </w:rPr>
        <w:t>Выпускник научится:</w:t>
      </w:r>
    </w:p>
    <w:p w:rsidR="009C64C4" w:rsidRPr="009C64C4" w:rsidRDefault="009C64C4" w:rsidP="00ED11FE">
      <w:pPr>
        <w:pStyle w:val="af9"/>
        <w:ind w:hanging="142"/>
        <w:jc w:val="both"/>
        <w:rPr>
          <w:rFonts w:ascii="Times New Roman" w:hAnsi="Times New Roman" w:cs="Times New Roman"/>
          <w:sz w:val="24"/>
          <w:szCs w:val="24"/>
        </w:rPr>
      </w:pPr>
      <w:r w:rsidRPr="009C64C4">
        <w:rPr>
          <w:rFonts w:ascii="Times New Roman" w:hAnsi="Times New Roman" w:cs="Times New Roman"/>
          <w:sz w:val="24"/>
          <w:szCs w:val="24"/>
        </w:rPr>
        <w:t>• создавать различные геометрические объекты с использованием возможностей специальных компьютерных инструментов;</w:t>
      </w:r>
    </w:p>
    <w:p w:rsidR="009C64C4" w:rsidRPr="009C64C4" w:rsidRDefault="009C64C4" w:rsidP="00ED11FE">
      <w:pPr>
        <w:pStyle w:val="af9"/>
        <w:ind w:hanging="142"/>
        <w:jc w:val="both"/>
        <w:rPr>
          <w:rFonts w:ascii="Times New Roman" w:hAnsi="Times New Roman" w:cs="Times New Roman"/>
          <w:sz w:val="24"/>
          <w:szCs w:val="24"/>
        </w:rPr>
      </w:pPr>
      <w:r w:rsidRPr="009C64C4">
        <w:rPr>
          <w:rFonts w:ascii="Times New Roman" w:hAnsi="Times New Roman" w:cs="Times New Roman"/>
          <w:sz w:val="24"/>
          <w:szCs w:val="24"/>
        </w:rPr>
        <w:t>• создавать диаграммы различных видов (алгоритмические, концептуальные, классификационные, организационные, родства и др.) в соответствии с решаемыми задачами;</w:t>
      </w:r>
    </w:p>
    <w:p w:rsidR="009C64C4" w:rsidRPr="009C64C4" w:rsidRDefault="009C64C4" w:rsidP="00ED11FE">
      <w:pPr>
        <w:pStyle w:val="af9"/>
        <w:ind w:hanging="142"/>
        <w:jc w:val="both"/>
        <w:rPr>
          <w:rFonts w:ascii="Times New Roman" w:hAnsi="Times New Roman" w:cs="Times New Roman"/>
          <w:sz w:val="24"/>
          <w:szCs w:val="24"/>
        </w:rPr>
      </w:pPr>
      <w:r w:rsidRPr="009C64C4">
        <w:rPr>
          <w:rFonts w:ascii="Times New Roman" w:hAnsi="Times New Roman" w:cs="Times New Roman"/>
          <w:sz w:val="24"/>
          <w:szCs w:val="24"/>
        </w:rPr>
        <w:t>• создавать специализированные карты и диаграммы: географические, хронологические;</w:t>
      </w:r>
    </w:p>
    <w:p w:rsidR="009C64C4" w:rsidRPr="009C64C4" w:rsidRDefault="009C64C4" w:rsidP="00ED11FE">
      <w:pPr>
        <w:pStyle w:val="af9"/>
        <w:ind w:hanging="142"/>
        <w:jc w:val="both"/>
        <w:rPr>
          <w:rFonts w:ascii="Times New Roman" w:hAnsi="Times New Roman" w:cs="Times New Roman"/>
          <w:sz w:val="24"/>
          <w:szCs w:val="24"/>
        </w:rPr>
      </w:pPr>
      <w:r w:rsidRPr="009C64C4">
        <w:rPr>
          <w:rFonts w:ascii="Times New Roman" w:hAnsi="Times New Roman" w:cs="Times New Roman"/>
          <w:sz w:val="24"/>
          <w:szCs w:val="24"/>
        </w:rPr>
        <w:t>• создавать графические объекты проведением рукой произвольных линий с использованием специализированных компьютерных инструментов и устройств.</w:t>
      </w:r>
    </w:p>
    <w:p w:rsidR="009C64C4" w:rsidRPr="009C64C4" w:rsidRDefault="009C64C4" w:rsidP="00ED11FE">
      <w:pPr>
        <w:pStyle w:val="af9"/>
        <w:ind w:left="567"/>
        <w:jc w:val="both"/>
        <w:rPr>
          <w:rFonts w:ascii="Times New Roman" w:hAnsi="Times New Roman" w:cs="Times New Roman"/>
          <w:b/>
          <w:sz w:val="24"/>
          <w:szCs w:val="24"/>
        </w:rPr>
      </w:pPr>
      <w:r w:rsidRPr="009C64C4">
        <w:rPr>
          <w:rFonts w:ascii="Times New Roman" w:hAnsi="Times New Roman" w:cs="Times New Roman"/>
          <w:b/>
          <w:sz w:val="24"/>
          <w:szCs w:val="24"/>
        </w:rPr>
        <w:t>Выпускник получит возможность научиться:</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создавать мультипликационные фильмы;</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создавать виртуальные модели трёхмерных объектов.</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Примечание: результаты достигаются преимущественно в рамках предметов «Технология», «Обществознание», «География», «История», «Математика».</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Создание музыкальных и звуковых сообщений</w:t>
      </w:r>
    </w:p>
    <w:p w:rsidR="009C64C4" w:rsidRPr="009C64C4" w:rsidRDefault="009C64C4" w:rsidP="00ED11FE">
      <w:pPr>
        <w:pStyle w:val="af9"/>
        <w:ind w:left="567"/>
        <w:jc w:val="both"/>
        <w:rPr>
          <w:rFonts w:ascii="Times New Roman" w:hAnsi="Times New Roman" w:cs="Times New Roman"/>
          <w:b/>
          <w:sz w:val="24"/>
          <w:szCs w:val="24"/>
        </w:rPr>
      </w:pPr>
      <w:r w:rsidRPr="009C64C4">
        <w:rPr>
          <w:rFonts w:ascii="Times New Roman" w:hAnsi="Times New Roman" w:cs="Times New Roman"/>
          <w:b/>
          <w:sz w:val="24"/>
          <w:szCs w:val="24"/>
        </w:rPr>
        <w:t>Выпускник научится:</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использовать звуковые и музыкальные редакторы;</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использовать клавишные и кинестетические синтезаторы;</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использовать программы звукозаписи и микрофоны.</w:t>
      </w:r>
    </w:p>
    <w:p w:rsidR="009C64C4" w:rsidRPr="009C64C4" w:rsidRDefault="009C64C4" w:rsidP="00ED11FE">
      <w:pPr>
        <w:pStyle w:val="af9"/>
        <w:ind w:left="567"/>
        <w:jc w:val="both"/>
        <w:rPr>
          <w:rFonts w:ascii="Times New Roman" w:hAnsi="Times New Roman" w:cs="Times New Roman"/>
          <w:b/>
          <w:sz w:val="24"/>
          <w:szCs w:val="24"/>
        </w:rPr>
      </w:pPr>
      <w:r w:rsidRPr="009C64C4">
        <w:rPr>
          <w:rFonts w:ascii="Times New Roman" w:hAnsi="Times New Roman" w:cs="Times New Roman"/>
          <w:b/>
          <w:sz w:val="24"/>
          <w:szCs w:val="24"/>
        </w:rPr>
        <w:t>Выпускник получит возможность научиться:</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использовать музыкальные редакторы, клавишные и кинетические синтезаторы для решения творческих задач.</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Примечание: результаты достигаются преимущественно в рамках предмета «Искусство», а также во внеурочной деятельности.</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Создание, восприятие и использование гипермедиасообщений</w:t>
      </w:r>
    </w:p>
    <w:p w:rsidR="009C64C4" w:rsidRPr="009C64C4" w:rsidRDefault="009C64C4" w:rsidP="00ED11FE">
      <w:pPr>
        <w:pStyle w:val="af9"/>
        <w:ind w:left="567"/>
        <w:jc w:val="both"/>
        <w:rPr>
          <w:rFonts w:ascii="Times New Roman" w:hAnsi="Times New Roman" w:cs="Times New Roman"/>
          <w:b/>
          <w:sz w:val="24"/>
          <w:szCs w:val="24"/>
        </w:rPr>
      </w:pPr>
      <w:r w:rsidRPr="009C64C4">
        <w:rPr>
          <w:rFonts w:ascii="Times New Roman" w:hAnsi="Times New Roman" w:cs="Times New Roman"/>
          <w:b/>
          <w:sz w:val="24"/>
          <w:szCs w:val="24"/>
        </w:rPr>
        <w:t>Выпускник научится:</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организовывать сообщения в виде линейного или включающего ссылки представления для самостоятельного просмотра через браузер;</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работать с особыми видами сообщений: диаграммами (алгоритмические, концептуальные, классификационные, организационные, родства и др.), картами (географические, хронологические) и спутниковыми фотографиями, в том числе в системах глобального позиционирования;</w:t>
      </w:r>
    </w:p>
    <w:p w:rsidR="009C64C4" w:rsidRPr="009C64C4" w:rsidRDefault="009C64C4" w:rsidP="00ED11FE">
      <w:pPr>
        <w:pStyle w:val="af9"/>
        <w:ind w:left="-142"/>
        <w:jc w:val="both"/>
        <w:rPr>
          <w:rFonts w:ascii="Times New Roman" w:hAnsi="Times New Roman" w:cs="Times New Roman"/>
          <w:sz w:val="24"/>
          <w:szCs w:val="24"/>
        </w:rPr>
      </w:pPr>
      <w:r w:rsidRPr="009C64C4">
        <w:rPr>
          <w:rFonts w:ascii="Times New Roman" w:hAnsi="Times New Roman" w:cs="Times New Roman"/>
          <w:sz w:val="24"/>
          <w:szCs w:val="24"/>
        </w:rPr>
        <w:lastRenderedPageBreak/>
        <w:t xml:space="preserve">• проводить деконструкцию сообщений, выделение в них структуры, элементов и фрагментов; </w:t>
      </w:r>
    </w:p>
    <w:p w:rsidR="009C64C4" w:rsidRPr="009C64C4" w:rsidRDefault="009C64C4" w:rsidP="00ED11FE">
      <w:pPr>
        <w:pStyle w:val="af9"/>
        <w:ind w:left="-142"/>
        <w:jc w:val="both"/>
        <w:rPr>
          <w:rFonts w:ascii="Times New Roman" w:hAnsi="Times New Roman" w:cs="Times New Roman"/>
          <w:sz w:val="24"/>
          <w:szCs w:val="24"/>
        </w:rPr>
      </w:pPr>
      <w:r w:rsidRPr="009C64C4">
        <w:rPr>
          <w:rFonts w:ascii="Times New Roman" w:hAnsi="Times New Roman" w:cs="Times New Roman"/>
          <w:sz w:val="24"/>
          <w:szCs w:val="24"/>
        </w:rPr>
        <w:t>• использовать при восприятии сообщений внутренние и внешние ссылки;</w:t>
      </w:r>
    </w:p>
    <w:p w:rsidR="009C64C4" w:rsidRPr="009C64C4" w:rsidRDefault="009C64C4" w:rsidP="00ED11FE">
      <w:pPr>
        <w:pStyle w:val="af9"/>
        <w:ind w:left="-142"/>
        <w:jc w:val="both"/>
        <w:rPr>
          <w:rFonts w:ascii="Times New Roman" w:hAnsi="Times New Roman" w:cs="Times New Roman"/>
          <w:sz w:val="24"/>
          <w:szCs w:val="24"/>
        </w:rPr>
      </w:pPr>
      <w:r w:rsidRPr="009C64C4">
        <w:rPr>
          <w:rFonts w:ascii="Times New Roman" w:hAnsi="Times New Roman" w:cs="Times New Roman"/>
          <w:sz w:val="24"/>
          <w:szCs w:val="24"/>
        </w:rPr>
        <w:t>• формулировать вопросы к сообщению, создавать краткое описание сообщения; цитировать фрагменты сообщения;</w:t>
      </w:r>
    </w:p>
    <w:p w:rsidR="009C64C4" w:rsidRPr="009C64C4" w:rsidRDefault="009C64C4" w:rsidP="00ED11FE">
      <w:pPr>
        <w:pStyle w:val="af9"/>
        <w:ind w:left="-142"/>
        <w:jc w:val="both"/>
        <w:rPr>
          <w:rFonts w:ascii="Times New Roman" w:hAnsi="Times New Roman" w:cs="Times New Roman"/>
          <w:sz w:val="24"/>
          <w:szCs w:val="24"/>
        </w:rPr>
      </w:pPr>
      <w:r w:rsidRPr="009C64C4">
        <w:rPr>
          <w:rFonts w:ascii="Times New Roman" w:hAnsi="Times New Roman" w:cs="Times New Roman"/>
          <w:sz w:val="24"/>
          <w:szCs w:val="24"/>
        </w:rPr>
        <w:t>• избирательно относиться к информации в окружающем информационном пространстве, отказываться от потребления ненужной информации.</w:t>
      </w:r>
    </w:p>
    <w:p w:rsidR="009C64C4" w:rsidRPr="009C64C4" w:rsidRDefault="009C64C4" w:rsidP="00ED11FE">
      <w:pPr>
        <w:pStyle w:val="af9"/>
        <w:ind w:left="567"/>
        <w:jc w:val="both"/>
        <w:rPr>
          <w:rFonts w:ascii="Times New Roman" w:hAnsi="Times New Roman" w:cs="Times New Roman"/>
          <w:b/>
          <w:sz w:val="24"/>
          <w:szCs w:val="24"/>
        </w:rPr>
      </w:pPr>
      <w:r w:rsidRPr="009C64C4">
        <w:rPr>
          <w:rFonts w:ascii="Times New Roman" w:hAnsi="Times New Roman" w:cs="Times New Roman"/>
          <w:b/>
          <w:sz w:val="24"/>
          <w:szCs w:val="24"/>
        </w:rPr>
        <w:t>Выпускник получит возможность научиться:</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проектировать дизайн сообщений в соответствии с задачами и средствами доставки;</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понимать сообщения, используя при их восприятии внутренние и внешние ссылки, различные инструменты поиска, справочные источники (включая двуязычные).</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Примечание: результаты достигаются преимущественно в рамках предметов «Технология», «Литература», «Русский язык», «Иностранный язык», «Искусство», могут достигаться при изучении и других предметов.</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Коммуникация и социальное взаимодействие</w:t>
      </w:r>
    </w:p>
    <w:p w:rsidR="009C64C4" w:rsidRPr="009C64C4" w:rsidRDefault="009C64C4" w:rsidP="00ED11FE">
      <w:pPr>
        <w:pStyle w:val="af9"/>
        <w:ind w:left="567"/>
        <w:jc w:val="both"/>
        <w:rPr>
          <w:rFonts w:ascii="Times New Roman" w:hAnsi="Times New Roman" w:cs="Times New Roman"/>
          <w:b/>
          <w:sz w:val="24"/>
          <w:szCs w:val="24"/>
        </w:rPr>
      </w:pPr>
      <w:r w:rsidRPr="009C64C4">
        <w:rPr>
          <w:rFonts w:ascii="Times New Roman" w:hAnsi="Times New Roman" w:cs="Times New Roman"/>
          <w:b/>
          <w:sz w:val="24"/>
          <w:szCs w:val="24"/>
        </w:rPr>
        <w:t>Выпускник научится:</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выступать с аудиовидеоподдержкой, включая выступление перед дистанционной аудиторией;</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участвовать в обсуждении (аудиовидеофорум, текстовый форум) с использованием возможностей Интернета;</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использовать возможности электронной почты для информационного обмена;</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вести личный дневник (блог) с использованием возможностей Интернета;</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осуществлять образовательное взаимодействие в информационном пространстве образовательного учреждения (получение и выполнение заданий, получение комментариев, совершенствование своей работы, формирование портфолио);</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соблюдать нормы информационной культуры, этики и права; с уважением относиться к частной информации и информационным правам других людей.</w:t>
      </w:r>
    </w:p>
    <w:p w:rsidR="009C64C4" w:rsidRPr="009C64C4" w:rsidRDefault="009C64C4" w:rsidP="00ED11FE">
      <w:pPr>
        <w:pStyle w:val="af9"/>
        <w:ind w:left="567"/>
        <w:jc w:val="both"/>
        <w:rPr>
          <w:rFonts w:ascii="Times New Roman" w:hAnsi="Times New Roman" w:cs="Times New Roman"/>
          <w:b/>
          <w:sz w:val="24"/>
          <w:szCs w:val="24"/>
        </w:rPr>
      </w:pPr>
      <w:r w:rsidRPr="009C64C4">
        <w:rPr>
          <w:rFonts w:ascii="Times New Roman" w:hAnsi="Times New Roman" w:cs="Times New Roman"/>
          <w:b/>
          <w:sz w:val="24"/>
          <w:szCs w:val="24"/>
        </w:rPr>
        <w:t>Выпускник получит возможность научиться:</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взаимодействовать в социальных сетях, работать в группе над сообщением (вики);</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участвовать в форумах в социальных образовательных сетях;</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взаимодействовать с партнёрами с использованием возможностей Интернета (игровое и театральное взаимодействие).</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Примечание: результаты достигаются в рамках всех предметов, а также во внеурочной деятельности.</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xml:space="preserve">Поиск и организация хранения информации </w:t>
      </w:r>
    </w:p>
    <w:p w:rsidR="009C64C4" w:rsidRPr="009C64C4" w:rsidRDefault="009C64C4" w:rsidP="00ED11FE">
      <w:pPr>
        <w:pStyle w:val="af9"/>
        <w:ind w:left="567"/>
        <w:jc w:val="both"/>
        <w:rPr>
          <w:rFonts w:ascii="Times New Roman" w:hAnsi="Times New Roman" w:cs="Times New Roman"/>
          <w:b/>
          <w:sz w:val="24"/>
          <w:szCs w:val="24"/>
        </w:rPr>
      </w:pPr>
      <w:r w:rsidRPr="009C64C4">
        <w:rPr>
          <w:rFonts w:ascii="Times New Roman" w:hAnsi="Times New Roman" w:cs="Times New Roman"/>
          <w:b/>
          <w:sz w:val="24"/>
          <w:szCs w:val="24"/>
        </w:rPr>
        <w:t>Выпускник научится:</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использовать различные приёмы поиска информации в Интернете, поисковые сервисы, строить запросы для поиска информации и анализировать результаты поиска;</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использовать приёмы поиска информации на персональном компьютере, в информационной среде учреждения и в образовательном пространстве;</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использовать различные библиотечные, в том числе электронные, каталоги для поиска необходимых книг;</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искать информацию в различных базах данных, создавать и заполнять базы данных, в частности использовать различные определители;</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формировать собственное информационное пространство: создавать системы папок и размещать в них нужные информационные источники, размещать информацию в Интернете.</w:t>
      </w:r>
    </w:p>
    <w:p w:rsidR="009C64C4" w:rsidRPr="009C64C4" w:rsidRDefault="009C64C4" w:rsidP="00ED11FE">
      <w:pPr>
        <w:pStyle w:val="af9"/>
        <w:ind w:left="567"/>
        <w:jc w:val="both"/>
        <w:rPr>
          <w:rFonts w:ascii="Times New Roman" w:hAnsi="Times New Roman" w:cs="Times New Roman"/>
          <w:b/>
          <w:sz w:val="24"/>
          <w:szCs w:val="24"/>
        </w:rPr>
      </w:pPr>
      <w:r w:rsidRPr="009C64C4">
        <w:rPr>
          <w:rFonts w:ascii="Times New Roman" w:hAnsi="Times New Roman" w:cs="Times New Roman"/>
          <w:b/>
          <w:sz w:val="24"/>
          <w:szCs w:val="24"/>
        </w:rPr>
        <w:t>Выпускник получит возможность научиться:</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создавать и заполнять различные определители;</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xml:space="preserve">• использовать различные приёмы поиска информации в Интернете в ходе учебной деятельности. </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lastRenderedPageBreak/>
        <w:t>Примечание: результаты достигаются преимущественно в рамках предметов «История», «Литература», «Технология», «Информатика» и других предметов.</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Анализ информации, математическая обработка данных в исследовании</w:t>
      </w:r>
    </w:p>
    <w:p w:rsidR="009C64C4" w:rsidRPr="009C64C4" w:rsidRDefault="009C64C4" w:rsidP="00ED11FE">
      <w:pPr>
        <w:pStyle w:val="af9"/>
        <w:ind w:left="567"/>
        <w:jc w:val="both"/>
        <w:rPr>
          <w:rFonts w:ascii="Times New Roman" w:hAnsi="Times New Roman" w:cs="Times New Roman"/>
          <w:b/>
          <w:sz w:val="24"/>
          <w:szCs w:val="24"/>
        </w:rPr>
      </w:pPr>
      <w:r w:rsidRPr="009C64C4">
        <w:rPr>
          <w:rFonts w:ascii="Times New Roman" w:hAnsi="Times New Roman" w:cs="Times New Roman"/>
          <w:b/>
          <w:sz w:val="24"/>
          <w:szCs w:val="24"/>
        </w:rPr>
        <w:t>Выпускник научится:</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вводить результаты измерений и другие цифровые данные для их обработки, в том числе статистической и визуализации;</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xml:space="preserve">• строить математические модели; </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проводить эксперименты и исследования в виртуальных лабораториях по естественным наукам, математике и информатике.</w:t>
      </w:r>
    </w:p>
    <w:p w:rsidR="009C64C4" w:rsidRPr="009C64C4" w:rsidRDefault="009C64C4" w:rsidP="00ED11FE">
      <w:pPr>
        <w:pStyle w:val="af9"/>
        <w:ind w:left="567"/>
        <w:jc w:val="both"/>
        <w:rPr>
          <w:rFonts w:ascii="Times New Roman" w:hAnsi="Times New Roman" w:cs="Times New Roman"/>
          <w:b/>
          <w:sz w:val="24"/>
          <w:szCs w:val="24"/>
        </w:rPr>
      </w:pPr>
      <w:r w:rsidRPr="009C64C4">
        <w:rPr>
          <w:rFonts w:ascii="Times New Roman" w:hAnsi="Times New Roman" w:cs="Times New Roman"/>
          <w:b/>
          <w:sz w:val="24"/>
          <w:szCs w:val="24"/>
        </w:rPr>
        <w:t>Выпускник получит возможность научиться:</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проводить естественно-научные и социальные измерения, вводить результаты измерений и других цифровых данных и обрабатывать их, в том числе статистически и с помощью визуализации;</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анализировать результаты своей деятельности и затрачиваемых ресурсов.</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Примечание: результаты достигаются преимущественно в рамках естественных наук, предметов «Обществознание», «Математика».</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Моделирование, проектирование и управление</w:t>
      </w:r>
    </w:p>
    <w:p w:rsidR="009C64C4" w:rsidRPr="009C64C4" w:rsidRDefault="009C64C4" w:rsidP="00ED11FE">
      <w:pPr>
        <w:pStyle w:val="af9"/>
        <w:ind w:left="567"/>
        <w:jc w:val="both"/>
        <w:rPr>
          <w:rFonts w:ascii="Times New Roman" w:hAnsi="Times New Roman" w:cs="Times New Roman"/>
          <w:b/>
          <w:sz w:val="24"/>
          <w:szCs w:val="24"/>
        </w:rPr>
      </w:pPr>
      <w:r w:rsidRPr="009C64C4">
        <w:rPr>
          <w:rFonts w:ascii="Times New Roman" w:hAnsi="Times New Roman" w:cs="Times New Roman"/>
          <w:b/>
          <w:sz w:val="24"/>
          <w:szCs w:val="24"/>
        </w:rPr>
        <w:t>Выпускник научится:</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моделировать с использованием виртуальных конструкторов;</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конструировать и моделировать с использованием материальных конструкторов с компьютерным управлением и обратной связью;</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моделировать с использованием средств программирования;</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проектировать и организовывать свою индивидуальную и групповую деятельность, организовывать своё время с использованием ИКТ.</w:t>
      </w:r>
    </w:p>
    <w:p w:rsidR="009C64C4" w:rsidRPr="009C64C4" w:rsidRDefault="009C64C4" w:rsidP="00ED11FE">
      <w:pPr>
        <w:pStyle w:val="af9"/>
        <w:ind w:left="567"/>
        <w:jc w:val="both"/>
        <w:rPr>
          <w:rFonts w:ascii="Times New Roman" w:hAnsi="Times New Roman" w:cs="Times New Roman"/>
          <w:b/>
          <w:sz w:val="24"/>
          <w:szCs w:val="24"/>
        </w:rPr>
      </w:pPr>
      <w:r w:rsidRPr="009C64C4">
        <w:rPr>
          <w:rFonts w:ascii="Times New Roman" w:hAnsi="Times New Roman" w:cs="Times New Roman"/>
          <w:b/>
          <w:sz w:val="24"/>
          <w:szCs w:val="24"/>
        </w:rPr>
        <w:t>Выпускник получит возможность научиться:</w:t>
      </w:r>
    </w:p>
    <w:p w:rsidR="009C64C4" w:rsidRPr="009C64C4" w:rsidRDefault="009C64C4" w:rsidP="00ED11FE">
      <w:pPr>
        <w:pStyle w:val="af9"/>
        <w:jc w:val="both"/>
        <w:rPr>
          <w:rFonts w:ascii="Times New Roman" w:hAnsi="Times New Roman" w:cs="Times New Roman"/>
          <w:sz w:val="24"/>
          <w:szCs w:val="24"/>
        </w:rPr>
      </w:pPr>
      <w:r w:rsidRPr="009C64C4">
        <w:rPr>
          <w:rFonts w:ascii="Times New Roman" w:hAnsi="Times New Roman" w:cs="Times New Roman"/>
          <w:sz w:val="24"/>
          <w:szCs w:val="24"/>
        </w:rPr>
        <w:t>• проектировать виртуальные и реальные объекты и процессы, использовать системы автоматизированного проектирования.</w:t>
      </w:r>
    </w:p>
    <w:p w:rsidR="009C64C4" w:rsidRPr="00F75AD8" w:rsidRDefault="009C64C4" w:rsidP="00ED11FE">
      <w:pPr>
        <w:pStyle w:val="af9"/>
        <w:spacing w:line="276" w:lineRule="auto"/>
        <w:jc w:val="both"/>
        <w:rPr>
          <w:rFonts w:ascii="Times New Roman" w:hAnsi="Times New Roman" w:cs="Times New Roman"/>
          <w:sz w:val="24"/>
          <w:szCs w:val="24"/>
        </w:rPr>
      </w:pPr>
      <w:r w:rsidRPr="009C64C4">
        <w:rPr>
          <w:rFonts w:ascii="Times New Roman" w:hAnsi="Times New Roman" w:cs="Times New Roman"/>
          <w:sz w:val="24"/>
          <w:szCs w:val="24"/>
        </w:rPr>
        <w:t>Примечание: результаты достигаются преимущественно в рамках естественных наук, предметов «Технология», «Математика», «Информатика», «Обществознание».</w:t>
      </w:r>
    </w:p>
    <w:p w:rsidR="003B7A8B" w:rsidRDefault="003B7A8B" w:rsidP="00ED11FE">
      <w:pPr>
        <w:jc w:val="both"/>
        <w:rPr>
          <w:rFonts w:ascii="Times New Roman" w:hAnsi="Times New Roman" w:cs="Times New Roman"/>
          <w:b/>
          <w:sz w:val="24"/>
          <w:szCs w:val="24"/>
        </w:rPr>
      </w:pPr>
    </w:p>
    <w:p w:rsidR="00885179" w:rsidRPr="00C9067C" w:rsidRDefault="00885179" w:rsidP="00ED11FE">
      <w:pPr>
        <w:pStyle w:val="aff8"/>
        <w:outlineLvl w:val="0"/>
        <w:rPr>
          <w:b/>
          <w:szCs w:val="28"/>
        </w:rPr>
      </w:pPr>
      <w:r w:rsidRPr="00A463D8">
        <w:rPr>
          <w:rFonts w:asciiTheme="majorHAnsi" w:hAnsiTheme="majorHAnsi"/>
          <w:b/>
          <w:szCs w:val="28"/>
        </w:rPr>
        <w:t>1.2.3.</w:t>
      </w:r>
      <w:r w:rsidRPr="00C9067C">
        <w:rPr>
          <w:b/>
          <w:szCs w:val="28"/>
        </w:rPr>
        <w:t>Основы учебно-исследовательской и проектной деятельности</w:t>
      </w:r>
    </w:p>
    <w:p w:rsidR="00885179" w:rsidRPr="00A463D8" w:rsidRDefault="00885179" w:rsidP="00ED11FE">
      <w:pPr>
        <w:pStyle w:val="aff0"/>
        <w:spacing w:line="240" w:lineRule="auto"/>
        <w:rPr>
          <w:b/>
          <w:sz w:val="24"/>
          <w:szCs w:val="24"/>
        </w:rPr>
      </w:pPr>
      <w:r w:rsidRPr="00A463D8">
        <w:rPr>
          <w:b/>
          <w:sz w:val="24"/>
          <w:szCs w:val="24"/>
        </w:rPr>
        <w:t>Выпускник научится:</w:t>
      </w:r>
    </w:p>
    <w:p w:rsidR="00885179" w:rsidRPr="00A463D8" w:rsidRDefault="00885179" w:rsidP="00ED11FE">
      <w:pPr>
        <w:pStyle w:val="aff0"/>
        <w:spacing w:line="240" w:lineRule="auto"/>
        <w:rPr>
          <w:sz w:val="24"/>
          <w:szCs w:val="24"/>
        </w:rPr>
      </w:pPr>
      <w:r w:rsidRPr="00A463D8">
        <w:rPr>
          <w:sz w:val="24"/>
          <w:szCs w:val="24"/>
        </w:rPr>
        <w:t>• планировать и выполнять учебное исследование и учебный проект, используя оборудование, модели, методы и приёмы, адекватные исследуемой проблеме;</w:t>
      </w:r>
    </w:p>
    <w:p w:rsidR="00885179" w:rsidRPr="00A463D8" w:rsidRDefault="00885179" w:rsidP="00ED11FE">
      <w:pPr>
        <w:pStyle w:val="aff0"/>
        <w:spacing w:line="240" w:lineRule="auto"/>
        <w:rPr>
          <w:sz w:val="24"/>
          <w:szCs w:val="24"/>
        </w:rPr>
      </w:pPr>
      <w:r w:rsidRPr="00A463D8">
        <w:rPr>
          <w:sz w:val="24"/>
          <w:szCs w:val="24"/>
        </w:rPr>
        <w:t>• выбирать и использовать методы, релевантные рассматриваемой проблеме;</w:t>
      </w:r>
    </w:p>
    <w:p w:rsidR="00885179" w:rsidRPr="00A463D8" w:rsidRDefault="00885179" w:rsidP="00ED11FE">
      <w:pPr>
        <w:pStyle w:val="aff0"/>
        <w:spacing w:line="240" w:lineRule="auto"/>
        <w:rPr>
          <w:sz w:val="24"/>
          <w:szCs w:val="24"/>
        </w:rPr>
      </w:pPr>
      <w:r w:rsidRPr="00A463D8">
        <w:rPr>
          <w:sz w:val="24"/>
          <w:szCs w:val="24"/>
        </w:rPr>
        <w:t>• 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885179" w:rsidRPr="00A463D8" w:rsidRDefault="00885179" w:rsidP="00ED11FE">
      <w:pPr>
        <w:pStyle w:val="aff0"/>
        <w:spacing w:line="240" w:lineRule="auto"/>
        <w:rPr>
          <w:sz w:val="24"/>
          <w:szCs w:val="24"/>
        </w:rPr>
      </w:pPr>
      <w:r w:rsidRPr="00A463D8">
        <w:rPr>
          <w:sz w:val="24"/>
          <w:szCs w:val="24"/>
        </w:rPr>
        <w:t>• использовать такие математические методы и приёмы, как абстракция и идеализация, доказательство, доказательство от противного, доказательство по аналогии, опровержение, контрпример, индуктивные и дедуктивные рассуждения, построение и исполнение алгоритма;</w:t>
      </w:r>
    </w:p>
    <w:p w:rsidR="00885179" w:rsidRPr="00A463D8" w:rsidRDefault="00885179" w:rsidP="00ED11FE">
      <w:pPr>
        <w:pStyle w:val="aff0"/>
        <w:spacing w:line="240" w:lineRule="auto"/>
        <w:rPr>
          <w:sz w:val="24"/>
          <w:szCs w:val="24"/>
        </w:rPr>
      </w:pPr>
      <w:r w:rsidRPr="00A463D8">
        <w:rPr>
          <w:sz w:val="24"/>
          <w:szCs w:val="24"/>
        </w:rPr>
        <w:t>• использовать такие естественно-научные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w:t>
      </w:r>
    </w:p>
    <w:p w:rsidR="00885179" w:rsidRPr="00A463D8" w:rsidRDefault="00885179" w:rsidP="00ED11FE">
      <w:pPr>
        <w:pStyle w:val="aff0"/>
        <w:spacing w:line="240" w:lineRule="auto"/>
        <w:rPr>
          <w:sz w:val="24"/>
          <w:szCs w:val="24"/>
        </w:rPr>
      </w:pPr>
      <w:r w:rsidRPr="00A463D8">
        <w:rPr>
          <w:sz w:val="24"/>
          <w:szCs w:val="24"/>
        </w:rPr>
        <w:t>• использовать некоторые методы получения знаний,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w:t>
      </w:r>
    </w:p>
    <w:p w:rsidR="00885179" w:rsidRPr="00A463D8" w:rsidRDefault="00885179" w:rsidP="00ED11FE">
      <w:pPr>
        <w:pStyle w:val="aff0"/>
        <w:spacing w:line="240" w:lineRule="auto"/>
        <w:rPr>
          <w:sz w:val="24"/>
          <w:szCs w:val="24"/>
        </w:rPr>
      </w:pPr>
      <w:r w:rsidRPr="00A463D8">
        <w:rPr>
          <w:sz w:val="24"/>
          <w:szCs w:val="24"/>
        </w:rPr>
        <w:lastRenderedPageBreak/>
        <w:t>• ясно, логично и точно излагать свою точку зрения, использовать языковые средства, адекватные обсуждаемой проблеме;</w:t>
      </w:r>
    </w:p>
    <w:p w:rsidR="00885179" w:rsidRPr="00A463D8" w:rsidRDefault="00885179" w:rsidP="00ED11FE">
      <w:pPr>
        <w:pStyle w:val="aff0"/>
        <w:spacing w:line="240" w:lineRule="auto"/>
        <w:rPr>
          <w:sz w:val="24"/>
          <w:szCs w:val="24"/>
        </w:rPr>
      </w:pPr>
      <w:r w:rsidRPr="00A463D8">
        <w:rPr>
          <w:sz w:val="24"/>
          <w:szCs w:val="24"/>
        </w:rPr>
        <w:t xml:space="preserve">• отличать факты от суждений, мнений и оценок, критически относиться к суждениям, мнениям, оценкам, реконструировать их основания; </w:t>
      </w:r>
    </w:p>
    <w:p w:rsidR="00885179" w:rsidRPr="00A463D8" w:rsidRDefault="00885179" w:rsidP="00ED11FE">
      <w:pPr>
        <w:pStyle w:val="aff0"/>
        <w:spacing w:line="240" w:lineRule="auto"/>
        <w:rPr>
          <w:sz w:val="24"/>
          <w:szCs w:val="24"/>
        </w:rPr>
      </w:pPr>
      <w:r w:rsidRPr="00A463D8">
        <w:rPr>
          <w:sz w:val="24"/>
          <w:szCs w:val="24"/>
        </w:rPr>
        <w:t>• 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885179" w:rsidRPr="00A463D8" w:rsidRDefault="00885179" w:rsidP="00ED11FE">
      <w:pPr>
        <w:pStyle w:val="aff0"/>
        <w:spacing w:line="240" w:lineRule="auto"/>
        <w:rPr>
          <w:b/>
          <w:sz w:val="24"/>
          <w:szCs w:val="24"/>
        </w:rPr>
      </w:pPr>
      <w:r w:rsidRPr="00A463D8">
        <w:rPr>
          <w:b/>
          <w:sz w:val="24"/>
          <w:szCs w:val="24"/>
        </w:rPr>
        <w:t>Выпускник получит возможность научиться:</w:t>
      </w:r>
    </w:p>
    <w:p w:rsidR="00885179" w:rsidRPr="00A463D8" w:rsidRDefault="00885179" w:rsidP="00ED11FE">
      <w:pPr>
        <w:pStyle w:val="aff0"/>
        <w:spacing w:line="240" w:lineRule="auto"/>
        <w:rPr>
          <w:sz w:val="24"/>
          <w:szCs w:val="24"/>
        </w:rPr>
      </w:pPr>
      <w:r w:rsidRPr="00A463D8">
        <w:rPr>
          <w:sz w:val="24"/>
          <w:szCs w:val="24"/>
        </w:rPr>
        <w:t>• самостоятельно задумывать, планировать и выполнять учебное исследование, учебный и социальный проект;</w:t>
      </w:r>
    </w:p>
    <w:p w:rsidR="00885179" w:rsidRPr="00A463D8" w:rsidRDefault="00885179" w:rsidP="00ED11FE">
      <w:pPr>
        <w:pStyle w:val="aff0"/>
        <w:spacing w:line="240" w:lineRule="auto"/>
        <w:rPr>
          <w:sz w:val="24"/>
          <w:szCs w:val="24"/>
        </w:rPr>
      </w:pPr>
      <w:r w:rsidRPr="00A463D8">
        <w:rPr>
          <w:sz w:val="24"/>
          <w:szCs w:val="24"/>
        </w:rPr>
        <w:t>• использовать догадку, озарение, интуицию;</w:t>
      </w:r>
    </w:p>
    <w:p w:rsidR="00885179" w:rsidRPr="00A463D8" w:rsidRDefault="00885179" w:rsidP="00ED11FE">
      <w:pPr>
        <w:pStyle w:val="aff0"/>
        <w:spacing w:line="240" w:lineRule="auto"/>
        <w:rPr>
          <w:sz w:val="24"/>
          <w:szCs w:val="24"/>
        </w:rPr>
      </w:pPr>
      <w:r w:rsidRPr="00A463D8">
        <w:rPr>
          <w:sz w:val="24"/>
          <w:szCs w:val="24"/>
        </w:rPr>
        <w:t>• использовать такие математические методы и приёмы, как перебор логических возможностей, математическое моделирование;</w:t>
      </w:r>
    </w:p>
    <w:p w:rsidR="00885179" w:rsidRPr="00A463D8" w:rsidRDefault="00885179" w:rsidP="00ED11FE">
      <w:pPr>
        <w:pStyle w:val="aff0"/>
        <w:spacing w:line="240" w:lineRule="auto"/>
        <w:rPr>
          <w:sz w:val="24"/>
          <w:szCs w:val="24"/>
        </w:rPr>
      </w:pPr>
      <w:r w:rsidRPr="00A463D8">
        <w:rPr>
          <w:sz w:val="24"/>
          <w:szCs w:val="24"/>
        </w:rPr>
        <w:t>• использовать такие естественно-научные методы и приёмы, как абстрагирование от привходящих факторов, проверка на совместимость с другими известными фактами;</w:t>
      </w:r>
    </w:p>
    <w:p w:rsidR="00885179" w:rsidRPr="00A463D8" w:rsidRDefault="00885179" w:rsidP="00ED11FE">
      <w:pPr>
        <w:pStyle w:val="aff0"/>
        <w:spacing w:line="240" w:lineRule="auto"/>
        <w:rPr>
          <w:sz w:val="24"/>
          <w:szCs w:val="24"/>
        </w:rPr>
      </w:pPr>
      <w:r w:rsidRPr="00A463D8">
        <w:rPr>
          <w:sz w:val="24"/>
          <w:szCs w:val="24"/>
        </w:rPr>
        <w:t>• использовать некоторые методы получения знаний, характерные для социальных и исторических наук: анкетирование, моделирование, поиск исторических образцов;</w:t>
      </w:r>
    </w:p>
    <w:p w:rsidR="00885179" w:rsidRPr="00A463D8" w:rsidRDefault="00885179" w:rsidP="00ED11FE">
      <w:pPr>
        <w:pStyle w:val="aff0"/>
        <w:spacing w:line="240" w:lineRule="auto"/>
        <w:rPr>
          <w:sz w:val="24"/>
          <w:szCs w:val="24"/>
        </w:rPr>
      </w:pPr>
      <w:r w:rsidRPr="00A463D8">
        <w:rPr>
          <w:sz w:val="24"/>
          <w:szCs w:val="24"/>
        </w:rPr>
        <w:t>• использовать некоторые приёмы художественного познания мира: целостное отображение мира, образность, художественный вымысел, органическое единство общего особенного (типичного) и единичного, оригинальность;</w:t>
      </w:r>
    </w:p>
    <w:p w:rsidR="00885179" w:rsidRPr="00A463D8" w:rsidRDefault="00885179" w:rsidP="00ED11FE">
      <w:pPr>
        <w:pStyle w:val="aff0"/>
        <w:spacing w:line="240" w:lineRule="auto"/>
        <w:rPr>
          <w:sz w:val="24"/>
          <w:szCs w:val="24"/>
        </w:rPr>
      </w:pPr>
      <w:r w:rsidRPr="00A463D8">
        <w:rPr>
          <w:sz w:val="24"/>
          <w:szCs w:val="24"/>
        </w:rPr>
        <w:t>• целенаправленно и осознанно развивать свои коммуникативные способности, осваивать новые языковые средства;</w:t>
      </w:r>
    </w:p>
    <w:p w:rsidR="00885179" w:rsidRPr="00A463D8" w:rsidRDefault="00885179" w:rsidP="00ED11FE">
      <w:pPr>
        <w:pStyle w:val="aff0"/>
        <w:spacing w:line="240" w:lineRule="auto"/>
        <w:rPr>
          <w:sz w:val="24"/>
          <w:szCs w:val="24"/>
        </w:rPr>
      </w:pPr>
      <w:r w:rsidRPr="00A463D8">
        <w:rPr>
          <w:sz w:val="24"/>
          <w:szCs w:val="24"/>
        </w:rPr>
        <w:t>• осознавать свою ответственность за достоверность полученных знаний, за качество выполненного проекта.</w:t>
      </w:r>
    </w:p>
    <w:p w:rsidR="00A463D8" w:rsidRDefault="00A463D8" w:rsidP="00ED11FE">
      <w:pPr>
        <w:pStyle w:val="aff0"/>
        <w:spacing w:line="240" w:lineRule="auto"/>
        <w:rPr>
          <w:b/>
          <w:sz w:val="24"/>
          <w:szCs w:val="24"/>
        </w:rPr>
      </w:pPr>
    </w:p>
    <w:p w:rsidR="00885179" w:rsidRPr="00A463D8" w:rsidRDefault="00A463D8" w:rsidP="00ED11FE">
      <w:pPr>
        <w:pStyle w:val="3"/>
        <w:jc w:val="both"/>
        <w:rPr>
          <w:rFonts w:asciiTheme="majorHAnsi" w:hAnsiTheme="majorHAnsi"/>
          <w:sz w:val="28"/>
          <w:szCs w:val="28"/>
        </w:rPr>
      </w:pPr>
      <w:r w:rsidRPr="00A463D8">
        <w:rPr>
          <w:rFonts w:asciiTheme="majorHAnsi" w:hAnsiTheme="majorHAnsi"/>
          <w:sz w:val="28"/>
          <w:szCs w:val="28"/>
        </w:rPr>
        <w:t>1.2.4</w:t>
      </w:r>
      <w:r w:rsidR="00885179" w:rsidRPr="00A463D8">
        <w:rPr>
          <w:rFonts w:asciiTheme="majorHAnsi" w:hAnsiTheme="majorHAnsi"/>
          <w:sz w:val="28"/>
          <w:szCs w:val="28"/>
        </w:rPr>
        <w:t>. Стратегии смыслового чтения и работа с текстом</w:t>
      </w:r>
    </w:p>
    <w:p w:rsidR="00885179" w:rsidRPr="00A463D8" w:rsidRDefault="00885179" w:rsidP="00ED11FE">
      <w:pPr>
        <w:pStyle w:val="1f"/>
      </w:pPr>
      <w:r w:rsidRPr="00A463D8">
        <w:t>Работа с текстом: поиск информации и понимание прочитанного</w:t>
      </w:r>
    </w:p>
    <w:p w:rsidR="00885179" w:rsidRPr="00A463D8" w:rsidRDefault="00885179" w:rsidP="00ED11FE">
      <w:pPr>
        <w:pStyle w:val="aff0"/>
        <w:spacing w:line="240" w:lineRule="auto"/>
        <w:rPr>
          <w:b/>
          <w:sz w:val="24"/>
          <w:szCs w:val="24"/>
        </w:rPr>
      </w:pPr>
      <w:r w:rsidRPr="00A463D8">
        <w:rPr>
          <w:b/>
          <w:sz w:val="24"/>
          <w:szCs w:val="24"/>
        </w:rPr>
        <w:t>Выпускник научится:</w:t>
      </w:r>
    </w:p>
    <w:p w:rsidR="00885179" w:rsidRPr="00A463D8" w:rsidRDefault="00885179" w:rsidP="00ED11FE">
      <w:pPr>
        <w:pStyle w:val="aff0"/>
        <w:spacing w:line="240" w:lineRule="auto"/>
        <w:rPr>
          <w:b/>
          <w:sz w:val="24"/>
          <w:szCs w:val="24"/>
        </w:rPr>
      </w:pPr>
      <w:r w:rsidRPr="00A463D8">
        <w:rPr>
          <w:sz w:val="24"/>
          <w:szCs w:val="24"/>
        </w:rPr>
        <w:t>• ориентироваться в содержании текста и понимать его целостный смысл:</w:t>
      </w:r>
    </w:p>
    <w:p w:rsidR="00885179" w:rsidRPr="00A463D8" w:rsidRDefault="00885179" w:rsidP="00ED11FE">
      <w:pPr>
        <w:pStyle w:val="aff0"/>
        <w:spacing w:line="240" w:lineRule="auto"/>
        <w:rPr>
          <w:b/>
          <w:sz w:val="24"/>
          <w:szCs w:val="24"/>
        </w:rPr>
      </w:pPr>
      <w:r w:rsidRPr="00A463D8">
        <w:rPr>
          <w:sz w:val="24"/>
          <w:szCs w:val="24"/>
        </w:rPr>
        <w:t>— определять главную тему, общую цель или назначение текста;</w:t>
      </w:r>
    </w:p>
    <w:p w:rsidR="00885179" w:rsidRPr="00A463D8" w:rsidRDefault="00885179" w:rsidP="00ED11FE">
      <w:pPr>
        <w:pStyle w:val="aff0"/>
        <w:spacing w:line="240" w:lineRule="auto"/>
        <w:rPr>
          <w:b/>
          <w:sz w:val="24"/>
          <w:szCs w:val="24"/>
        </w:rPr>
      </w:pPr>
      <w:r w:rsidRPr="00A463D8">
        <w:rPr>
          <w:sz w:val="24"/>
          <w:szCs w:val="24"/>
        </w:rPr>
        <w:t>— выбирать из текста или придумать заголовок, соответствующий содержанию и общему смыслу текста;</w:t>
      </w:r>
    </w:p>
    <w:p w:rsidR="00885179" w:rsidRPr="00A463D8" w:rsidRDefault="00885179" w:rsidP="00ED11FE">
      <w:pPr>
        <w:pStyle w:val="aff0"/>
        <w:spacing w:line="240" w:lineRule="auto"/>
        <w:rPr>
          <w:b/>
          <w:sz w:val="24"/>
          <w:szCs w:val="24"/>
        </w:rPr>
      </w:pPr>
      <w:r w:rsidRPr="00A463D8">
        <w:rPr>
          <w:sz w:val="24"/>
          <w:szCs w:val="24"/>
        </w:rPr>
        <w:t>— формулировать тезис, выражающий общий смысл текста;</w:t>
      </w:r>
    </w:p>
    <w:p w:rsidR="00885179" w:rsidRPr="00A463D8" w:rsidRDefault="00885179" w:rsidP="00ED11FE">
      <w:pPr>
        <w:pStyle w:val="aff0"/>
        <w:spacing w:line="240" w:lineRule="auto"/>
        <w:rPr>
          <w:b/>
          <w:sz w:val="24"/>
          <w:szCs w:val="24"/>
        </w:rPr>
      </w:pPr>
      <w:r w:rsidRPr="00A463D8">
        <w:rPr>
          <w:sz w:val="24"/>
          <w:szCs w:val="24"/>
        </w:rPr>
        <w:t>— предвосхищать содержание предметного плана текста по заголовку и с опорой на предыдущий опыт;</w:t>
      </w:r>
    </w:p>
    <w:p w:rsidR="00885179" w:rsidRPr="00A463D8" w:rsidRDefault="00885179" w:rsidP="00ED11FE">
      <w:pPr>
        <w:pStyle w:val="aff0"/>
        <w:spacing w:line="240" w:lineRule="auto"/>
        <w:rPr>
          <w:b/>
          <w:sz w:val="24"/>
          <w:szCs w:val="24"/>
        </w:rPr>
      </w:pPr>
      <w:r w:rsidRPr="00A463D8">
        <w:rPr>
          <w:sz w:val="24"/>
          <w:szCs w:val="24"/>
        </w:rPr>
        <w:t>— объяснять порядок частей/инструкций, содержащихся в тексте;</w:t>
      </w:r>
    </w:p>
    <w:p w:rsidR="00885179" w:rsidRPr="00A463D8" w:rsidRDefault="00885179" w:rsidP="00ED11FE">
      <w:pPr>
        <w:pStyle w:val="aff0"/>
        <w:spacing w:line="240" w:lineRule="auto"/>
        <w:rPr>
          <w:b/>
          <w:sz w:val="24"/>
          <w:szCs w:val="24"/>
        </w:rPr>
      </w:pPr>
      <w:r w:rsidRPr="00A463D8">
        <w:rPr>
          <w:sz w:val="24"/>
          <w:szCs w:val="24"/>
        </w:rPr>
        <w:t>— сопоставлять основные текстовые и внетекстовые компоненты: обнаруживать соответствие между частью текста и его общей идеей, сформулированной вопросом, объяснять назначение карты, рисунка, пояснять части графика или таблицы и т. д.;</w:t>
      </w:r>
    </w:p>
    <w:p w:rsidR="00885179" w:rsidRPr="00A463D8" w:rsidRDefault="00885179" w:rsidP="00ED11FE">
      <w:pPr>
        <w:pStyle w:val="aff0"/>
        <w:spacing w:line="240" w:lineRule="auto"/>
        <w:rPr>
          <w:sz w:val="24"/>
          <w:szCs w:val="24"/>
        </w:rPr>
      </w:pPr>
      <w:r w:rsidRPr="00A463D8">
        <w:rPr>
          <w:sz w:val="24"/>
          <w:szCs w:val="24"/>
        </w:rPr>
        <w:t>• находить в тексте требуемую информацию (пробегать текст глазами, определять его основные элементы, сопоставлять формы выражения информации в запросе и в самом тексте, устанавливать, являются ли они тождественными или синонимическими, находить необходимую единицу информации в тексте);</w:t>
      </w:r>
    </w:p>
    <w:p w:rsidR="00885179" w:rsidRPr="00A463D8" w:rsidRDefault="00885179" w:rsidP="00ED11FE">
      <w:pPr>
        <w:pStyle w:val="aff0"/>
        <w:spacing w:line="240" w:lineRule="auto"/>
        <w:rPr>
          <w:sz w:val="24"/>
          <w:szCs w:val="24"/>
        </w:rPr>
      </w:pPr>
      <w:r w:rsidRPr="00A463D8">
        <w:rPr>
          <w:sz w:val="24"/>
          <w:szCs w:val="24"/>
        </w:rPr>
        <w:t>• решать учебно-познавательные и учебно-практические задачи, требующие полного и критического понимания текста:</w:t>
      </w:r>
    </w:p>
    <w:p w:rsidR="00885179" w:rsidRPr="00A463D8" w:rsidRDefault="00885179" w:rsidP="00ED11FE">
      <w:pPr>
        <w:pStyle w:val="aff0"/>
        <w:spacing w:line="240" w:lineRule="auto"/>
        <w:rPr>
          <w:sz w:val="24"/>
          <w:szCs w:val="24"/>
        </w:rPr>
      </w:pPr>
      <w:r w:rsidRPr="00A463D8">
        <w:rPr>
          <w:sz w:val="24"/>
          <w:szCs w:val="24"/>
        </w:rPr>
        <w:t>— определять назначение разных видов текстов;</w:t>
      </w:r>
    </w:p>
    <w:p w:rsidR="00885179" w:rsidRPr="00A463D8" w:rsidRDefault="00885179" w:rsidP="00ED11FE">
      <w:pPr>
        <w:pStyle w:val="aff0"/>
        <w:spacing w:line="240" w:lineRule="auto"/>
        <w:rPr>
          <w:sz w:val="24"/>
          <w:szCs w:val="24"/>
        </w:rPr>
      </w:pPr>
      <w:r w:rsidRPr="00A463D8">
        <w:rPr>
          <w:sz w:val="24"/>
          <w:szCs w:val="24"/>
        </w:rPr>
        <w:t>— ставить перед собой цель чтения, направляя внимание на полезную в данный момент информацию;</w:t>
      </w:r>
    </w:p>
    <w:p w:rsidR="00885179" w:rsidRPr="00A463D8" w:rsidRDefault="00885179" w:rsidP="00ED11FE">
      <w:pPr>
        <w:pStyle w:val="aff0"/>
        <w:spacing w:line="240" w:lineRule="auto"/>
        <w:rPr>
          <w:sz w:val="24"/>
          <w:szCs w:val="24"/>
        </w:rPr>
      </w:pPr>
      <w:r w:rsidRPr="00A463D8">
        <w:rPr>
          <w:sz w:val="24"/>
          <w:szCs w:val="24"/>
        </w:rPr>
        <w:t>— различать темы и подтемы специального текста;</w:t>
      </w:r>
    </w:p>
    <w:p w:rsidR="00885179" w:rsidRPr="00A463D8" w:rsidRDefault="00885179" w:rsidP="00ED11FE">
      <w:pPr>
        <w:pStyle w:val="aff0"/>
        <w:spacing w:line="240" w:lineRule="auto"/>
        <w:rPr>
          <w:sz w:val="24"/>
          <w:szCs w:val="24"/>
        </w:rPr>
      </w:pPr>
      <w:r w:rsidRPr="00A463D8">
        <w:rPr>
          <w:sz w:val="24"/>
          <w:szCs w:val="24"/>
        </w:rPr>
        <w:t>— выделять не только главную, но и избыточную информацию;</w:t>
      </w:r>
    </w:p>
    <w:p w:rsidR="00885179" w:rsidRPr="00A463D8" w:rsidRDefault="00885179" w:rsidP="00ED11FE">
      <w:pPr>
        <w:pStyle w:val="aff0"/>
        <w:spacing w:line="240" w:lineRule="auto"/>
        <w:rPr>
          <w:b/>
          <w:sz w:val="24"/>
          <w:szCs w:val="24"/>
        </w:rPr>
      </w:pPr>
      <w:r w:rsidRPr="00A463D8">
        <w:rPr>
          <w:sz w:val="24"/>
          <w:szCs w:val="24"/>
        </w:rPr>
        <w:lastRenderedPageBreak/>
        <w:t>— прогнозировать последовательность изложения идей текста;</w:t>
      </w:r>
    </w:p>
    <w:p w:rsidR="00885179" w:rsidRPr="00A463D8" w:rsidRDefault="00885179" w:rsidP="00ED11FE">
      <w:pPr>
        <w:pStyle w:val="aff0"/>
        <w:spacing w:line="240" w:lineRule="auto"/>
        <w:rPr>
          <w:sz w:val="24"/>
          <w:szCs w:val="24"/>
        </w:rPr>
      </w:pPr>
      <w:r w:rsidRPr="00A463D8">
        <w:rPr>
          <w:sz w:val="24"/>
          <w:szCs w:val="24"/>
        </w:rPr>
        <w:t>— сопоставлять разные точки зрения и разные источники информации по заданной теме;</w:t>
      </w:r>
    </w:p>
    <w:p w:rsidR="00885179" w:rsidRPr="00A463D8" w:rsidRDefault="00885179" w:rsidP="00ED11FE">
      <w:pPr>
        <w:pStyle w:val="aff0"/>
        <w:spacing w:line="240" w:lineRule="auto"/>
        <w:rPr>
          <w:sz w:val="24"/>
          <w:szCs w:val="24"/>
        </w:rPr>
      </w:pPr>
      <w:r w:rsidRPr="00A463D8">
        <w:rPr>
          <w:sz w:val="24"/>
          <w:szCs w:val="24"/>
        </w:rPr>
        <w:t>— выполнять смысловое свёртывание выделенных фактов и мыслей;</w:t>
      </w:r>
    </w:p>
    <w:p w:rsidR="00885179" w:rsidRPr="00A463D8" w:rsidRDefault="00885179" w:rsidP="00ED11FE">
      <w:pPr>
        <w:pStyle w:val="aff0"/>
        <w:spacing w:line="240" w:lineRule="auto"/>
        <w:rPr>
          <w:sz w:val="24"/>
          <w:szCs w:val="24"/>
        </w:rPr>
      </w:pPr>
      <w:r w:rsidRPr="00A463D8">
        <w:rPr>
          <w:sz w:val="24"/>
          <w:szCs w:val="24"/>
        </w:rPr>
        <w:t>— формировать на основе текста систему аргументов (доводов) для обоснования определённой позиции;</w:t>
      </w:r>
    </w:p>
    <w:p w:rsidR="00885179" w:rsidRPr="00A463D8" w:rsidRDefault="00885179" w:rsidP="00ED11FE">
      <w:pPr>
        <w:pStyle w:val="aff0"/>
        <w:spacing w:line="240" w:lineRule="auto"/>
        <w:rPr>
          <w:sz w:val="24"/>
          <w:szCs w:val="24"/>
        </w:rPr>
      </w:pPr>
      <w:r w:rsidRPr="00A463D8">
        <w:rPr>
          <w:sz w:val="24"/>
          <w:szCs w:val="24"/>
        </w:rPr>
        <w:t>— понимать душевное состояние персонажей текста, сопереживать им.</w:t>
      </w:r>
    </w:p>
    <w:p w:rsidR="00885179" w:rsidRPr="00A463D8" w:rsidRDefault="00885179" w:rsidP="00ED11FE">
      <w:pPr>
        <w:pStyle w:val="aff0"/>
        <w:spacing w:line="240" w:lineRule="auto"/>
        <w:rPr>
          <w:b/>
          <w:sz w:val="24"/>
          <w:szCs w:val="24"/>
        </w:rPr>
      </w:pPr>
      <w:r w:rsidRPr="00A463D8">
        <w:rPr>
          <w:b/>
          <w:sz w:val="24"/>
          <w:szCs w:val="24"/>
        </w:rPr>
        <w:t>Выпускник получит возможность научиться:</w:t>
      </w:r>
    </w:p>
    <w:p w:rsidR="00885179" w:rsidRPr="00A463D8" w:rsidRDefault="00885179" w:rsidP="00ED11FE">
      <w:pPr>
        <w:pStyle w:val="aff0"/>
        <w:spacing w:line="240" w:lineRule="auto"/>
        <w:rPr>
          <w:sz w:val="24"/>
          <w:szCs w:val="24"/>
        </w:rPr>
      </w:pPr>
      <w:r w:rsidRPr="00A463D8">
        <w:rPr>
          <w:sz w:val="24"/>
          <w:szCs w:val="24"/>
        </w:rPr>
        <w:t>• анализировать изменения своего эмоционального состояния в процессе чтения, получения и переработки полученной информации и её осмысления.</w:t>
      </w:r>
    </w:p>
    <w:p w:rsidR="00A463D8" w:rsidRDefault="00A463D8" w:rsidP="00ED11FE">
      <w:pPr>
        <w:pStyle w:val="aff0"/>
        <w:spacing w:line="240" w:lineRule="auto"/>
        <w:rPr>
          <w:b/>
          <w:sz w:val="24"/>
          <w:szCs w:val="24"/>
        </w:rPr>
      </w:pPr>
    </w:p>
    <w:p w:rsidR="00885179" w:rsidRPr="00A463D8" w:rsidRDefault="00885179" w:rsidP="00ED11FE">
      <w:pPr>
        <w:pStyle w:val="1f"/>
      </w:pPr>
      <w:r w:rsidRPr="00A463D8">
        <w:t>Работа с текстом: преобразование и интерпретация информации</w:t>
      </w:r>
    </w:p>
    <w:p w:rsidR="00885179" w:rsidRPr="00A463D8" w:rsidRDefault="00885179" w:rsidP="00ED11FE">
      <w:pPr>
        <w:pStyle w:val="aff0"/>
        <w:spacing w:line="240" w:lineRule="auto"/>
        <w:rPr>
          <w:b/>
          <w:sz w:val="24"/>
          <w:szCs w:val="24"/>
        </w:rPr>
      </w:pPr>
      <w:r w:rsidRPr="00A463D8">
        <w:rPr>
          <w:b/>
          <w:sz w:val="24"/>
          <w:szCs w:val="24"/>
        </w:rPr>
        <w:t>Выпускник научится:</w:t>
      </w:r>
    </w:p>
    <w:p w:rsidR="00885179" w:rsidRPr="00A463D8" w:rsidRDefault="00885179" w:rsidP="00ED11FE">
      <w:pPr>
        <w:pStyle w:val="aff0"/>
        <w:spacing w:line="240" w:lineRule="auto"/>
        <w:rPr>
          <w:sz w:val="24"/>
          <w:szCs w:val="24"/>
        </w:rPr>
      </w:pPr>
      <w:r w:rsidRPr="00A463D8">
        <w:rPr>
          <w:sz w:val="24"/>
          <w:szCs w:val="24"/>
        </w:rPr>
        <w:t>• структурировать текст, используя нумерацию страниц, списки, ссылки, оглавление; проводить проверку правописания; использовать в тексте таблицы, изображения;</w:t>
      </w:r>
    </w:p>
    <w:p w:rsidR="00885179" w:rsidRPr="00A463D8" w:rsidRDefault="00885179" w:rsidP="00ED11FE">
      <w:pPr>
        <w:pStyle w:val="aff0"/>
        <w:spacing w:line="240" w:lineRule="auto"/>
        <w:rPr>
          <w:sz w:val="24"/>
          <w:szCs w:val="24"/>
        </w:rPr>
      </w:pPr>
      <w:r w:rsidRPr="00A463D8">
        <w:rPr>
          <w:sz w:val="24"/>
          <w:szCs w:val="24"/>
        </w:rPr>
        <w:t>• преобразовывать текст, используя новые формы представления информации: формулы, графики, диаграммы, таблицы (в том числе динамические, электронные, в частности в практических задачах), переходить от одного представления данных к другому;</w:t>
      </w:r>
    </w:p>
    <w:p w:rsidR="00885179" w:rsidRPr="00A463D8" w:rsidRDefault="00885179" w:rsidP="00ED11FE">
      <w:pPr>
        <w:pStyle w:val="aff0"/>
        <w:spacing w:line="240" w:lineRule="auto"/>
        <w:rPr>
          <w:b/>
          <w:sz w:val="24"/>
          <w:szCs w:val="24"/>
        </w:rPr>
      </w:pPr>
      <w:r w:rsidRPr="00A463D8">
        <w:rPr>
          <w:sz w:val="24"/>
          <w:szCs w:val="24"/>
        </w:rPr>
        <w:t>• интерпретировать текст:</w:t>
      </w:r>
    </w:p>
    <w:p w:rsidR="00885179" w:rsidRPr="00A463D8" w:rsidRDefault="00885179" w:rsidP="00ED11FE">
      <w:pPr>
        <w:pStyle w:val="aff0"/>
        <w:spacing w:line="240" w:lineRule="auto"/>
        <w:rPr>
          <w:b/>
          <w:sz w:val="24"/>
          <w:szCs w:val="24"/>
        </w:rPr>
      </w:pPr>
      <w:r w:rsidRPr="00A463D8">
        <w:rPr>
          <w:sz w:val="24"/>
          <w:szCs w:val="24"/>
        </w:rPr>
        <w:t>— сравнивать и противопоставлять заключённую в тексте информацию разного характера;</w:t>
      </w:r>
    </w:p>
    <w:p w:rsidR="00885179" w:rsidRPr="00A463D8" w:rsidRDefault="00885179" w:rsidP="00ED11FE">
      <w:pPr>
        <w:pStyle w:val="aff0"/>
        <w:spacing w:line="240" w:lineRule="auto"/>
        <w:rPr>
          <w:b/>
          <w:sz w:val="24"/>
          <w:szCs w:val="24"/>
        </w:rPr>
      </w:pPr>
      <w:r w:rsidRPr="00A463D8">
        <w:rPr>
          <w:sz w:val="24"/>
          <w:szCs w:val="24"/>
        </w:rPr>
        <w:t>— обнаруживать в тексте доводы в подтверждение выдвинутых тезисов;</w:t>
      </w:r>
    </w:p>
    <w:p w:rsidR="00885179" w:rsidRPr="00A463D8" w:rsidRDefault="00885179" w:rsidP="00ED11FE">
      <w:pPr>
        <w:pStyle w:val="aff0"/>
        <w:spacing w:line="240" w:lineRule="auto"/>
        <w:rPr>
          <w:b/>
          <w:sz w:val="24"/>
          <w:szCs w:val="24"/>
        </w:rPr>
      </w:pPr>
      <w:r w:rsidRPr="00A463D8">
        <w:rPr>
          <w:sz w:val="24"/>
          <w:szCs w:val="24"/>
        </w:rPr>
        <w:t>— делать выводы из сформулированных посылок;</w:t>
      </w:r>
    </w:p>
    <w:p w:rsidR="00885179" w:rsidRPr="00A463D8" w:rsidRDefault="00885179" w:rsidP="00ED11FE">
      <w:pPr>
        <w:pStyle w:val="aff0"/>
        <w:spacing w:line="240" w:lineRule="auto"/>
        <w:rPr>
          <w:b/>
          <w:sz w:val="24"/>
          <w:szCs w:val="24"/>
        </w:rPr>
      </w:pPr>
      <w:r w:rsidRPr="00A463D8">
        <w:rPr>
          <w:sz w:val="24"/>
          <w:szCs w:val="24"/>
        </w:rPr>
        <w:t>— выводить заключение о намерении автора или главной мысли текста.</w:t>
      </w:r>
    </w:p>
    <w:p w:rsidR="00885179" w:rsidRPr="00A463D8" w:rsidRDefault="00885179" w:rsidP="00ED11FE">
      <w:pPr>
        <w:pStyle w:val="aff0"/>
        <w:spacing w:line="240" w:lineRule="auto"/>
        <w:rPr>
          <w:b/>
          <w:sz w:val="24"/>
          <w:szCs w:val="24"/>
        </w:rPr>
      </w:pPr>
      <w:r w:rsidRPr="00A463D8">
        <w:rPr>
          <w:b/>
          <w:sz w:val="24"/>
          <w:szCs w:val="24"/>
        </w:rPr>
        <w:t>Выпускник получит возможность научиться:</w:t>
      </w:r>
    </w:p>
    <w:p w:rsidR="00885179" w:rsidRPr="00A463D8" w:rsidRDefault="00885179" w:rsidP="00ED11FE">
      <w:pPr>
        <w:pStyle w:val="aff0"/>
        <w:spacing w:line="240" w:lineRule="auto"/>
        <w:rPr>
          <w:sz w:val="24"/>
          <w:szCs w:val="24"/>
        </w:rPr>
      </w:pPr>
      <w:r w:rsidRPr="00A463D8">
        <w:rPr>
          <w:sz w:val="24"/>
          <w:szCs w:val="24"/>
        </w:rPr>
        <w:t>• выявлять имплицитную информацию текста на основе сопоставления иллюстративного материала с информацией текста, анализа подтекста (использованных языковых средств и структуры текста).</w:t>
      </w:r>
    </w:p>
    <w:p w:rsidR="00A463D8" w:rsidRDefault="00A463D8" w:rsidP="00ED11FE">
      <w:pPr>
        <w:pStyle w:val="aff0"/>
        <w:spacing w:line="240" w:lineRule="auto"/>
        <w:rPr>
          <w:b/>
          <w:sz w:val="24"/>
          <w:szCs w:val="24"/>
        </w:rPr>
      </w:pPr>
    </w:p>
    <w:p w:rsidR="00885179" w:rsidRPr="00A463D8" w:rsidRDefault="00885179" w:rsidP="00ED11FE">
      <w:pPr>
        <w:pStyle w:val="1f"/>
      </w:pPr>
      <w:r w:rsidRPr="00A463D8">
        <w:t>Работа с текстом: оценка информации</w:t>
      </w:r>
    </w:p>
    <w:p w:rsidR="00885179" w:rsidRPr="00A463D8" w:rsidRDefault="00885179" w:rsidP="00ED11FE">
      <w:pPr>
        <w:pStyle w:val="aff0"/>
        <w:spacing w:line="240" w:lineRule="auto"/>
        <w:rPr>
          <w:b/>
          <w:sz w:val="24"/>
          <w:szCs w:val="24"/>
        </w:rPr>
      </w:pPr>
      <w:r w:rsidRPr="00A463D8">
        <w:rPr>
          <w:b/>
          <w:sz w:val="24"/>
          <w:szCs w:val="24"/>
        </w:rPr>
        <w:t>Выпускник научится:</w:t>
      </w:r>
    </w:p>
    <w:p w:rsidR="00885179" w:rsidRPr="00A463D8" w:rsidRDefault="00885179" w:rsidP="00ED11FE">
      <w:pPr>
        <w:pStyle w:val="aff0"/>
        <w:spacing w:line="240" w:lineRule="auto"/>
        <w:rPr>
          <w:sz w:val="24"/>
          <w:szCs w:val="24"/>
        </w:rPr>
      </w:pPr>
      <w:r w:rsidRPr="00A463D8">
        <w:rPr>
          <w:sz w:val="24"/>
          <w:szCs w:val="24"/>
        </w:rPr>
        <w:t>• откликаться на содержание текста:</w:t>
      </w:r>
    </w:p>
    <w:p w:rsidR="00885179" w:rsidRPr="00A463D8" w:rsidRDefault="00885179" w:rsidP="00ED11FE">
      <w:pPr>
        <w:pStyle w:val="aff0"/>
        <w:spacing w:line="240" w:lineRule="auto"/>
        <w:rPr>
          <w:sz w:val="24"/>
          <w:szCs w:val="24"/>
        </w:rPr>
      </w:pPr>
      <w:r w:rsidRPr="00A463D8">
        <w:rPr>
          <w:sz w:val="24"/>
          <w:szCs w:val="24"/>
        </w:rPr>
        <w:t>— связывать информацию, обнаруженную в тексте, со знаниями из других источников;</w:t>
      </w:r>
    </w:p>
    <w:p w:rsidR="00885179" w:rsidRPr="00A463D8" w:rsidRDefault="00885179" w:rsidP="00ED11FE">
      <w:pPr>
        <w:pStyle w:val="aff0"/>
        <w:spacing w:line="240" w:lineRule="auto"/>
        <w:rPr>
          <w:sz w:val="24"/>
          <w:szCs w:val="24"/>
        </w:rPr>
      </w:pPr>
      <w:r w:rsidRPr="00A463D8">
        <w:rPr>
          <w:sz w:val="24"/>
          <w:szCs w:val="24"/>
        </w:rPr>
        <w:t>— оценивать утверждения, сделанные в тексте, исходя из своих представлений о мире;</w:t>
      </w:r>
    </w:p>
    <w:p w:rsidR="00885179" w:rsidRPr="00A463D8" w:rsidRDefault="00885179" w:rsidP="00ED11FE">
      <w:pPr>
        <w:pStyle w:val="aff0"/>
        <w:spacing w:line="240" w:lineRule="auto"/>
        <w:rPr>
          <w:sz w:val="24"/>
          <w:szCs w:val="24"/>
        </w:rPr>
      </w:pPr>
      <w:r w:rsidRPr="00A463D8">
        <w:rPr>
          <w:sz w:val="24"/>
          <w:szCs w:val="24"/>
        </w:rPr>
        <w:t>— находить доводы в защиту своей точки зрения;</w:t>
      </w:r>
    </w:p>
    <w:p w:rsidR="00885179" w:rsidRPr="00A463D8" w:rsidRDefault="00885179" w:rsidP="00ED11FE">
      <w:pPr>
        <w:pStyle w:val="aff0"/>
        <w:spacing w:line="240" w:lineRule="auto"/>
        <w:rPr>
          <w:sz w:val="24"/>
          <w:szCs w:val="24"/>
        </w:rPr>
      </w:pPr>
      <w:r w:rsidRPr="00A463D8">
        <w:rPr>
          <w:sz w:val="24"/>
          <w:szCs w:val="24"/>
        </w:rPr>
        <w:t>• откликаться на форму текста: оценивать не только содержание текста, но и его форму, а в целом — мастерство его исполнения;</w:t>
      </w:r>
    </w:p>
    <w:p w:rsidR="00885179" w:rsidRPr="00A463D8" w:rsidRDefault="00885179" w:rsidP="00ED11FE">
      <w:pPr>
        <w:pStyle w:val="aff0"/>
        <w:spacing w:line="240" w:lineRule="auto"/>
        <w:rPr>
          <w:sz w:val="24"/>
          <w:szCs w:val="24"/>
        </w:rPr>
      </w:pPr>
      <w:r w:rsidRPr="00A463D8">
        <w:rPr>
          <w:sz w:val="24"/>
          <w:szCs w:val="24"/>
        </w:rPr>
        <w:t>• на основе имеющихся знаний, жизненного опыта подвергать сомнению достоверность имеющейся информации, обнаруживать недостоверность получаемой информации, пробелы в информации и находить пути восполнения этих пробелов;</w:t>
      </w:r>
    </w:p>
    <w:p w:rsidR="00885179" w:rsidRPr="00A463D8" w:rsidRDefault="00885179" w:rsidP="00ED11FE">
      <w:pPr>
        <w:pStyle w:val="aff0"/>
        <w:spacing w:line="240" w:lineRule="auto"/>
        <w:rPr>
          <w:sz w:val="24"/>
          <w:szCs w:val="24"/>
        </w:rPr>
      </w:pPr>
      <w:r w:rsidRPr="00A463D8">
        <w:rPr>
          <w:sz w:val="24"/>
          <w:szCs w:val="24"/>
        </w:rPr>
        <w:t>• в процессе работы с одним или несколькими источниками выявлять содержащуюся в них противоречивую, конфликтную информацию;</w:t>
      </w:r>
    </w:p>
    <w:p w:rsidR="00885179" w:rsidRPr="00A463D8" w:rsidRDefault="00885179" w:rsidP="00ED11FE">
      <w:pPr>
        <w:pStyle w:val="aff0"/>
        <w:spacing w:line="240" w:lineRule="auto"/>
        <w:rPr>
          <w:sz w:val="24"/>
          <w:szCs w:val="24"/>
        </w:rPr>
      </w:pPr>
      <w:r w:rsidRPr="00A463D8">
        <w:rPr>
          <w:sz w:val="24"/>
          <w:szCs w:val="24"/>
        </w:rPr>
        <w:t>• использовать полученный опыт восприятия информационных объектов для обогащения чувственного опыта, высказывать оценочные суждения и свою точку зрения о полученном сообщении (прочитанном тексте).</w:t>
      </w:r>
    </w:p>
    <w:p w:rsidR="00885179" w:rsidRPr="00A463D8" w:rsidRDefault="00885179" w:rsidP="00ED11FE">
      <w:pPr>
        <w:pStyle w:val="aff0"/>
        <w:spacing w:line="240" w:lineRule="auto"/>
        <w:rPr>
          <w:b/>
          <w:sz w:val="24"/>
          <w:szCs w:val="24"/>
        </w:rPr>
      </w:pPr>
      <w:r w:rsidRPr="00A463D8">
        <w:rPr>
          <w:b/>
          <w:sz w:val="24"/>
          <w:szCs w:val="24"/>
        </w:rPr>
        <w:t>Выпускник получит возможность научиться:</w:t>
      </w:r>
    </w:p>
    <w:p w:rsidR="00885179" w:rsidRPr="00A463D8" w:rsidRDefault="00885179" w:rsidP="00ED11FE">
      <w:pPr>
        <w:pStyle w:val="aff0"/>
        <w:spacing w:line="240" w:lineRule="auto"/>
        <w:rPr>
          <w:sz w:val="24"/>
          <w:szCs w:val="24"/>
        </w:rPr>
      </w:pPr>
      <w:r w:rsidRPr="00A463D8">
        <w:rPr>
          <w:sz w:val="24"/>
          <w:szCs w:val="24"/>
        </w:rPr>
        <w:t>• критически относиться к рекламной информации;</w:t>
      </w:r>
    </w:p>
    <w:p w:rsidR="00885179" w:rsidRPr="00A463D8" w:rsidRDefault="00885179" w:rsidP="00ED11FE">
      <w:pPr>
        <w:pStyle w:val="aff0"/>
        <w:spacing w:line="240" w:lineRule="auto"/>
        <w:rPr>
          <w:sz w:val="24"/>
          <w:szCs w:val="24"/>
        </w:rPr>
      </w:pPr>
      <w:r w:rsidRPr="00A463D8">
        <w:rPr>
          <w:sz w:val="24"/>
          <w:szCs w:val="24"/>
        </w:rPr>
        <w:lastRenderedPageBreak/>
        <w:t>• находить способы проверки противоречивой информации;</w:t>
      </w:r>
    </w:p>
    <w:p w:rsidR="00885179" w:rsidRPr="00A463D8" w:rsidRDefault="00885179" w:rsidP="00ED11FE">
      <w:pPr>
        <w:pStyle w:val="aff0"/>
        <w:spacing w:line="240" w:lineRule="auto"/>
        <w:rPr>
          <w:sz w:val="24"/>
          <w:szCs w:val="24"/>
        </w:rPr>
      </w:pPr>
      <w:r w:rsidRPr="00A463D8">
        <w:rPr>
          <w:sz w:val="24"/>
          <w:szCs w:val="24"/>
        </w:rPr>
        <w:t>• определять достоверную информацию в случае наличия противоречивой или конфликтной ситуации.</w:t>
      </w:r>
    </w:p>
    <w:p w:rsidR="00885179" w:rsidRDefault="00885179" w:rsidP="00ED11FE">
      <w:pPr>
        <w:pStyle w:val="3"/>
        <w:jc w:val="both"/>
        <w:rPr>
          <w:rFonts w:asciiTheme="majorHAnsi" w:hAnsiTheme="majorHAnsi"/>
          <w:sz w:val="24"/>
          <w:szCs w:val="24"/>
        </w:rPr>
      </w:pPr>
    </w:p>
    <w:p w:rsidR="005E6782" w:rsidRPr="003E7004" w:rsidRDefault="00A463D8" w:rsidP="00ED11FE">
      <w:pPr>
        <w:pStyle w:val="3"/>
        <w:jc w:val="both"/>
        <w:rPr>
          <w:rFonts w:asciiTheme="majorHAnsi" w:hAnsiTheme="majorHAnsi"/>
          <w:sz w:val="24"/>
          <w:szCs w:val="24"/>
        </w:rPr>
      </w:pPr>
      <w:r>
        <w:rPr>
          <w:rFonts w:asciiTheme="majorHAnsi" w:hAnsiTheme="majorHAnsi"/>
          <w:sz w:val="24"/>
          <w:szCs w:val="24"/>
        </w:rPr>
        <w:t>1.2.5</w:t>
      </w:r>
      <w:r w:rsidR="003E7004" w:rsidRPr="003E7004">
        <w:rPr>
          <w:rFonts w:asciiTheme="majorHAnsi" w:hAnsiTheme="majorHAnsi"/>
          <w:sz w:val="24"/>
          <w:szCs w:val="24"/>
        </w:rPr>
        <w:t>.</w:t>
      </w:r>
      <w:r w:rsidR="005E6782" w:rsidRPr="003E7004">
        <w:rPr>
          <w:rFonts w:asciiTheme="majorHAnsi" w:hAnsiTheme="majorHAnsi"/>
          <w:sz w:val="24"/>
          <w:szCs w:val="24"/>
        </w:rPr>
        <w:t>РУССКИЙ ЯЗЫК</w:t>
      </w:r>
      <w:r w:rsidR="002062C1">
        <w:rPr>
          <w:rFonts w:asciiTheme="majorHAnsi" w:hAnsiTheme="majorHAnsi"/>
          <w:sz w:val="24"/>
          <w:szCs w:val="24"/>
        </w:rPr>
        <w:t>. РОДНОЙ ЯЗЫК</w:t>
      </w:r>
    </w:p>
    <w:p w:rsidR="005E6782" w:rsidRPr="005D1315" w:rsidRDefault="005E6782" w:rsidP="00ED11FE">
      <w:pPr>
        <w:ind w:firstLine="454"/>
        <w:jc w:val="both"/>
        <w:rPr>
          <w:rFonts w:ascii="Times New Roman" w:hAnsi="Times New Roman" w:cs="Times New Roman"/>
          <w:b/>
          <w:sz w:val="24"/>
          <w:szCs w:val="24"/>
        </w:rPr>
      </w:pPr>
      <w:r w:rsidRPr="005D1315">
        <w:rPr>
          <w:rFonts w:ascii="Times New Roman" w:hAnsi="Times New Roman" w:cs="Times New Roman"/>
          <w:b/>
          <w:sz w:val="24"/>
          <w:szCs w:val="24"/>
        </w:rPr>
        <w:t>Речь и речевое общение</w:t>
      </w:r>
    </w:p>
    <w:p w:rsidR="005E6782" w:rsidRPr="002062C1"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2062C1">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различные виды монолога (повествование, описание, рассуждение; сочетание разных видов монолога) в различных ситуациях общения;</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различные виды диалога в ситуациях формального и неформального, межличностного и межкультурного общения;</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соблюдать нормы речевого поведения в типичных ситуациях общения;</w:t>
      </w:r>
    </w:p>
    <w:p w:rsidR="005E6782" w:rsidRPr="005D1315" w:rsidRDefault="005E6782"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w:t>
      </w:r>
      <w:r w:rsidR="0028367D">
        <w:rPr>
          <w:rFonts w:ascii="Times New Roman" w:hAnsi="Times New Roman" w:cs="Times New Roman"/>
          <w:sz w:val="24"/>
          <w:szCs w:val="24"/>
        </w:rPr>
        <w:t>ействия, уместности использован</w:t>
      </w:r>
      <w:r w:rsidRPr="005D1315">
        <w:rPr>
          <w:rFonts w:ascii="Times New Roman" w:hAnsi="Times New Roman" w:cs="Times New Roman"/>
          <w:sz w:val="24"/>
          <w:szCs w:val="24"/>
        </w:rPr>
        <w:t>ных языковых средств;</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предупреждать коммуникативные неудачи в процессе речевого общения.</w:t>
      </w:r>
    </w:p>
    <w:p w:rsidR="005E6782" w:rsidRPr="005D1315" w:rsidRDefault="005E6782" w:rsidP="00ED11FE">
      <w:pPr>
        <w:pStyle w:val="141"/>
        <w:shd w:val="clear" w:color="auto" w:fill="auto"/>
        <w:spacing w:line="276" w:lineRule="auto"/>
        <w:ind w:firstLine="454"/>
        <w:rPr>
          <w:rFonts w:ascii="Times New Roman" w:hAnsi="Times New Roman" w:cs="Times New Roman"/>
          <w:i w:val="0"/>
          <w:sz w:val="24"/>
          <w:szCs w:val="24"/>
        </w:rPr>
      </w:pPr>
      <w:r w:rsidRPr="002062C1">
        <w:rPr>
          <w:rFonts w:ascii="Times New Roman" w:hAnsi="Times New Roman" w:cs="Times New Roman"/>
          <w:b/>
          <w:i w:val="0"/>
          <w:sz w:val="24"/>
          <w:szCs w:val="24"/>
        </w:rPr>
        <w:t>Выпускник получит возможность научиться</w:t>
      </w:r>
      <w:r w:rsidRPr="005D1315">
        <w:rPr>
          <w:rFonts w:ascii="Times New Roman" w:hAnsi="Times New Roman" w:cs="Times New Roman"/>
          <w:i w:val="0"/>
          <w:sz w:val="24"/>
          <w:szCs w:val="24"/>
        </w:rPr>
        <w:t>:</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выступать перед аудиторией с небольшим докладом;публично представлять проект, реферат; публично защищать свою позицию;</w:t>
      </w:r>
    </w:p>
    <w:p w:rsidR="005E6782" w:rsidRPr="005D1315" w:rsidRDefault="005E6782" w:rsidP="00ED11FE">
      <w:pPr>
        <w:pStyle w:val="141"/>
        <w:shd w:val="clear" w:color="auto" w:fill="auto"/>
        <w:tabs>
          <w:tab w:val="left" w:pos="1065"/>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участвовать в коллективном обсуждении проблем, аргументировать собственную позицию, доказывать её, убеждать;</w:t>
      </w:r>
    </w:p>
    <w:p w:rsidR="005E6782" w:rsidRPr="005D1315" w:rsidRDefault="005E6782" w:rsidP="00ED11FE">
      <w:pPr>
        <w:pStyle w:val="141"/>
        <w:shd w:val="clear" w:color="auto" w:fill="auto"/>
        <w:tabs>
          <w:tab w:val="left" w:pos="107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понимать основные причины коммуникативных неудачи объяснять их.</w:t>
      </w:r>
    </w:p>
    <w:p w:rsidR="005E6782" w:rsidRPr="005D1315" w:rsidRDefault="005E6782" w:rsidP="00ED11FE">
      <w:pPr>
        <w:ind w:firstLine="454"/>
        <w:jc w:val="both"/>
        <w:rPr>
          <w:rFonts w:ascii="Times New Roman" w:hAnsi="Times New Roman" w:cs="Times New Roman"/>
          <w:b/>
          <w:sz w:val="24"/>
          <w:szCs w:val="24"/>
        </w:rPr>
      </w:pPr>
      <w:r w:rsidRPr="005D1315">
        <w:rPr>
          <w:rFonts w:ascii="Times New Roman" w:hAnsi="Times New Roman" w:cs="Times New Roman"/>
          <w:b/>
          <w:sz w:val="24"/>
          <w:szCs w:val="24"/>
        </w:rPr>
        <w:t>Речевая деятельность</w:t>
      </w:r>
    </w:p>
    <w:p w:rsidR="005E6782" w:rsidRPr="005D1315" w:rsidRDefault="005E6782" w:rsidP="00ED11FE">
      <w:pPr>
        <w:ind w:firstLine="454"/>
        <w:jc w:val="both"/>
        <w:rPr>
          <w:rFonts w:ascii="Times New Roman" w:hAnsi="Times New Roman" w:cs="Times New Roman"/>
          <w:b/>
          <w:sz w:val="24"/>
          <w:szCs w:val="24"/>
        </w:rPr>
      </w:pPr>
      <w:r w:rsidRPr="005D1315">
        <w:rPr>
          <w:rFonts w:ascii="Times New Roman" w:hAnsi="Times New Roman" w:cs="Times New Roman"/>
          <w:b/>
          <w:sz w:val="24"/>
          <w:szCs w:val="24"/>
        </w:rPr>
        <w:t>Аудирование</w:t>
      </w:r>
    </w:p>
    <w:p w:rsidR="005E6782" w:rsidRPr="002062C1"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2062C1">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5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различным видам аудирования (с полным пониманием аудиотекста, с пониманием основного содержания, с</w:t>
      </w:r>
      <w:r w:rsidR="0028367D">
        <w:rPr>
          <w:rFonts w:ascii="Times New Roman" w:hAnsi="Times New Roman" w:cs="Times New Roman"/>
          <w:sz w:val="24"/>
          <w:szCs w:val="24"/>
        </w:rPr>
        <w:t xml:space="preserve"> выборочным извлечением информа</w:t>
      </w:r>
      <w:r w:rsidRPr="005D1315">
        <w:rPr>
          <w:rFonts w:ascii="Times New Roman" w:hAnsi="Times New Roman" w:cs="Times New Roman"/>
          <w:sz w:val="24"/>
          <w:szCs w:val="24"/>
        </w:rPr>
        <w:t>ции); передавать содержание аудиотекста в соответствии с заданной коммуникативной задачей в устной форме;</w:t>
      </w:r>
    </w:p>
    <w:p w:rsidR="005E6782" w:rsidRPr="005D1315" w:rsidRDefault="005E6782" w:rsidP="00ED11FE">
      <w:pPr>
        <w:pStyle w:val="a7"/>
        <w:shd w:val="clear" w:color="auto" w:fill="auto"/>
        <w:tabs>
          <w:tab w:val="left" w:pos="66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понимать и формулировать в устной форме тему, коммуникативную задачу, основную мысль, логику изложе</w:t>
      </w:r>
      <w:r w:rsidR="0028367D">
        <w:rPr>
          <w:rFonts w:ascii="Times New Roman" w:hAnsi="Times New Roman" w:cs="Times New Roman"/>
          <w:sz w:val="24"/>
          <w:szCs w:val="24"/>
        </w:rPr>
        <w:t>ния учебно-научного, публицисти</w:t>
      </w:r>
      <w:r w:rsidRPr="005D1315">
        <w:rPr>
          <w:rFonts w:ascii="Times New Roman" w:hAnsi="Times New Roman" w:cs="Times New Roman"/>
          <w:sz w:val="24"/>
          <w:szCs w:val="24"/>
        </w:rPr>
        <w:t>ческого, официально-делового, художественного аудиотекстов, распознавать в них основную и дополнительную информацию, комментировать её в устной форме;</w:t>
      </w:r>
    </w:p>
    <w:p w:rsidR="005E6782" w:rsidRPr="005D1315" w:rsidRDefault="005E6782" w:rsidP="00ED11FE">
      <w:pPr>
        <w:pStyle w:val="a7"/>
        <w:shd w:val="clear" w:color="auto" w:fill="auto"/>
        <w:tabs>
          <w:tab w:val="left" w:pos="65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передавать содержание учебно-научного,</w:t>
      </w:r>
      <w:r w:rsidR="0028367D">
        <w:rPr>
          <w:rFonts w:ascii="Times New Roman" w:hAnsi="Times New Roman" w:cs="Times New Roman"/>
          <w:sz w:val="24"/>
          <w:szCs w:val="24"/>
        </w:rPr>
        <w:t xml:space="preserve"> публицистического, офи</w:t>
      </w:r>
      <w:r w:rsidRPr="005D1315">
        <w:rPr>
          <w:rFonts w:ascii="Times New Roman" w:hAnsi="Times New Roman" w:cs="Times New Roman"/>
          <w:sz w:val="24"/>
          <w:szCs w:val="24"/>
        </w:rPr>
        <w:t>циально-делового, художественного аудиотекстов в форме плана, тезисов, ученического изложения (подробного, выборочного, сжатого).</w:t>
      </w:r>
    </w:p>
    <w:p w:rsidR="005E6782" w:rsidRPr="002062C1"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2062C1">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6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понимать явную и скрытую (подтекстовую) информацию публицис</w:t>
      </w:r>
      <w:r w:rsidR="0028367D">
        <w:rPr>
          <w:rFonts w:ascii="Times New Roman" w:hAnsi="Times New Roman" w:cs="Times New Roman"/>
          <w:i w:val="0"/>
          <w:sz w:val="24"/>
          <w:szCs w:val="24"/>
        </w:rPr>
        <w:t>ти</w:t>
      </w:r>
      <w:r w:rsidRPr="005D1315">
        <w:rPr>
          <w:rFonts w:ascii="Times New Roman" w:hAnsi="Times New Roman" w:cs="Times New Roman"/>
          <w:i w:val="0"/>
          <w:sz w:val="24"/>
          <w:szCs w:val="24"/>
        </w:rPr>
        <w:t>ческого текста (в том числе в СМИ),анализировать и комментировать её в устной форме.</w:t>
      </w:r>
    </w:p>
    <w:p w:rsidR="005E6782" w:rsidRPr="005D1315" w:rsidRDefault="005E6782" w:rsidP="00ED11FE">
      <w:pPr>
        <w:pStyle w:val="141"/>
        <w:shd w:val="clear" w:color="auto" w:fill="auto"/>
        <w:tabs>
          <w:tab w:val="left" w:pos="664"/>
        </w:tabs>
        <w:spacing w:line="276" w:lineRule="auto"/>
        <w:ind w:firstLine="454"/>
        <w:rPr>
          <w:rFonts w:ascii="Times New Roman" w:hAnsi="Times New Roman" w:cs="Times New Roman"/>
          <w:b/>
          <w:i w:val="0"/>
          <w:sz w:val="24"/>
          <w:szCs w:val="24"/>
        </w:rPr>
      </w:pPr>
      <w:r w:rsidRPr="005D1315">
        <w:rPr>
          <w:rFonts w:ascii="Times New Roman" w:hAnsi="Times New Roman" w:cs="Times New Roman"/>
          <w:b/>
          <w:i w:val="0"/>
          <w:sz w:val="24"/>
          <w:szCs w:val="24"/>
        </w:rPr>
        <w:t>Чтение</w:t>
      </w:r>
    </w:p>
    <w:p w:rsidR="005E6782" w:rsidRPr="002062C1"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2062C1">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5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 понимать содержание прочитанных учебно-научных, публицистических (информационных и аналитических, худ</w:t>
      </w:r>
      <w:r w:rsidR="0028367D">
        <w:rPr>
          <w:rFonts w:ascii="Times New Roman" w:hAnsi="Times New Roman" w:cs="Times New Roman"/>
          <w:sz w:val="24"/>
          <w:szCs w:val="24"/>
        </w:rPr>
        <w:t>ожественно-публицистических жан</w:t>
      </w:r>
      <w:r w:rsidRPr="005D1315">
        <w:rPr>
          <w:rFonts w:ascii="Times New Roman" w:hAnsi="Times New Roman" w:cs="Times New Roman"/>
          <w:sz w:val="24"/>
          <w:szCs w:val="24"/>
        </w:rPr>
        <w:t>ров),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w:t>
      </w:r>
    </w:p>
    <w:p w:rsidR="005E6782" w:rsidRPr="005D1315" w:rsidRDefault="005E6782" w:rsidP="00ED11FE">
      <w:pPr>
        <w:pStyle w:val="a7"/>
        <w:shd w:val="clear" w:color="auto" w:fill="auto"/>
        <w:tabs>
          <w:tab w:val="left" w:pos="65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w:t>
      </w:r>
    </w:p>
    <w:p w:rsidR="005E6782" w:rsidRPr="005D1315" w:rsidRDefault="005E6782" w:rsidP="00ED11FE">
      <w:pPr>
        <w:pStyle w:val="a7"/>
        <w:shd w:val="clear" w:color="auto" w:fill="auto"/>
        <w:tabs>
          <w:tab w:val="left" w:pos="65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передавать схематически представленную информацию в виде связного текста;</w:t>
      </w:r>
    </w:p>
    <w:p w:rsidR="005E6782" w:rsidRPr="005D1315" w:rsidRDefault="005E6782" w:rsidP="00ED11FE">
      <w:pPr>
        <w:pStyle w:val="a7"/>
        <w:shd w:val="clear" w:color="auto" w:fill="auto"/>
        <w:tabs>
          <w:tab w:val="left" w:pos="65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приёмы работы с учебной книгой, справочниками и другими информационными источниками, включая СМИ и ресурсы Интернета;</w:t>
      </w:r>
    </w:p>
    <w:p w:rsidR="005E6782" w:rsidRPr="005D1315" w:rsidRDefault="005E6782" w:rsidP="00ED11FE">
      <w:pPr>
        <w:pStyle w:val="a7"/>
        <w:shd w:val="clear" w:color="auto" w:fill="auto"/>
        <w:tabs>
          <w:tab w:val="left" w:pos="66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отбирать и систематизировать материал на определённую тему, анализировать отобранную информацию и интерпретировать её в соответствии с поставленной коммуникативной задачей.</w:t>
      </w:r>
    </w:p>
    <w:p w:rsidR="005E6782" w:rsidRPr="002062C1"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2062C1">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83"/>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понимать, анализировать, оце</w:t>
      </w:r>
      <w:r w:rsidR="0028367D">
        <w:rPr>
          <w:rFonts w:ascii="Times New Roman" w:hAnsi="Times New Roman" w:cs="Times New Roman"/>
          <w:i w:val="0"/>
          <w:sz w:val="24"/>
          <w:szCs w:val="24"/>
        </w:rPr>
        <w:t>нивать явную и скрытую (подтекс</w:t>
      </w:r>
      <w:r w:rsidRPr="005D1315">
        <w:rPr>
          <w:rFonts w:ascii="Times New Roman" w:hAnsi="Times New Roman" w:cs="Times New Roman"/>
          <w:i w:val="0"/>
          <w:sz w:val="24"/>
          <w:szCs w:val="24"/>
        </w:rPr>
        <w:t>товую) информацию в прочитанных текстахразной функционально-стилевой и жанровой принадлежности;</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извлекать информацию по заданной проблеме (включаяпроти</w:t>
      </w:r>
      <w:r w:rsidR="0028367D">
        <w:rPr>
          <w:rFonts w:ascii="Times New Roman" w:hAnsi="Times New Roman" w:cs="Times New Roman"/>
          <w:i w:val="0"/>
          <w:sz w:val="24"/>
          <w:szCs w:val="24"/>
        </w:rPr>
        <w:t>вополож</w:t>
      </w:r>
      <w:r w:rsidRPr="005D1315">
        <w:rPr>
          <w:rFonts w:ascii="Times New Roman" w:hAnsi="Times New Roman" w:cs="Times New Roman"/>
          <w:i w:val="0"/>
          <w:sz w:val="24"/>
          <w:szCs w:val="24"/>
        </w:rPr>
        <w:t>ные точки зрения на её решение) из различных источников (учебно-научных текстов, текстов СМИ,в том числе представленных в электронном виде на различных информационных носителях, официально-деловых текстов), высказывать собственную точку зрения на решениепроблемы.</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b/>
          <w:i w:val="0"/>
          <w:sz w:val="24"/>
          <w:szCs w:val="24"/>
        </w:rPr>
      </w:pPr>
      <w:r w:rsidRPr="005D1315">
        <w:rPr>
          <w:rFonts w:ascii="Times New Roman" w:hAnsi="Times New Roman" w:cs="Times New Roman"/>
          <w:b/>
          <w:i w:val="0"/>
          <w:sz w:val="24"/>
          <w:szCs w:val="24"/>
        </w:rPr>
        <w:t>Говорение</w:t>
      </w:r>
    </w:p>
    <w:p w:rsidR="005E6782" w:rsidRPr="002062C1"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2062C1">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создавать устные монологические и диалогические высказывания (в том числе оценочного характера) на актуальн</w:t>
      </w:r>
      <w:r w:rsidR="0028367D">
        <w:rPr>
          <w:rFonts w:ascii="Times New Roman" w:hAnsi="Times New Roman" w:cs="Times New Roman"/>
          <w:sz w:val="24"/>
          <w:szCs w:val="24"/>
        </w:rPr>
        <w:t>ые социально-культурные, нравст</w:t>
      </w:r>
      <w:r w:rsidRPr="005D1315">
        <w:rPr>
          <w:rFonts w:ascii="Times New Roman" w:hAnsi="Times New Roman" w:cs="Times New Roman"/>
          <w:sz w:val="24"/>
          <w:szCs w:val="24"/>
        </w:rPr>
        <w:t>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беседе, споре);</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обсуждать и чётко формулировать цели, план совместной групповой учебной деятельности, распределение частей работы;</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извлекать из различных источник</w:t>
      </w:r>
      <w:r w:rsidR="0028367D">
        <w:rPr>
          <w:rFonts w:ascii="Times New Roman" w:hAnsi="Times New Roman" w:cs="Times New Roman"/>
          <w:sz w:val="24"/>
          <w:szCs w:val="24"/>
        </w:rPr>
        <w:t>ов, систематизировать и анализи</w:t>
      </w:r>
      <w:r w:rsidRPr="005D1315">
        <w:rPr>
          <w:rFonts w:ascii="Times New Roman" w:hAnsi="Times New Roman" w:cs="Times New Roman"/>
          <w:sz w:val="24"/>
          <w:szCs w:val="24"/>
        </w:rPr>
        <w:t>ровать материал на определённую тему и передавать его в устной форме с учётом заданных условий общения;</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соблюдать в практике устного речев</w:t>
      </w:r>
      <w:r w:rsidR="0028367D">
        <w:rPr>
          <w:rFonts w:ascii="Times New Roman" w:hAnsi="Times New Roman" w:cs="Times New Roman"/>
          <w:sz w:val="24"/>
          <w:szCs w:val="24"/>
        </w:rPr>
        <w:t>ого общения основные орфоэпичес</w:t>
      </w:r>
      <w:r w:rsidRPr="005D1315">
        <w:rPr>
          <w:rFonts w:ascii="Times New Roman" w:hAnsi="Times New Roman" w:cs="Times New Roman"/>
          <w:sz w:val="24"/>
          <w:szCs w:val="24"/>
        </w:rPr>
        <w:t xml:space="preserve">кие, лексические, грамматические нормы </w:t>
      </w:r>
      <w:r w:rsidR="0028367D">
        <w:rPr>
          <w:rFonts w:ascii="Times New Roman" w:hAnsi="Times New Roman" w:cs="Times New Roman"/>
          <w:sz w:val="24"/>
          <w:szCs w:val="24"/>
        </w:rPr>
        <w:t>современного русского литератур</w:t>
      </w:r>
      <w:r w:rsidRPr="005D1315">
        <w:rPr>
          <w:rFonts w:ascii="Times New Roman" w:hAnsi="Times New Roman" w:cs="Times New Roman"/>
          <w:sz w:val="24"/>
          <w:szCs w:val="24"/>
        </w:rPr>
        <w:t>ного языка; стилистически корректно использовать лексику и фразеологию, правила речевого этикета.</w:t>
      </w:r>
    </w:p>
    <w:p w:rsidR="005E6782" w:rsidRPr="005D1315" w:rsidRDefault="005E6782" w:rsidP="00ED11FE">
      <w:pPr>
        <w:pStyle w:val="141"/>
        <w:shd w:val="clear" w:color="auto" w:fill="auto"/>
        <w:spacing w:line="276" w:lineRule="auto"/>
        <w:ind w:firstLine="454"/>
        <w:rPr>
          <w:rFonts w:ascii="Times New Roman" w:hAnsi="Times New Roman" w:cs="Times New Roman"/>
          <w:i w:val="0"/>
          <w:sz w:val="24"/>
          <w:szCs w:val="24"/>
        </w:rPr>
      </w:pPr>
      <w:r w:rsidRPr="002062C1">
        <w:rPr>
          <w:rFonts w:ascii="Times New Roman" w:hAnsi="Times New Roman" w:cs="Times New Roman"/>
          <w:b/>
          <w:i w:val="0"/>
          <w:sz w:val="24"/>
          <w:szCs w:val="24"/>
        </w:rPr>
        <w:t>Выпускник получит возможность научиться</w:t>
      </w:r>
      <w:r w:rsidRPr="005D1315">
        <w:rPr>
          <w:rFonts w:ascii="Times New Roman" w:hAnsi="Times New Roman" w:cs="Times New Roman"/>
          <w:i w:val="0"/>
          <w:sz w:val="24"/>
          <w:szCs w:val="24"/>
        </w:rPr>
        <w:t>:</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создавать устные монологические и диалогическиевысказывания различных типов и жанров в учебно-научной(на материале изучаемых учебных дисциплин), социально-культурной и деловой сферах общения;</w:t>
      </w:r>
    </w:p>
    <w:p w:rsidR="005E6782" w:rsidRPr="005D1315" w:rsidRDefault="005E6782" w:rsidP="00ED11FE">
      <w:pPr>
        <w:pStyle w:val="141"/>
        <w:shd w:val="clear" w:color="auto" w:fill="auto"/>
        <w:tabs>
          <w:tab w:val="left" w:pos="108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выступать перед аудиторией с докладом; публичнозащищать проект, реферат;</w:t>
      </w:r>
    </w:p>
    <w:p w:rsidR="005E6782" w:rsidRPr="005D1315" w:rsidRDefault="005E6782" w:rsidP="00ED11FE">
      <w:pPr>
        <w:pStyle w:val="141"/>
        <w:shd w:val="clear" w:color="auto" w:fill="auto"/>
        <w:tabs>
          <w:tab w:val="left" w:pos="1060"/>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lastRenderedPageBreak/>
        <w:t>• участвовать в дискуссии на учебно-научные темы, соблюдая нормы учебно-научного общения;</w:t>
      </w:r>
    </w:p>
    <w:p w:rsidR="005E6782" w:rsidRPr="005D1315" w:rsidRDefault="005E6782" w:rsidP="00ED11FE">
      <w:pPr>
        <w:pStyle w:val="141"/>
        <w:shd w:val="clear" w:color="auto" w:fill="auto"/>
        <w:tabs>
          <w:tab w:val="left" w:pos="108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анализировать и оценивать речевые высказыванияс точки зрения их успешности в достижении прогнозируемого результата.</w:t>
      </w:r>
    </w:p>
    <w:p w:rsidR="005E6782" w:rsidRPr="005D1315" w:rsidRDefault="005E6782" w:rsidP="00ED11FE">
      <w:pPr>
        <w:pStyle w:val="141"/>
        <w:shd w:val="clear" w:color="auto" w:fill="auto"/>
        <w:tabs>
          <w:tab w:val="left" w:pos="1089"/>
        </w:tabs>
        <w:spacing w:line="276" w:lineRule="auto"/>
        <w:ind w:firstLine="454"/>
        <w:rPr>
          <w:rFonts w:ascii="Times New Roman" w:hAnsi="Times New Roman" w:cs="Times New Roman"/>
          <w:b/>
          <w:i w:val="0"/>
          <w:sz w:val="24"/>
          <w:szCs w:val="24"/>
        </w:rPr>
      </w:pPr>
      <w:r w:rsidRPr="005D1315">
        <w:rPr>
          <w:rFonts w:ascii="Times New Roman" w:hAnsi="Times New Roman" w:cs="Times New Roman"/>
          <w:b/>
          <w:i w:val="0"/>
          <w:sz w:val="24"/>
          <w:szCs w:val="24"/>
        </w:rPr>
        <w:t>Письмо</w:t>
      </w:r>
    </w:p>
    <w:p w:rsidR="005E6782" w:rsidRPr="002062C1"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2062C1">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создавать письменные монологичес</w:t>
      </w:r>
      <w:r w:rsidR="0028367D">
        <w:rPr>
          <w:rFonts w:ascii="Times New Roman" w:hAnsi="Times New Roman" w:cs="Times New Roman"/>
          <w:sz w:val="24"/>
          <w:szCs w:val="24"/>
        </w:rPr>
        <w:t>кие высказывания разной коммуни</w:t>
      </w:r>
      <w:r w:rsidRPr="005D1315">
        <w:rPr>
          <w:rFonts w:ascii="Times New Roman" w:hAnsi="Times New Roman" w:cs="Times New Roman"/>
          <w:sz w:val="24"/>
          <w:szCs w:val="24"/>
        </w:rPr>
        <w:t>кативной направленности с учётом целей и ситуации общения (ученическое сочинение на социально- культурные, нравственно-этические, бытовые и учебные темы, рассказ о событии, тезисы, неофициальное письмо, отзыв, расписка, доверенность, заявление);</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излагать содержание прослушанно</w:t>
      </w:r>
      <w:r w:rsidR="0028367D">
        <w:rPr>
          <w:rFonts w:ascii="Times New Roman" w:hAnsi="Times New Roman" w:cs="Times New Roman"/>
          <w:sz w:val="24"/>
          <w:szCs w:val="24"/>
        </w:rPr>
        <w:t>го или прочитанного текста (под</w:t>
      </w:r>
      <w:r w:rsidRPr="005D1315">
        <w:rPr>
          <w:rFonts w:ascii="Times New Roman" w:hAnsi="Times New Roman" w:cs="Times New Roman"/>
          <w:sz w:val="24"/>
          <w:szCs w:val="24"/>
        </w:rPr>
        <w:t>робно, сжато, выборочно) в форме ученического изложения, а также тезисов, плана;</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соблюдать в практике письма основные лексические, грамматические, орфографические и пунктуационные нормы современного русского литературного языка; стилистически корректно использовать лексику и фразеологию.</w:t>
      </w:r>
    </w:p>
    <w:p w:rsidR="005E6782" w:rsidRPr="002062C1"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2062C1">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31"/>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писать рецензии, рефераты;</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составлять аннотации, тезисы выступления, конспекты;</w:t>
      </w:r>
    </w:p>
    <w:p w:rsidR="005E6782" w:rsidRPr="005D1315" w:rsidRDefault="005E6782" w:rsidP="00ED11FE">
      <w:pPr>
        <w:pStyle w:val="141"/>
        <w:shd w:val="clear" w:color="auto" w:fill="auto"/>
        <w:tabs>
          <w:tab w:val="left" w:pos="630"/>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писать резюме, деловые письма, объявления с учётомвнеязыковых требований, предъявляемых к ним, и в соответствии со спецификой употребления языковых средств.</w:t>
      </w:r>
    </w:p>
    <w:p w:rsidR="005E6782" w:rsidRPr="005D1315" w:rsidRDefault="005E6782" w:rsidP="00ED11FE">
      <w:pPr>
        <w:pStyle w:val="141"/>
        <w:shd w:val="clear" w:color="auto" w:fill="auto"/>
        <w:tabs>
          <w:tab w:val="left" w:pos="630"/>
        </w:tabs>
        <w:spacing w:line="276" w:lineRule="auto"/>
        <w:ind w:firstLine="454"/>
        <w:rPr>
          <w:rFonts w:ascii="Times New Roman" w:hAnsi="Times New Roman" w:cs="Times New Roman"/>
          <w:b/>
          <w:i w:val="0"/>
          <w:sz w:val="24"/>
          <w:szCs w:val="24"/>
        </w:rPr>
      </w:pPr>
      <w:r w:rsidRPr="005D1315">
        <w:rPr>
          <w:rFonts w:ascii="Times New Roman" w:hAnsi="Times New Roman" w:cs="Times New Roman"/>
          <w:b/>
          <w:i w:val="0"/>
          <w:sz w:val="24"/>
          <w:szCs w:val="24"/>
        </w:rPr>
        <w:t>Текст</w:t>
      </w:r>
    </w:p>
    <w:p w:rsidR="005E6782" w:rsidRPr="002062C1"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2062C1">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осуществлять информационную переработку текста, передавая его содержание в виде плана (простого, сложного), тезисов, схемы, таблицы и т. п.;</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создавать и редактировать собственные тексты различных типов речи, стилей, жанров с учётом требований к построению связного текста.</w:t>
      </w:r>
    </w:p>
    <w:p w:rsidR="005E6782" w:rsidRPr="002062C1"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2062C1">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5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создавать в устной и письменной форме учебно-научные тексты (аннотация, рецензия, реферат, тезисы, конспект, участие в беседе, дискуссии), официально-деловыетексты (</w:t>
      </w:r>
      <w:r w:rsidR="0028367D">
        <w:rPr>
          <w:rFonts w:ascii="Times New Roman" w:hAnsi="Times New Roman" w:cs="Times New Roman"/>
          <w:i w:val="0"/>
          <w:sz w:val="24"/>
          <w:szCs w:val="24"/>
        </w:rPr>
        <w:t>резюме, деловое письмо, объявле</w:t>
      </w:r>
      <w:r w:rsidRPr="005D1315">
        <w:rPr>
          <w:rFonts w:ascii="Times New Roman" w:hAnsi="Times New Roman" w:cs="Times New Roman"/>
          <w:i w:val="0"/>
          <w:sz w:val="24"/>
          <w:szCs w:val="24"/>
        </w:rPr>
        <w:t>ние) с учётом внеязыковых требований</w:t>
      </w:r>
      <w:r w:rsidR="0028367D">
        <w:rPr>
          <w:rFonts w:ascii="Times New Roman" w:hAnsi="Times New Roman" w:cs="Times New Roman"/>
          <w:i w:val="0"/>
          <w:sz w:val="24"/>
          <w:szCs w:val="24"/>
        </w:rPr>
        <w:t>, предъявляемых к ним, и в соот</w:t>
      </w:r>
      <w:r w:rsidRPr="005D1315">
        <w:rPr>
          <w:rFonts w:ascii="Times New Roman" w:hAnsi="Times New Roman" w:cs="Times New Roman"/>
          <w:i w:val="0"/>
          <w:sz w:val="24"/>
          <w:szCs w:val="24"/>
        </w:rPr>
        <w:t>ветствии со спецификой употребления в них языковых средств.</w:t>
      </w:r>
    </w:p>
    <w:p w:rsidR="005E6782" w:rsidRPr="005D1315" w:rsidRDefault="005E6782" w:rsidP="00ED11FE">
      <w:pPr>
        <w:pStyle w:val="141"/>
        <w:shd w:val="clear" w:color="auto" w:fill="auto"/>
        <w:tabs>
          <w:tab w:val="left" w:pos="654"/>
        </w:tabs>
        <w:spacing w:line="276" w:lineRule="auto"/>
        <w:ind w:firstLine="454"/>
        <w:rPr>
          <w:rFonts w:ascii="Times New Roman" w:hAnsi="Times New Roman" w:cs="Times New Roman"/>
          <w:b/>
          <w:i w:val="0"/>
          <w:sz w:val="24"/>
          <w:szCs w:val="24"/>
        </w:rPr>
      </w:pPr>
      <w:r w:rsidRPr="005D1315">
        <w:rPr>
          <w:rFonts w:ascii="Times New Roman" w:hAnsi="Times New Roman" w:cs="Times New Roman"/>
          <w:b/>
          <w:i w:val="0"/>
          <w:sz w:val="24"/>
          <w:szCs w:val="24"/>
        </w:rPr>
        <w:t>Функциональные разновидности языка</w:t>
      </w:r>
    </w:p>
    <w:p w:rsidR="005E6782" w:rsidRPr="002062C1"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2062C1">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w:t>
      </w:r>
      <w:r w:rsidR="0028367D">
        <w:rPr>
          <w:rFonts w:ascii="Times New Roman" w:hAnsi="Times New Roman" w:cs="Times New Roman"/>
          <w:sz w:val="24"/>
          <w:szCs w:val="24"/>
        </w:rPr>
        <w:t>истические особенности, лингвис</w:t>
      </w:r>
      <w:r w:rsidRPr="005D1315">
        <w:rPr>
          <w:rFonts w:ascii="Times New Roman" w:hAnsi="Times New Roman" w:cs="Times New Roman"/>
          <w:sz w:val="24"/>
          <w:szCs w:val="24"/>
        </w:rPr>
        <w:t>тические особенности на уровне употребления лексических средств, типичных синтаксических конструкций);</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xml:space="preserve">• различать и анализировать тексты разных жанров научного (учебно-научного), публицистического, официально-делового стилей, разговорной речи (отзыв, сообщение, доклад как жанры научного стиля; выступление, статья, интервью, очерк как жанры </w:t>
      </w:r>
      <w:r w:rsidRPr="005D1315">
        <w:rPr>
          <w:rFonts w:ascii="Times New Roman" w:hAnsi="Times New Roman" w:cs="Times New Roman"/>
          <w:sz w:val="24"/>
          <w:szCs w:val="24"/>
        </w:rPr>
        <w:lastRenderedPageBreak/>
        <w:t>публицистического стиля; расписка, доверенность, заявление как жанры официально-делового стиля; рассказ, беседа, спор как жанры разговорной речи);</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создавать устные и письменные высказывания разных стилей, жанров и типов речи (отзыв, сообщение, доклад как жанры научного стиля; выступление, интервью, репортаж как жанры публицистического стиля; расписка, доверенность, заявление как жанры официально-делового стиля; рассказ, беседа, спор как жанры разговор</w:t>
      </w:r>
      <w:r w:rsidR="0028367D">
        <w:rPr>
          <w:rFonts w:ascii="Times New Roman" w:hAnsi="Times New Roman" w:cs="Times New Roman"/>
          <w:sz w:val="24"/>
          <w:szCs w:val="24"/>
        </w:rPr>
        <w:t>ной речи; тексты повествователь</w:t>
      </w:r>
      <w:r w:rsidRPr="005D1315">
        <w:rPr>
          <w:rFonts w:ascii="Times New Roman" w:hAnsi="Times New Roman" w:cs="Times New Roman"/>
          <w:sz w:val="24"/>
          <w:szCs w:val="24"/>
        </w:rPr>
        <w:t>ного характера, рассуждение, описание; тексты, сочетающие разные функционально-смысловые типы речи);</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5E6782" w:rsidRPr="005D1315" w:rsidRDefault="005E6782" w:rsidP="00ED11FE">
      <w:pPr>
        <w:pStyle w:val="a7"/>
        <w:shd w:val="clear" w:color="auto" w:fill="auto"/>
        <w:tabs>
          <w:tab w:val="left" w:pos="1076"/>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исправлять речевые недостатки, редактировать текст;</w:t>
      </w:r>
    </w:p>
    <w:p w:rsidR="005E6782" w:rsidRPr="005D1315" w:rsidRDefault="005E6782"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выступать перед аудиторией сверс</w:t>
      </w:r>
      <w:r w:rsidR="0028367D">
        <w:rPr>
          <w:rFonts w:ascii="Times New Roman" w:hAnsi="Times New Roman" w:cs="Times New Roman"/>
          <w:sz w:val="24"/>
          <w:szCs w:val="24"/>
        </w:rPr>
        <w:t>тников с небольшими информацион</w:t>
      </w:r>
      <w:r w:rsidRPr="005D1315">
        <w:rPr>
          <w:rFonts w:ascii="Times New Roman" w:hAnsi="Times New Roman" w:cs="Times New Roman"/>
          <w:sz w:val="24"/>
          <w:szCs w:val="24"/>
        </w:rPr>
        <w:t>ными сообщениями, сообщением и небольшим докладом на учебно-научную тему.</w:t>
      </w:r>
    </w:p>
    <w:p w:rsidR="005E6782" w:rsidRPr="002062C1"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2062C1">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различать и анализировать тексты разговорного характера, научные, публицистические, официально-деловые,</w:t>
      </w:r>
      <w:r w:rsidR="0028367D">
        <w:rPr>
          <w:rFonts w:ascii="Times New Roman" w:hAnsi="Times New Roman" w:cs="Times New Roman"/>
          <w:i w:val="0"/>
          <w:sz w:val="24"/>
          <w:szCs w:val="24"/>
        </w:rPr>
        <w:t>тексты художественной литера</w:t>
      </w:r>
      <w:r w:rsidRPr="005D1315">
        <w:rPr>
          <w:rFonts w:ascii="Times New Roman" w:hAnsi="Times New Roman" w:cs="Times New Roman"/>
          <w:i w:val="0"/>
          <w:sz w:val="24"/>
          <w:szCs w:val="24"/>
        </w:rPr>
        <w:t>туры с точки зрения специфики использования в них лексических, морфологических,синтаксических средств;</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создавать тексты различных функциональных стилейи жанров (аннотация, рецензия, реферат, тезисы, конспекткак жанры учебно-научного стиля), участвовать в дискуссиях на учебно-научные темы; составлять резюме, деловоеписьмо, объявление в официально-деловом стиле; готовитьвыступление, информационную заметку, сочинение-рассуждение в публицистическом стиле; принимать участиев беседах, разговорах, спорах в бытовой сфере общения, соблюдая нормы речевого поведения; создавать бытовые рассказы, истории, писать дружеские письма с учётом внеязыковых требований, предъявляемых к ним, и в соответствиисо спецификой употребления языковых средств;</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анализировать образцы публичной речи с точки зрения её композиции, аргументации, языкового оформления,достижения поставленных коммуникативных задач;</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выступать перед аудиторией сверстников с небольшой протокольно-этикетной, развлекательной, убеждающей речью.</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b/>
          <w:i w:val="0"/>
          <w:sz w:val="24"/>
          <w:szCs w:val="24"/>
        </w:rPr>
      </w:pPr>
      <w:r w:rsidRPr="005D1315">
        <w:rPr>
          <w:rFonts w:ascii="Times New Roman" w:hAnsi="Times New Roman" w:cs="Times New Roman"/>
          <w:b/>
          <w:i w:val="0"/>
          <w:sz w:val="24"/>
          <w:szCs w:val="24"/>
        </w:rPr>
        <w:t>Общие сведения о языке</w:t>
      </w:r>
    </w:p>
    <w:p w:rsidR="005E6782" w:rsidRPr="002062C1"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2062C1">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основные социальные функции русского языка в России и мире, место русского языка среди славянских языков, роль старославянского (церковнославянского) языка в развитии русского языка;</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оценивать использование основных изобразительных средств языка.</w:t>
      </w:r>
    </w:p>
    <w:p w:rsidR="005E6782" w:rsidRPr="002062C1"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2062C1">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15"/>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характеризовать вклад выдающихся лингвистов в развитие русистики.</w:t>
      </w:r>
    </w:p>
    <w:p w:rsidR="005E6782" w:rsidRPr="002062C1" w:rsidRDefault="005E6782" w:rsidP="00ED11FE">
      <w:pPr>
        <w:jc w:val="both"/>
        <w:rPr>
          <w:rFonts w:ascii="Times New Roman" w:hAnsi="Times New Roman" w:cs="Times New Roman"/>
          <w:b/>
          <w:sz w:val="24"/>
          <w:szCs w:val="24"/>
        </w:rPr>
      </w:pPr>
      <w:bookmarkStart w:id="3" w:name="bookmark45"/>
      <w:r w:rsidRPr="002062C1">
        <w:rPr>
          <w:rFonts w:ascii="Times New Roman" w:hAnsi="Times New Roman" w:cs="Times New Roman"/>
          <w:b/>
          <w:sz w:val="24"/>
          <w:szCs w:val="24"/>
        </w:rPr>
        <w:t>Фонетика и орфоэпия. Графика</w:t>
      </w:r>
      <w:bookmarkEnd w:id="3"/>
    </w:p>
    <w:p w:rsidR="005E6782" w:rsidRPr="002062C1"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2062C1">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1"/>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проводить фонетический анализ слова;</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 соблюдать основные орфоэпические правила современного русского литературного языка;</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извлекать необходимую информацию из орфоэпических словарей и справочников; использовать её в различных видах деятельности.</w:t>
      </w:r>
    </w:p>
    <w:p w:rsidR="005E6782" w:rsidRPr="002062C1"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2062C1">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опознавать основные выразительные средства фонетики (звукопись);</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выразительно читать прозаические и поэтическиетексты;</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извлекать необходимую информац</w:t>
      </w:r>
      <w:r w:rsidR="0028367D">
        <w:rPr>
          <w:rFonts w:ascii="Times New Roman" w:hAnsi="Times New Roman" w:cs="Times New Roman"/>
          <w:i w:val="0"/>
          <w:sz w:val="24"/>
          <w:szCs w:val="24"/>
        </w:rPr>
        <w:t>ию из мультимедийных орфоэпичес</w:t>
      </w:r>
      <w:r w:rsidRPr="005D1315">
        <w:rPr>
          <w:rFonts w:ascii="Times New Roman" w:hAnsi="Times New Roman" w:cs="Times New Roman"/>
          <w:i w:val="0"/>
          <w:sz w:val="24"/>
          <w:szCs w:val="24"/>
        </w:rPr>
        <w:t>ких словарей и справочников; использовать еёв различных видах деятельности.</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b/>
          <w:i w:val="0"/>
          <w:sz w:val="24"/>
          <w:szCs w:val="24"/>
        </w:rPr>
      </w:pPr>
      <w:r w:rsidRPr="005D1315">
        <w:rPr>
          <w:rFonts w:ascii="Times New Roman" w:hAnsi="Times New Roman" w:cs="Times New Roman"/>
          <w:b/>
          <w:i w:val="0"/>
          <w:sz w:val="24"/>
          <w:szCs w:val="24"/>
        </w:rPr>
        <w:t>Морфемика и словообразование</w:t>
      </w:r>
    </w:p>
    <w:p w:rsidR="005E6782" w:rsidRPr="002062C1"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2062C1">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делить слова на морфемы на основе смыслового, грамматического и словообразовательного анализа слова;</w:t>
      </w:r>
    </w:p>
    <w:p w:rsidR="005E6782" w:rsidRPr="005D1315" w:rsidRDefault="005E6782" w:rsidP="00ED11FE">
      <w:pPr>
        <w:pStyle w:val="a7"/>
        <w:shd w:val="clear" w:color="auto" w:fill="auto"/>
        <w:tabs>
          <w:tab w:val="left" w:pos="626"/>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различать изученные способы словообразования;</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анализировать и самостоятельно составлять словообразовательные пары и словообразовательные цепочки слов;</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применять знания и умения по морфемике и словообразованию в практике правописания, а также при проведении грамматического и лексического анализа слов.</w:t>
      </w:r>
    </w:p>
    <w:p w:rsidR="005E6782" w:rsidRPr="002062C1"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2062C1">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15"/>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характеризовать словообразовательные цепочки</w:t>
      </w:r>
      <w:r w:rsidR="0028367D">
        <w:rPr>
          <w:rFonts w:ascii="Times New Roman" w:hAnsi="Times New Roman" w:cs="Times New Roman"/>
          <w:i w:val="0"/>
          <w:sz w:val="24"/>
          <w:szCs w:val="24"/>
        </w:rPr>
        <w:t>и словообразователь</w:t>
      </w:r>
      <w:r w:rsidRPr="005D1315">
        <w:rPr>
          <w:rFonts w:ascii="Times New Roman" w:hAnsi="Times New Roman" w:cs="Times New Roman"/>
          <w:i w:val="0"/>
          <w:sz w:val="24"/>
          <w:szCs w:val="24"/>
        </w:rPr>
        <w:t>ные гнёзда, устанавливая смысловуюи структурную связь однокоренных слов;</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опознавать основные выразительные средства словообразования в художественной речи и оценивать их;</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извлекать необходимую информацию из морфемных,</w:t>
      </w:r>
      <w:r w:rsidR="0028367D">
        <w:rPr>
          <w:rFonts w:ascii="Times New Roman" w:hAnsi="Times New Roman" w:cs="Times New Roman"/>
          <w:i w:val="0"/>
          <w:sz w:val="24"/>
          <w:szCs w:val="24"/>
        </w:rPr>
        <w:t>словообразова</w:t>
      </w:r>
      <w:r w:rsidRPr="005D1315">
        <w:rPr>
          <w:rFonts w:ascii="Times New Roman" w:hAnsi="Times New Roman" w:cs="Times New Roman"/>
          <w:i w:val="0"/>
          <w:sz w:val="24"/>
          <w:szCs w:val="24"/>
        </w:rPr>
        <w:t>тельных и этимологических словарей и справочников, в том числе мультимедийных;</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использовать этимологическую справку для объяснения правописания и лексического значения слова.</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b/>
          <w:i w:val="0"/>
          <w:sz w:val="24"/>
          <w:szCs w:val="24"/>
        </w:rPr>
      </w:pP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b/>
          <w:i w:val="0"/>
          <w:sz w:val="24"/>
          <w:szCs w:val="24"/>
        </w:rPr>
      </w:pPr>
      <w:r w:rsidRPr="005D1315">
        <w:rPr>
          <w:rFonts w:ascii="Times New Roman" w:hAnsi="Times New Roman" w:cs="Times New Roman"/>
          <w:b/>
          <w:i w:val="0"/>
          <w:sz w:val="24"/>
          <w:szCs w:val="24"/>
        </w:rPr>
        <w:t>Лексикология и фразеология</w:t>
      </w:r>
    </w:p>
    <w:p w:rsidR="005E6782" w:rsidRPr="002062C1"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2062C1">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проводить лексический анализ слова, характеризуя лексическое значение, принадлежность слова к группе однозначных или многозначных слов, указывая 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w:t>
      </w:r>
    </w:p>
    <w:p w:rsidR="005E6782" w:rsidRPr="005D1315" w:rsidRDefault="005E6782" w:rsidP="00ED11FE">
      <w:pPr>
        <w:pStyle w:val="a7"/>
        <w:shd w:val="clear" w:color="auto" w:fill="auto"/>
        <w:tabs>
          <w:tab w:val="left" w:pos="1076"/>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группировать слова по тематическим группам;</w:t>
      </w:r>
    </w:p>
    <w:p w:rsidR="005E6782" w:rsidRPr="005D1315" w:rsidRDefault="005E6782" w:rsidP="00ED11FE">
      <w:pPr>
        <w:pStyle w:val="a7"/>
        <w:shd w:val="clear" w:color="auto" w:fill="auto"/>
        <w:tabs>
          <w:tab w:val="left" w:pos="1071"/>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подбирать к словам синонимы, антонимы;</w:t>
      </w:r>
    </w:p>
    <w:p w:rsidR="005E6782" w:rsidRPr="005D1315" w:rsidRDefault="005E6782" w:rsidP="00ED11FE">
      <w:pPr>
        <w:pStyle w:val="a7"/>
        <w:shd w:val="clear" w:color="auto" w:fill="auto"/>
        <w:tabs>
          <w:tab w:val="left" w:pos="1076"/>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опознавать фразеологические обороты;</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соблюдать лексические нормы в устных и письменных высказываниях;</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лексическую синонимию как средство исправления неоправданного повтора в речи и как средство связи предложений в тексте;</w:t>
      </w:r>
    </w:p>
    <w:p w:rsidR="005E6782" w:rsidRPr="005D1315" w:rsidRDefault="005E6782"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опознавать основные виды тропов, построенных на переносном значении слова (метафора, эпитет, олицетворение);</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 пользоваться различными видами лексических словарей (толковым словарём, словарём синонимов, антонимов, фразеологическим словарём и др.) и использовать полученную информацию в различных видах деятельности.</w:t>
      </w:r>
    </w:p>
    <w:p w:rsidR="005E6782" w:rsidRPr="002062C1"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2062C1">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объяснять общие принципы классификации словарногосостава русского языка;</w:t>
      </w:r>
    </w:p>
    <w:p w:rsidR="005E6782" w:rsidRPr="005D1315" w:rsidRDefault="005E6782" w:rsidP="00ED11FE">
      <w:pPr>
        <w:pStyle w:val="141"/>
        <w:shd w:val="clear" w:color="auto" w:fill="auto"/>
        <w:tabs>
          <w:tab w:val="left" w:pos="107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аргументировать различие лексического и грамматического значений слова;</w:t>
      </w:r>
    </w:p>
    <w:p w:rsidR="005E6782" w:rsidRPr="005D1315" w:rsidRDefault="005E6782" w:rsidP="00ED11FE">
      <w:pPr>
        <w:pStyle w:val="141"/>
        <w:shd w:val="clear" w:color="auto" w:fill="auto"/>
        <w:tabs>
          <w:tab w:val="left" w:pos="1081"/>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опознавать омонимы разных видов;</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оценивать собственную и чужую речь с точки зренияточного, уместного и выразительного словоупотребления;</w:t>
      </w:r>
    </w:p>
    <w:p w:rsidR="005E6782" w:rsidRPr="005D1315" w:rsidRDefault="005E6782" w:rsidP="00ED11FE">
      <w:pPr>
        <w:pStyle w:val="141"/>
        <w:shd w:val="clear" w:color="auto" w:fill="auto"/>
        <w:tabs>
          <w:tab w:val="left" w:pos="108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опознавать основные выразительные средства лексикии фразеологии в публицистической и художественной речии оценивать их; объяснять особенности употребления лексических средств в текстах научного и официально-делового стилей речи;</w:t>
      </w:r>
    </w:p>
    <w:p w:rsidR="005E6782" w:rsidRPr="005D1315" w:rsidRDefault="005E6782" w:rsidP="00ED11FE">
      <w:pPr>
        <w:pStyle w:val="141"/>
        <w:shd w:val="clear" w:color="auto" w:fill="auto"/>
        <w:tabs>
          <w:tab w:val="left" w:pos="109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извлекать необходимую информацию из лексическихсловарей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числемультимедийных; использовать эту информацию в различных видах деятельности.</w:t>
      </w:r>
    </w:p>
    <w:p w:rsidR="005E6782" w:rsidRPr="005D1315" w:rsidRDefault="005E6782" w:rsidP="00ED11FE">
      <w:pPr>
        <w:pStyle w:val="141"/>
        <w:shd w:val="clear" w:color="auto" w:fill="auto"/>
        <w:tabs>
          <w:tab w:val="left" w:pos="1094"/>
        </w:tabs>
        <w:spacing w:line="276" w:lineRule="auto"/>
        <w:ind w:firstLine="454"/>
        <w:rPr>
          <w:rFonts w:ascii="Times New Roman" w:hAnsi="Times New Roman" w:cs="Times New Roman"/>
          <w:b/>
          <w:i w:val="0"/>
          <w:sz w:val="24"/>
          <w:szCs w:val="24"/>
        </w:rPr>
      </w:pPr>
      <w:r w:rsidRPr="005D1315">
        <w:rPr>
          <w:rFonts w:ascii="Times New Roman" w:hAnsi="Times New Roman" w:cs="Times New Roman"/>
          <w:b/>
          <w:i w:val="0"/>
          <w:sz w:val="24"/>
          <w:szCs w:val="24"/>
        </w:rPr>
        <w:t>Морфология</w:t>
      </w:r>
    </w:p>
    <w:p w:rsidR="005E6782" w:rsidRPr="002062C1"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2062C1">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опознавать самостоятельные (знаменательные) части речи и их формы; служебные части речи;</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анализировать слово с точки зрения его принадлежности к той или иной части речи;</w:t>
      </w:r>
    </w:p>
    <w:p w:rsidR="005E6782" w:rsidRPr="005D1315" w:rsidRDefault="005E6782" w:rsidP="00ED11FE">
      <w:pPr>
        <w:pStyle w:val="a7"/>
        <w:shd w:val="clear" w:color="auto" w:fill="auto"/>
        <w:tabs>
          <w:tab w:val="left" w:pos="63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употреблять формы слов различных частей речи в соответствии с нормами современного русского литературного языка;</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применять морфологические знания и умения в практике правописания, в различных видах анализа;</w:t>
      </w:r>
    </w:p>
    <w:p w:rsidR="005E6782" w:rsidRPr="005D1315" w:rsidRDefault="005E6782" w:rsidP="00ED11FE">
      <w:pPr>
        <w:pStyle w:val="a7"/>
        <w:shd w:val="clear" w:color="auto" w:fill="auto"/>
        <w:tabs>
          <w:tab w:val="left" w:pos="63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распознавать явления грамматической омонимии, существенные для решения орфографических и пунктуационных задач.</w:t>
      </w:r>
    </w:p>
    <w:p w:rsidR="005E6782" w:rsidRPr="002062C1"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2062C1">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31"/>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анализировать синонимические средства морфологии;</w:t>
      </w:r>
    </w:p>
    <w:p w:rsidR="005E6782" w:rsidRPr="005D1315" w:rsidRDefault="005E6782" w:rsidP="00ED11FE">
      <w:pPr>
        <w:pStyle w:val="141"/>
        <w:shd w:val="clear" w:color="auto" w:fill="auto"/>
        <w:tabs>
          <w:tab w:val="left" w:pos="602"/>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различать грамматические омонимы;</w:t>
      </w:r>
    </w:p>
    <w:p w:rsidR="005E6782" w:rsidRPr="005D1315" w:rsidRDefault="005E6782" w:rsidP="00ED11FE">
      <w:pPr>
        <w:pStyle w:val="141"/>
        <w:shd w:val="clear" w:color="auto" w:fill="auto"/>
        <w:tabs>
          <w:tab w:val="left" w:pos="65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средств в текстах научного и официально-деловогостилей речи;</w:t>
      </w:r>
    </w:p>
    <w:p w:rsidR="005E6782" w:rsidRPr="005D1315" w:rsidRDefault="005E6782" w:rsidP="00ED11FE">
      <w:pPr>
        <w:pStyle w:val="141"/>
        <w:shd w:val="clear" w:color="auto" w:fill="auto"/>
        <w:tabs>
          <w:tab w:val="left" w:pos="64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извлекать необходимую информацию из словарей грамматических трудностей, в том числе мультимедийных; использовать эту информацию в различных видах деятельности.</w:t>
      </w:r>
    </w:p>
    <w:p w:rsidR="005E6782" w:rsidRPr="005D1315" w:rsidRDefault="005E6782" w:rsidP="00ED11FE">
      <w:pPr>
        <w:pStyle w:val="141"/>
        <w:shd w:val="clear" w:color="auto" w:fill="auto"/>
        <w:tabs>
          <w:tab w:val="left" w:pos="649"/>
        </w:tabs>
        <w:spacing w:line="276" w:lineRule="auto"/>
        <w:ind w:firstLine="454"/>
        <w:rPr>
          <w:rFonts w:ascii="Times New Roman" w:hAnsi="Times New Roman" w:cs="Times New Roman"/>
          <w:b/>
          <w:i w:val="0"/>
          <w:sz w:val="24"/>
          <w:szCs w:val="24"/>
        </w:rPr>
      </w:pPr>
      <w:r w:rsidRPr="005D1315">
        <w:rPr>
          <w:rFonts w:ascii="Times New Roman" w:hAnsi="Times New Roman" w:cs="Times New Roman"/>
          <w:b/>
          <w:i w:val="0"/>
          <w:sz w:val="24"/>
          <w:szCs w:val="24"/>
        </w:rPr>
        <w:t>Синтаксис</w:t>
      </w:r>
    </w:p>
    <w:p w:rsidR="005E6782" w:rsidRPr="002062C1"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2062C1">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опознавать основные единицы синта</w:t>
      </w:r>
      <w:r w:rsidR="0028367D">
        <w:rPr>
          <w:rFonts w:ascii="Times New Roman" w:hAnsi="Times New Roman" w:cs="Times New Roman"/>
          <w:sz w:val="24"/>
          <w:szCs w:val="24"/>
        </w:rPr>
        <w:t>ксиса (словосочетание, предложе</w:t>
      </w:r>
      <w:r w:rsidRPr="005D1315">
        <w:rPr>
          <w:rFonts w:ascii="Times New Roman" w:hAnsi="Times New Roman" w:cs="Times New Roman"/>
          <w:sz w:val="24"/>
          <w:szCs w:val="24"/>
        </w:rPr>
        <w:t>ние) и их виды;</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анализировать различные виды словосочетаний и предложений с точки зрения структурной и смысловой органи</w:t>
      </w:r>
      <w:r w:rsidR="0028367D">
        <w:rPr>
          <w:rFonts w:ascii="Times New Roman" w:hAnsi="Times New Roman" w:cs="Times New Roman"/>
          <w:sz w:val="24"/>
          <w:szCs w:val="24"/>
        </w:rPr>
        <w:t>зации, функциональной предназна</w:t>
      </w:r>
      <w:r w:rsidRPr="005D1315">
        <w:rPr>
          <w:rFonts w:ascii="Times New Roman" w:hAnsi="Times New Roman" w:cs="Times New Roman"/>
          <w:sz w:val="24"/>
          <w:szCs w:val="24"/>
        </w:rPr>
        <w:t>ченности;</w:t>
      </w:r>
    </w:p>
    <w:p w:rsidR="005E6782" w:rsidRPr="005D1315" w:rsidRDefault="005E6782" w:rsidP="00ED11FE">
      <w:pPr>
        <w:pStyle w:val="a7"/>
        <w:shd w:val="clear" w:color="auto" w:fill="auto"/>
        <w:tabs>
          <w:tab w:val="left" w:pos="63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 употреблять синтаксические единицы в соответствии с нормами современного русского литературного языка;</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разнообразные синоним</w:t>
      </w:r>
      <w:r w:rsidR="0028367D">
        <w:rPr>
          <w:rFonts w:ascii="Times New Roman" w:hAnsi="Times New Roman" w:cs="Times New Roman"/>
          <w:sz w:val="24"/>
          <w:szCs w:val="24"/>
        </w:rPr>
        <w:t>ические синтаксические конструк</w:t>
      </w:r>
      <w:r w:rsidRPr="005D1315">
        <w:rPr>
          <w:rFonts w:ascii="Times New Roman" w:hAnsi="Times New Roman" w:cs="Times New Roman"/>
          <w:sz w:val="24"/>
          <w:szCs w:val="24"/>
        </w:rPr>
        <w:t>ции в собственной речевой практике;</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применять синтаксические знания и умения в практике правописания, в различных видах анализа.</w:t>
      </w:r>
    </w:p>
    <w:p w:rsidR="005E6782" w:rsidRPr="002062C1"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2062C1">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31"/>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анализировать синонимические средства синтаксиса;</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официально-деловогостилей речи;</w:t>
      </w:r>
    </w:p>
    <w:p w:rsidR="005E6782" w:rsidRPr="005D1315" w:rsidRDefault="005E6782" w:rsidP="00ED11FE">
      <w:pPr>
        <w:pStyle w:val="141"/>
        <w:shd w:val="clear" w:color="auto" w:fill="auto"/>
        <w:tabs>
          <w:tab w:val="left" w:pos="64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анализировать особенности употр</w:t>
      </w:r>
      <w:r w:rsidR="0028367D">
        <w:rPr>
          <w:rFonts w:ascii="Times New Roman" w:hAnsi="Times New Roman" w:cs="Times New Roman"/>
          <w:i w:val="0"/>
          <w:sz w:val="24"/>
          <w:szCs w:val="24"/>
        </w:rPr>
        <w:t>ебления синтаксических конструк</w:t>
      </w:r>
      <w:r w:rsidRPr="005D1315">
        <w:rPr>
          <w:rFonts w:ascii="Times New Roman" w:hAnsi="Times New Roman" w:cs="Times New Roman"/>
          <w:i w:val="0"/>
          <w:sz w:val="24"/>
          <w:szCs w:val="24"/>
        </w:rPr>
        <w:t>ций с точки зрения их функционально-стилистических качеств, требований выразительности речи.</w:t>
      </w:r>
    </w:p>
    <w:p w:rsidR="005E6782" w:rsidRPr="005D1315" w:rsidRDefault="005E6782" w:rsidP="00ED11FE">
      <w:pPr>
        <w:pStyle w:val="141"/>
        <w:shd w:val="clear" w:color="auto" w:fill="auto"/>
        <w:tabs>
          <w:tab w:val="left" w:pos="649"/>
        </w:tabs>
        <w:spacing w:line="276" w:lineRule="auto"/>
        <w:ind w:firstLine="454"/>
        <w:rPr>
          <w:rFonts w:ascii="Times New Roman" w:hAnsi="Times New Roman" w:cs="Times New Roman"/>
          <w:b/>
          <w:i w:val="0"/>
          <w:sz w:val="24"/>
          <w:szCs w:val="24"/>
        </w:rPr>
      </w:pPr>
      <w:r w:rsidRPr="005D1315">
        <w:rPr>
          <w:rFonts w:ascii="Times New Roman" w:hAnsi="Times New Roman" w:cs="Times New Roman"/>
          <w:b/>
          <w:i w:val="0"/>
          <w:sz w:val="24"/>
          <w:szCs w:val="24"/>
        </w:rPr>
        <w:t>Правописание: орфография и пунктуация</w:t>
      </w:r>
    </w:p>
    <w:p w:rsidR="005E6782" w:rsidRPr="002062C1"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2062C1">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соблюдать орфографические и пунктуационные нормы в процессе письма (в объёме содержания курса);</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объяснять выбор написания в устной форме (рассуждение) и письменной форме (с помощью графических символов);</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обнаруживать и исправлять орфографические и пунктуационные ошибки;</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извлекать необходимую информацию из орфографических словарей и справочников; использовать её в процессе письма.</w:t>
      </w:r>
    </w:p>
    <w:p w:rsidR="005E6782" w:rsidRPr="002062C1"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2062C1">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демонстрировать роль орфографии и пунктуациив передаче смысловой стороны речи;</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извлекать необходимую информа</w:t>
      </w:r>
      <w:r w:rsidR="0028367D">
        <w:rPr>
          <w:rFonts w:ascii="Times New Roman" w:hAnsi="Times New Roman" w:cs="Times New Roman"/>
          <w:i w:val="0"/>
          <w:sz w:val="24"/>
          <w:szCs w:val="24"/>
        </w:rPr>
        <w:t>цию из мультимедийных орфографи</w:t>
      </w:r>
      <w:r w:rsidRPr="005D1315">
        <w:rPr>
          <w:rFonts w:ascii="Times New Roman" w:hAnsi="Times New Roman" w:cs="Times New Roman"/>
          <w:i w:val="0"/>
          <w:sz w:val="24"/>
          <w:szCs w:val="24"/>
        </w:rPr>
        <w:t>ческих словарей и справочников по правописанию; использовать эту информацию в процессе письма.</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b/>
          <w:i w:val="0"/>
          <w:sz w:val="24"/>
          <w:szCs w:val="24"/>
        </w:rPr>
      </w:pPr>
      <w:r w:rsidRPr="005D1315">
        <w:rPr>
          <w:rFonts w:ascii="Times New Roman" w:hAnsi="Times New Roman" w:cs="Times New Roman"/>
          <w:b/>
          <w:i w:val="0"/>
          <w:sz w:val="24"/>
          <w:szCs w:val="24"/>
        </w:rPr>
        <w:t>Язык и культура</w:t>
      </w:r>
    </w:p>
    <w:p w:rsidR="005E6782" w:rsidRPr="002062C1"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2062C1">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7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приводить примеры, которые доказывают, что изучение языка позволяет лучше узнать историю и культуру страны;</w:t>
      </w:r>
    </w:p>
    <w:p w:rsidR="005E6782" w:rsidRPr="005D1315" w:rsidRDefault="005E6782" w:rsidP="00ED11FE">
      <w:pPr>
        <w:pStyle w:val="a7"/>
        <w:shd w:val="clear" w:color="auto" w:fill="auto"/>
        <w:tabs>
          <w:tab w:val="left" w:pos="107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уместно использовать правила русского речевого этикета в учебной деятельности и повседневной жизни.</w:t>
      </w:r>
    </w:p>
    <w:p w:rsidR="005E6782" w:rsidRPr="002062C1"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2062C1">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xml:space="preserve">• характеризовать на отдельных примерах взаимосвязьязыка, культуры и истории народа </w:t>
      </w:r>
      <w:r w:rsidRPr="005D1315">
        <w:rPr>
          <w:rStyle w:val="1462"/>
          <w:i w:val="0"/>
          <w:iCs w:val="0"/>
          <w:sz w:val="24"/>
          <w:szCs w:val="24"/>
        </w:rPr>
        <w:t xml:space="preserve">— </w:t>
      </w:r>
      <w:r w:rsidRPr="005D1315">
        <w:rPr>
          <w:rFonts w:ascii="Times New Roman" w:hAnsi="Times New Roman" w:cs="Times New Roman"/>
          <w:i w:val="0"/>
          <w:sz w:val="24"/>
          <w:szCs w:val="24"/>
        </w:rPr>
        <w:t>носителя языка;</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анализировать и сравнивать русский речевой этикетс речевым этикетом отдельных народов России и мира.</w:t>
      </w:r>
    </w:p>
    <w:p w:rsidR="005E6782" w:rsidRPr="005D1315" w:rsidRDefault="005E6782" w:rsidP="00ED11FE">
      <w:pPr>
        <w:jc w:val="both"/>
        <w:rPr>
          <w:rFonts w:ascii="Times New Roman" w:hAnsi="Times New Roman" w:cs="Times New Roman"/>
          <w:b/>
          <w:sz w:val="24"/>
          <w:szCs w:val="24"/>
        </w:rPr>
      </w:pPr>
    </w:p>
    <w:p w:rsidR="005E6782" w:rsidRPr="00A463D8" w:rsidRDefault="00A463D8" w:rsidP="00ED11FE">
      <w:pPr>
        <w:pStyle w:val="3"/>
        <w:jc w:val="both"/>
      </w:pPr>
      <w:r w:rsidRPr="00A463D8">
        <w:lastRenderedPageBreak/>
        <w:t>1.2.6</w:t>
      </w:r>
      <w:r w:rsidR="00135226" w:rsidRPr="00A463D8">
        <w:t>.</w:t>
      </w:r>
      <w:r w:rsidR="005E6782" w:rsidRPr="00A463D8">
        <w:t>ЛИТЕРАТУРА</w:t>
      </w:r>
      <w:r w:rsidR="00135226" w:rsidRPr="00A463D8">
        <w:t xml:space="preserve">. РОДНАЯ </w:t>
      </w:r>
      <w:r w:rsidR="00135226" w:rsidRPr="002954DF">
        <w:rPr>
          <w:rFonts w:ascii="Times New Roman" w:hAnsi="Times New Roman" w:cs="Times New Roman"/>
          <w:sz w:val="28"/>
          <w:szCs w:val="28"/>
        </w:rPr>
        <w:t>ЛИТЕРАТУРА</w:t>
      </w:r>
    </w:p>
    <w:p w:rsidR="005E6782" w:rsidRPr="005D1315" w:rsidRDefault="005E6782" w:rsidP="00ED11FE">
      <w:pPr>
        <w:ind w:firstLine="454"/>
        <w:jc w:val="both"/>
        <w:rPr>
          <w:rFonts w:ascii="Times New Roman" w:hAnsi="Times New Roman" w:cs="Times New Roman"/>
          <w:b/>
          <w:sz w:val="24"/>
          <w:szCs w:val="24"/>
        </w:rPr>
      </w:pPr>
      <w:r w:rsidRPr="005D1315">
        <w:rPr>
          <w:rFonts w:ascii="Times New Roman" w:hAnsi="Times New Roman" w:cs="Times New Roman"/>
          <w:b/>
          <w:sz w:val="24"/>
          <w:szCs w:val="24"/>
        </w:rPr>
        <w:t>Устное народное творчество</w:t>
      </w:r>
    </w:p>
    <w:p w:rsidR="005E6782" w:rsidRPr="002062C1"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2062C1">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осознанно воспринимать и понимать фольклорный текст; различать фольклорные и литературные произведения, обращаться к пословицам, поговоркам, фольклорным образам, традиционным фольклорным приёмам в различных ситуациях речевого общения, сопоставлять фольклорную сказку и её интерпретацию средствами других искусств (иллюстрация, му</w:t>
      </w:r>
      <w:r w:rsidR="0028367D">
        <w:rPr>
          <w:rFonts w:ascii="Times New Roman" w:hAnsi="Times New Roman" w:cs="Times New Roman"/>
          <w:sz w:val="24"/>
          <w:szCs w:val="24"/>
        </w:rPr>
        <w:t>льтиплика</w:t>
      </w:r>
      <w:r w:rsidRPr="005D1315">
        <w:rPr>
          <w:rFonts w:ascii="Times New Roman" w:hAnsi="Times New Roman" w:cs="Times New Roman"/>
          <w:sz w:val="24"/>
          <w:szCs w:val="24"/>
        </w:rPr>
        <w:t>ция, художественный фильм);</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выделять нравственную проблематику фольклорных текстов как основу для развития представлений о нравственном идеале своего и русского народов, формирования представлений о русском национальном характере;</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видеть черты русского национального характера в героях русских сказок и былин, видеть черты национального характера своего народа в героях народных сказок и былин;</w:t>
      </w:r>
    </w:p>
    <w:p w:rsidR="005E6782" w:rsidRPr="005D1315" w:rsidRDefault="005E6782" w:rsidP="00ED11FE">
      <w:pPr>
        <w:pStyle w:val="a7"/>
        <w:shd w:val="clear" w:color="auto" w:fill="auto"/>
        <w:tabs>
          <w:tab w:val="left" w:pos="65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учитывая жанрово-родовые признаки произведений устного народного творчества, выбирать фольклорные произведения для самостоятельного чтения;</w:t>
      </w:r>
    </w:p>
    <w:p w:rsidR="005E6782" w:rsidRPr="005D1315" w:rsidRDefault="005E6782" w:rsidP="00ED11FE">
      <w:pPr>
        <w:pStyle w:val="a7"/>
        <w:shd w:val="clear" w:color="auto" w:fill="auto"/>
        <w:tabs>
          <w:tab w:val="left" w:pos="65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целенаправленно использовать малые фольклорные жанры в своих устных и письменных высказываниях;</w:t>
      </w:r>
    </w:p>
    <w:p w:rsidR="005E6782" w:rsidRPr="005D1315" w:rsidRDefault="005E6782" w:rsidP="00ED11FE">
      <w:pPr>
        <w:pStyle w:val="a7"/>
        <w:shd w:val="clear" w:color="auto" w:fill="auto"/>
        <w:tabs>
          <w:tab w:val="left" w:pos="66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определять с помощью пословицы жизненную/вымышленную ситуацию;</w:t>
      </w:r>
    </w:p>
    <w:p w:rsidR="005E6782" w:rsidRPr="005D1315" w:rsidRDefault="005E6782" w:rsidP="00ED11FE">
      <w:pPr>
        <w:pStyle w:val="a7"/>
        <w:shd w:val="clear" w:color="auto" w:fill="auto"/>
        <w:tabs>
          <w:tab w:val="left" w:pos="65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выразительно читать сказки и былины, соблюдая соответствующий интонационный рисунок устного рассказывания;</w:t>
      </w:r>
    </w:p>
    <w:p w:rsidR="005E6782" w:rsidRPr="005D1315" w:rsidRDefault="005E6782" w:rsidP="00ED11FE">
      <w:pPr>
        <w:pStyle w:val="a7"/>
        <w:shd w:val="clear" w:color="auto" w:fill="auto"/>
        <w:tabs>
          <w:tab w:val="left" w:pos="65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пересказывать сказки, чётко выделяя сюжетные линии, не пропуская значимых композиционных элементов, используя в своей речи характерные для народных сказок художественные приёмы;</w:t>
      </w:r>
    </w:p>
    <w:p w:rsidR="005E6782" w:rsidRPr="005D1315" w:rsidRDefault="005E6782" w:rsidP="00ED11FE">
      <w:pPr>
        <w:pStyle w:val="a7"/>
        <w:shd w:val="clear" w:color="auto" w:fill="auto"/>
        <w:tabs>
          <w:tab w:val="left" w:pos="65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выявлять в сказках характерные художественные приёмы и на этой основе определять жанровую разновидность сказки, отличать литературную сказку от фольклорной;</w:t>
      </w:r>
    </w:p>
    <w:p w:rsidR="005E6782" w:rsidRPr="005D1315" w:rsidRDefault="005E6782" w:rsidP="00ED11FE">
      <w:pPr>
        <w:pStyle w:val="a7"/>
        <w:shd w:val="clear" w:color="auto" w:fill="auto"/>
        <w:tabs>
          <w:tab w:val="left" w:pos="65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видеть необычное в обычном, устанавливать неочевидные связи между предметами, явлениями, действиями, отгадывая или сочиняя загадку.</w:t>
      </w:r>
    </w:p>
    <w:p w:rsidR="005E6782" w:rsidRPr="002062C1"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2062C1">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5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сравнивая сказки, принадлежащие разным народам,видеть в них воплощение нравственного идеала конкретного народа (находить общее и различное с идеалом русскогои своего народов);</w:t>
      </w:r>
    </w:p>
    <w:p w:rsidR="005E6782" w:rsidRPr="005D1315" w:rsidRDefault="005E6782" w:rsidP="00ED11FE">
      <w:pPr>
        <w:pStyle w:val="141"/>
        <w:shd w:val="clear" w:color="auto" w:fill="auto"/>
        <w:tabs>
          <w:tab w:val="left" w:pos="626"/>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рассказывать о самостоятельно прочитанной сказке,былине, обосновывая свой выбор;</w:t>
      </w:r>
    </w:p>
    <w:p w:rsidR="005E6782" w:rsidRPr="005D1315" w:rsidRDefault="005E6782" w:rsidP="00ED11FE">
      <w:pPr>
        <w:pStyle w:val="141"/>
        <w:shd w:val="clear" w:color="auto" w:fill="auto"/>
        <w:tabs>
          <w:tab w:val="left" w:pos="650"/>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сочинять сказку (в том числе и по пословице), былинуи/или придумывать сюжетные линии;</w:t>
      </w:r>
    </w:p>
    <w:p w:rsidR="005E6782" w:rsidRPr="005D1315" w:rsidRDefault="005E6782" w:rsidP="00ED11FE">
      <w:pPr>
        <w:pStyle w:val="141"/>
        <w:shd w:val="clear" w:color="auto" w:fill="auto"/>
        <w:tabs>
          <w:tab w:val="left" w:pos="683"/>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сравнивая произведения героического эпоса разных народов (былину и сагу, былину и сказание), определять чертынационального характера;</w:t>
      </w:r>
    </w:p>
    <w:p w:rsidR="005E6782" w:rsidRPr="005D1315" w:rsidRDefault="005E6782" w:rsidP="00ED11FE">
      <w:pPr>
        <w:pStyle w:val="141"/>
        <w:shd w:val="clear" w:color="auto" w:fill="auto"/>
        <w:tabs>
          <w:tab w:val="left" w:pos="688"/>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выбирать произведения устного народного творчестваразных народов для самостоятельного чтения, руководствуясь конкретными целевыми установками;</w:t>
      </w:r>
    </w:p>
    <w:p w:rsidR="005E6782" w:rsidRPr="005D1315" w:rsidRDefault="005E6782" w:rsidP="00ED11FE">
      <w:pPr>
        <w:pStyle w:val="141"/>
        <w:shd w:val="clear" w:color="auto" w:fill="auto"/>
        <w:tabs>
          <w:tab w:val="left" w:pos="635"/>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устанавливать связи между фольклорными произведениями разных народов на уровне тематики, проблематики,образов (по принципу сходства и различия).</w:t>
      </w:r>
    </w:p>
    <w:p w:rsidR="005E6782" w:rsidRPr="005D1315" w:rsidRDefault="005E6782" w:rsidP="00ED11FE">
      <w:pPr>
        <w:pStyle w:val="141"/>
        <w:shd w:val="clear" w:color="auto" w:fill="auto"/>
        <w:tabs>
          <w:tab w:val="left" w:pos="635"/>
        </w:tabs>
        <w:spacing w:line="276" w:lineRule="auto"/>
        <w:ind w:firstLine="454"/>
        <w:rPr>
          <w:rFonts w:ascii="Times New Roman" w:hAnsi="Times New Roman" w:cs="Times New Roman"/>
          <w:b/>
          <w:i w:val="0"/>
          <w:sz w:val="24"/>
          <w:szCs w:val="24"/>
        </w:rPr>
      </w:pPr>
      <w:r w:rsidRPr="005D1315">
        <w:rPr>
          <w:rFonts w:ascii="Times New Roman" w:hAnsi="Times New Roman" w:cs="Times New Roman"/>
          <w:b/>
          <w:i w:val="0"/>
          <w:sz w:val="24"/>
          <w:szCs w:val="24"/>
        </w:rPr>
        <w:lastRenderedPageBreak/>
        <w:t xml:space="preserve">Древнерусская литература. Русская литература </w:t>
      </w:r>
      <w:r w:rsidRPr="005D1315">
        <w:rPr>
          <w:rFonts w:ascii="Times New Roman" w:hAnsi="Times New Roman" w:cs="Times New Roman"/>
          <w:b/>
          <w:i w:val="0"/>
          <w:sz w:val="24"/>
          <w:szCs w:val="24"/>
          <w:lang w:val="en-US" w:eastAsia="en-US"/>
        </w:rPr>
        <w:t>XVIII</w:t>
      </w:r>
      <w:r w:rsidRPr="005D1315">
        <w:rPr>
          <w:rFonts w:ascii="Times New Roman" w:hAnsi="Times New Roman" w:cs="Times New Roman"/>
          <w:b/>
          <w:i w:val="0"/>
          <w:sz w:val="24"/>
          <w:szCs w:val="24"/>
        </w:rPr>
        <w:t>в.Русская литература XIX</w:t>
      </w:r>
      <w:r w:rsidRPr="005D1315">
        <w:rPr>
          <w:rStyle w:val="380"/>
          <w:b/>
          <w:bCs/>
          <w:i w:val="0"/>
          <w:sz w:val="24"/>
          <w:szCs w:val="24"/>
        </w:rPr>
        <w:t>—</w:t>
      </w:r>
      <w:r w:rsidRPr="005D1315">
        <w:rPr>
          <w:rFonts w:ascii="Times New Roman" w:hAnsi="Times New Roman" w:cs="Times New Roman"/>
          <w:b/>
          <w:i w:val="0"/>
          <w:sz w:val="24"/>
          <w:szCs w:val="24"/>
        </w:rPr>
        <w:t>XX вв. Литература народов России. Зарубежная литература</w:t>
      </w:r>
    </w:p>
    <w:p w:rsidR="005E6782" w:rsidRPr="002062C1"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2062C1">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5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прочитанное, устанавливать поле читательских ассоциаций, отбирать произведения для чтения;</w:t>
      </w:r>
    </w:p>
    <w:p w:rsidR="005E6782" w:rsidRPr="005D1315" w:rsidRDefault="005E6782" w:rsidP="00ED11FE">
      <w:pPr>
        <w:pStyle w:val="a7"/>
        <w:shd w:val="clear" w:color="auto" w:fill="auto"/>
        <w:tabs>
          <w:tab w:val="left" w:pos="65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воспринимать художественный текст как произведение искусства, послание автора читателю, современнику и потомку;</w:t>
      </w:r>
    </w:p>
    <w:p w:rsidR="005E6782" w:rsidRPr="005D1315" w:rsidRDefault="005E6782"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определять для себя актуальную и перспективную цели чтения художественной литературы; выбирать произведения для самостоятельного чтения;</w:t>
      </w:r>
    </w:p>
    <w:p w:rsidR="005E6782" w:rsidRPr="005D1315" w:rsidRDefault="005E6782"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выявлять и интерпретировать авторскую позицию, определяя своё к ней отношение, и на этой основе формировать собственные ценностные ориентации;</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определять актуальность произведе</w:t>
      </w:r>
      <w:r w:rsidR="0028367D">
        <w:rPr>
          <w:rFonts w:ascii="Times New Roman" w:hAnsi="Times New Roman" w:cs="Times New Roman"/>
          <w:sz w:val="24"/>
          <w:szCs w:val="24"/>
        </w:rPr>
        <w:t>ний для читателей разных поколе</w:t>
      </w:r>
      <w:r w:rsidRPr="005D1315">
        <w:rPr>
          <w:rFonts w:ascii="Times New Roman" w:hAnsi="Times New Roman" w:cs="Times New Roman"/>
          <w:sz w:val="24"/>
          <w:szCs w:val="24"/>
        </w:rPr>
        <w:t>ний и вступать в диалог с другими читателями;</w:t>
      </w:r>
    </w:p>
    <w:p w:rsidR="005E6782" w:rsidRPr="005D1315" w:rsidRDefault="005E6782"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анализировать и истолковывать произведения разной жанровой природы, аргументированно формулируя своё отношение к прочитанному;</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создавать собственный текст аналитического и интерпретирующего характера в различных форматах;</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сопоставлять произведение словесного искусства и его воплощение в других искусствах;</w:t>
      </w:r>
    </w:p>
    <w:p w:rsidR="005E6782" w:rsidRPr="005D1315" w:rsidRDefault="005E6782" w:rsidP="00ED11FE">
      <w:pPr>
        <w:pStyle w:val="a7"/>
        <w:shd w:val="clear" w:color="auto" w:fill="auto"/>
        <w:tabs>
          <w:tab w:val="left" w:pos="107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работать с разными источниками информации и владеть основными способами её обработки и презентации.</w:t>
      </w:r>
    </w:p>
    <w:p w:rsidR="005E6782" w:rsidRPr="002062C1"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2062C1">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выбирать путь анализа произведения, адекватныйжанрово-родовой природе художественного текста;</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дифференцировать элементы поэтики художественного текста, видеть их художественную и смысловую функцию;</w:t>
      </w:r>
    </w:p>
    <w:p w:rsidR="005E6782" w:rsidRPr="005D1315" w:rsidRDefault="005E6782" w:rsidP="00ED11FE">
      <w:pPr>
        <w:pStyle w:val="141"/>
        <w:shd w:val="clear" w:color="auto" w:fill="auto"/>
        <w:tabs>
          <w:tab w:val="left" w:pos="109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сопоставлять «чужие» тексты интерпретирующегохарактера, аргументированно оценивать их;</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оценивать интерпретацию художественного текста,созданную средствами других искусств;</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создавать собственную интерпретацию изученного</w:t>
      </w:r>
      <w:r w:rsidR="0028367D">
        <w:rPr>
          <w:rFonts w:ascii="Times New Roman" w:hAnsi="Times New Roman" w:cs="Times New Roman"/>
          <w:i w:val="0"/>
          <w:sz w:val="24"/>
          <w:szCs w:val="24"/>
        </w:rPr>
        <w:t>текста средст</w:t>
      </w:r>
      <w:r w:rsidRPr="005D1315">
        <w:rPr>
          <w:rFonts w:ascii="Times New Roman" w:hAnsi="Times New Roman" w:cs="Times New Roman"/>
          <w:i w:val="0"/>
          <w:sz w:val="24"/>
          <w:szCs w:val="24"/>
        </w:rPr>
        <w:t>вами других искусств;</w:t>
      </w:r>
    </w:p>
    <w:p w:rsidR="005E6782" w:rsidRPr="005D1315" w:rsidRDefault="005E6782" w:rsidP="00ED11FE">
      <w:pPr>
        <w:pStyle w:val="141"/>
        <w:shd w:val="clear" w:color="auto" w:fill="auto"/>
        <w:tabs>
          <w:tab w:val="left" w:pos="1108"/>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сопоставлять произведения русской и мировой литературы самостоятельно (или под руководством учителя),определяя линии сопоставления, выбирая аспект для сопоставительного анализа;</w:t>
      </w:r>
    </w:p>
    <w:p w:rsidR="005E6782" w:rsidRPr="005D1315" w:rsidRDefault="005E6782" w:rsidP="00ED11FE">
      <w:pPr>
        <w:pStyle w:val="141"/>
        <w:shd w:val="clear" w:color="auto" w:fill="auto"/>
        <w:tabs>
          <w:tab w:val="left" w:pos="109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вести самостоятельную проектно-исследовательскуюдеятельность и оформлять её результаты в разных форматах (работа исследовательского характера, реферат,проект).</w:t>
      </w:r>
    </w:p>
    <w:p w:rsidR="005E6782" w:rsidRPr="005D1315" w:rsidRDefault="005E6782" w:rsidP="00ED11FE">
      <w:pPr>
        <w:jc w:val="both"/>
        <w:rPr>
          <w:rStyle w:val="331"/>
          <w:rFonts w:ascii="Times New Roman" w:hAnsi="Times New Roman" w:cs="Times New Roman"/>
          <w:bCs w:val="0"/>
          <w:i w:val="0"/>
          <w:sz w:val="24"/>
          <w:szCs w:val="24"/>
        </w:rPr>
      </w:pPr>
    </w:p>
    <w:p w:rsidR="005E6782" w:rsidRPr="00135226" w:rsidRDefault="00135226" w:rsidP="00ED11FE">
      <w:pPr>
        <w:pStyle w:val="6"/>
        <w:jc w:val="both"/>
        <w:rPr>
          <w:color w:val="000000" w:themeColor="text1"/>
        </w:rPr>
      </w:pPr>
      <w:r w:rsidRPr="00135226">
        <w:rPr>
          <w:rStyle w:val="331"/>
          <w:rFonts w:ascii="Times New Roman" w:hAnsi="Times New Roman" w:cs="Times New Roman"/>
          <w:i w:val="0"/>
          <w:iCs w:val="0"/>
          <w:color w:val="000000" w:themeColor="text1"/>
          <w:sz w:val="24"/>
          <w:szCs w:val="24"/>
        </w:rPr>
        <w:t>1.</w:t>
      </w:r>
      <w:r w:rsidR="00A463D8">
        <w:rPr>
          <w:rStyle w:val="331"/>
          <w:rFonts w:ascii="Times New Roman" w:hAnsi="Times New Roman" w:cs="Times New Roman"/>
          <w:bCs w:val="0"/>
          <w:i w:val="0"/>
          <w:color w:val="000000" w:themeColor="text1"/>
          <w:sz w:val="24"/>
          <w:szCs w:val="24"/>
        </w:rPr>
        <w:t>2.7</w:t>
      </w:r>
      <w:r w:rsidRPr="00135226">
        <w:rPr>
          <w:rStyle w:val="331"/>
          <w:rFonts w:ascii="Times New Roman" w:hAnsi="Times New Roman" w:cs="Times New Roman"/>
          <w:bCs w:val="0"/>
          <w:i w:val="0"/>
          <w:color w:val="000000" w:themeColor="text1"/>
          <w:sz w:val="24"/>
          <w:szCs w:val="24"/>
        </w:rPr>
        <w:t>.</w:t>
      </w:r>
      <w:r w:rsidR="005E6782" w:rsidRPr="00135226">
        <w:rPr>
          <w:rStyle w:val="331"/>
          <w:rFonts w:ascii="Times New Roman" w:hAnsi="Times New Roman" w:cs="Times New Roman"/>
          <w:bCs w:val="0"/>
          <w:i w:val="0"/>
          <w:color w:val="000000" w:themeColor="text1"/>
          <w:sz w:val="24"/>
          <w:szCs w:val="24"/>
        </w:rPr>
        <w:t>ИНОСТРАННЫЙ (АНГЛИЙСКИЙ)</w:t>
      </w:r>
      <w:r w:rsidRPr="00135226">
        <w:rPr>
          <w:b/>
          <w:color w:val="000000" w:themeColor="text1"/>
          <w:sz w:val="24"/>
          <w:szCs w:val="24"/>
        </w:rPr>
        <w:t>ЯЗЫК</w:t>
      </w:r>
      <w:r w:rsidR="005E6782" w:rsidRPr="00135226">
        <w:rPr>
          <w:b/>
          <w:color w:val="000000" w:themeColor="text1"/>
          <w:sz w:val="24"/>
          <w:szCs w:val="24"/>
        </w:rPr>
        <w:t>.</w:t>
      </w:r>
    </w:p>
    <w:p w:rsidR="005E6782" w:rsidRPr="005D1315" w:rsidRDefault="005E6782" w:rsidP="00ED11FE">
      <w:pPr>
        <w:jc w:val="both"/>
        <w:rPr>
          <w:rFonts w:ascii="Times New Roman" w:hAnsi="Times New Roman" w:cs="Times New Roman"/>
          <w:b/>
          <w:sz w:val="24"/>
          <w:szCs w:val="24"/>
        </w:rPr>
      </w:pPr>
      <w:r w:rsidRPr="005D1315">
        <w:rPr>
          <w:rFonts w:ascii="Times New Roman" w:hAnsi="Times New Roman" w:cs="Times New Roman"/>
          <w:b/>
          <w:sz w:val="24"/>
          <w:szCs w:val="24"/>
        </w:rPr>
        <w:t>Коммуникативные умения</w:t>
      </w:r>
    </w:p>
    <w:p w:rsidR="005E6782" w:rsidRPr="005D1315" w:rsidRDefault="005E6782" w:rsidP="00ED11FE">
      <w:pPr>
        <w:ind w:firstLine="454"/>
        <w:jc w:val="both"/>
        <w:rPr>
          <w:rFonts w:ascii="Times New Roman" w:hAnsi="Times New Roman" w:cs="Times New Roman"/>
          <w:b/>
          <w:sz w:val="24"/>
          <w:szCs w:val="24"/>
        </w:rPr>
      </w:pPr>
      <w:r w:rsidRPr="005D1315">
        <w:rPr>
          <w:rFonts w:ascii="Times New Roman" w:hAnsi="Times New Roman" w:cs="Times New Roman"/>
          <w:b/>
          <w:sz w:val="24"/>
          <w:szCs w:val="24"/>
        </w:rPr>
        <w:t>Говорение. Диалогическая речь</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135226">
        <w:rPr>
          <w:rFonts w:ascii="Times New Roman" w:hAnsi="Times New Roman" w:cs="Times New Roman"/>
          <w:b/>
          <w:sz w:val="24"/>
          <w:szCs w:val="24"/>
        </w:rPr>
        <w:lastRenderedPageBreak/>
        <w:t>Выпускник научится</w:t>
      </w:r>
      <w:r w:rsidRPr="005D1315">
        <w:rPr>
          <w:rFonts w:ascii="Times New Roman" w:hAnsi="Times New Roman" w:cs="Times New Roman"/>
          <w:sz w:val="24"/>
          <w:szCs w:val="24"/>
        </w:rPr>
        <w:t xml:space="preserve"> вести комбинированный диалог в стандартных ситуациях неофициального общения, соблюдая нормы речевого этикета, принятые в стране изучаемого языка.</w:t>
      </w:r>
    </w:p>
    <w:p w:rsidR="005E6782" w:rsidRPr="005D1315" w:rsidRDefault="005E6782" w:rsidP="00ED11FE">
      <w:pPr>
        <w:pStyle w:val="141"/>
        <w:shd w:val="clear" w:color="auto" w:fill="auto"/>
        <w:spacing w:line="276" w:lineRule="auto"/>
        <w:ind w:firstLine="454"/>
        <w:rPr>
          <w:rFonts w:ascii="Times New Roman" w:hAnsi="Times New Roman" w:cs="Times New Roman"/>
          <w:i w:val="0"/>
          <w:sz w:val="24"/>
          <w:szCs w:val="24"/>
        </w:rPr>
      </w:pPr>
      <w:r w:rsidRPr="00135226">
        <w:rPr>
          <w:rFonts w:ascii="Times New Roman" w:hAnsi="Times New Roman" w:cs="Times New Roman"/>
          <w:b/>
          <w:i w:val="0"/>
          <w:sz w:val="24"/>
          <w:szCs w:val="24"/>
        </w:rPr>
        <w:t>Выпускник получит возможность</w:t>
      </w:r>
      <w:r w:rsidRPr="005D1315">
        <w:rPr>
          <w:rFonts w:ascii="Times New Roman" w:hAnsi="Times New Roman" w:cs="Times New Roman"/>
          <w:i w:val="0"/>
          <w:sz w:val="24"/>
          <w:szCs w:val="24"/>
        </w:rPr>
        <w:t xml:space="preserve"> научиться братьи давать интервью.</w:t>
      </w:r>
    </w:p>
    <w:p w:rsidR="005E6782" w:rsidRPr="005D1315" w:rsidRDefault="005E6782" w:rsidP="00ED11FE">
      <w:pPr>
        <w:ind w:firstLine="454"/>
        <w:jc w:val="both"/>
        <w:rPr>
          <w:rFonts w:ascii="Times New Roman" w:hAnsi="Times New Roman" w:cs="Times New Roman"/>
          <w:b/>
          <w:sz w:val="24"/>
          <w:szCs w:val="24"/>
        </w:rPr>
      </w:pPr>
      <w:r w:rsidRPr="005D1315">
        <w:rPr>
          <w:rFonts w:ascii="Times New Roman" w:hAnsi="Times New Roman" w:cs="Times New Roman"/>
          <w:b/>
          <w:sz w:val="24"/>
          <w:szCs w:val="24"/>
        </w:rPr>
        <w:t>Говорение. Монологическая речь</w:t>
      </w:r>
    </w:p>
    <w:p w:rsidR="005E6782" w:rsidRPr="00135226"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135226">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45"/>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рассказывать о себе, своей семье, друзьях, школе, своих интересах, планах на будущее; о своём городе/селе, своей стране и странах изучаемого языка с опорой на зрительную наглядность и/или вербальные опоры (ключевые слова, план, вопросы);</w:t>
      </w:r>
    </w:p>
    <w:p w:rsidR="005E6782" w:rsidRPr="005D1315" w:rsidRDefault="005E6782" w:rsidP="00ED11FE">
      <w:pPr>
        <w:pStyle w:val="a7"/>
        <w:shd w:val="clear" w:color="auto" w:fill="auto"/>
        <w:tabs>
          <w:tab w:val="left" w:pos="65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описывать события с опорой на зрительную наглядность и/или вербальные опоры (ключевые слова, план, вопросы);</w:t>
      </w:r>
    </w:p>
    <w:p w:rsidR="005E6782" w:rsidRPr="005D1315" w:rsidRDefault="005E6782" w:rsidP="00ED11FE">
      <w:pPr>
        <w:pStyle w:val="a7"/>
        <w:shd w:val="clear" w:color="auto" w:fill="auto"/>
        <w:tabs>
          <w:tab w:val="left" w:pos="65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давать краткую характеристику реальных людей и литературных персонажей;</w:t>
      </w:r>
    </w:p>
    <w:p w:rsidR="005E6782" w:rsidRPr="005D1315" w:rsidRDefault="005E6782" w:rsidP="00ED11FE">
      <w:pPr>
        <w:pStyle w:val="a7"/>
        <w:shd w:val="clear" w:color="auto" w:fill="auto"/>
        <w:tabs>
          <w:tab w:val="left" w:pos="65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передавать основное содержание прочитанного текста с опорой или без опоры на текст/ключевые слова/план/вопросы.</w:t>
      </w:r>
    </w:p>
    <w:p w:rsidR="005E6782" w:rsidRPr="005D1315" w:rsidRDefault="005E6782" w:rsidP="00ED11FE">
      <w:pPr>
        <w:pStyle w:val="141"/>
        <w:shd w:val="clear" w:color="auto" w:fill="auto"/>
        <w:spacing w:line="276" w:lineRule="auto"/>
        <w:ind w:firstLine="454"/>
        <w:rPr>
          <w:rFonts w:ascii="Times New Roman" w:hAnsi="Times New Roman" w:cs="Times New Roman"/>
          <w:i w:val="0"/>
          <w:sz w:val="24"/>
          <w:szCs w:val="24"/>
        </w:rPr>
      </w:pPr>
      <w:r w:rsidRPr="00135226">
        <w:rPr>
          <w:rFonts w:ascii="Times New Roman" w:hAnsi="Times New Roman" w:cs="Times New Roman"/>
          <w:b/>
          <w:i w:val="0"/>
          <w:sz w:val="24"/>
          <w:szCs w:val="24"/>
        </w:rPr>
        <w:t>Выпускник получит возможность научиться</w:t>
      </w:r>
      <w:r w:rsidRPr="005D1315">
        <w:rPr>
          <w:rFonts w:ascii="Times New Roman" w:hAnsi="Times New Roman" w:cs="Times New Roman"/>
          <w:i w:val="0"/>
          <w:sz w:val="24"/>
          <w:szCs w:val="24"/>
        </w:rPr>
        <w:t>:</w:t>
      </w:r>
    </w:p>
    <w:p w:rsidR="005E6782" w:rsidRPr="005D1315" w:rsidRDefault="005E6782" w:rsidP="00ED11FE">
      <w:pPr>
        <w:pStyle w:val="141"/>
        <w:shd w:val="clear" w:color="auto" w:fill="auto"/>
        <w:tabs>
          <w:tab w:val="left" w:pos="65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делать сообщение на заданную тему на основе прочитанного;</w:t>
      </w:r>
    </w:p>
    <w:p w:rsidR="005E6782" w:rsidRPr="005D1315" w:rsidRDefault="005E6782" w:rsidP="00ED11FE">
      <w:pPr>
        <w:pStyle w:val="141"/>
        <w:shd w:val="clear" w:color="auto" w:fill="auto"/>
        <w:tabs>
          <w:tab w:val="left" w:pos="65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комментировать факты из прочитанного/прослушанного текста, аргумент</w:t>
      </w:r>
      <w:r w:rsidR="0028367D">
        <w:rPr>
          <w:rFonts w:ascii="Times New Roman" w:hAnsi="Times New Roman" w:cs="Times New Roman"/>
          <w:i w:val="0"/>
          <w:sz w:val="24"/>
          <w:szCs w:val="24"/>
        </w:rPr>
        <w:t>ировать своё отношение к прочит</w:t>
      </w:r>
      <w:r w:rsidRPr="005D1315">
        <w:rPr>
          <w:rFonts w:ascii="Times New Roman" w:hAnsi="Times New Roman" w:cs="Times New Roman"/>
          <w:i w:val="0"/>
          <w:sz w:val="24"/>
          <w:szCs w:val="24"/>
        </w:rPr>
        <w:t>анному/прослушанному;</w:t>
      </w:r>
    </w:p>
    <w:p w:rsidR="005E6782" w:rsidRPr="005D1315" w:rsidRDefault="005E6782" w:rsidP="00ED11FE">
      <w:pPr>
        <w:pStyle w:val="141"/>
        <w:shd w:val="clear" w:color="auto" w:fill="auto"/>
        <w:tabs>
          <w:tab w:val="left" w:pos="65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кратко высказываться без предварительной подготовки на заданную тему в соответствии с предложенной ситуацией общения;</w:t>
      </w:r>
    </w:p>
    <w:p w:rsidR="005E6782" w:rsidRPr="005D1315" w:rsidRDefault="005E6782" w:rsidP="00ED11FE">
      <w:pPr>
        <w:pStyle w:val="141"/>
        <w:shd w:val="clear" w:color="auto" w:fill="auto"/>
        <w:tabs>
          <w:tab w:val="left" w:pos="683"/>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кратко излагать результаты выполненной проектнойработы.</w:t>
      </w:r>
    </w:p>
    <w:p w:rsidR="005E6782" w:rsidRPr="005D1315" w:rsidRDefault="005E6782" w:rsidP="00ED11FE">
      <w:pPr>
        <w:pStyle w:val="141"/>
        <w:shd w:val="clear" w:color="auto" w:fill="auto"/>
        <w:tabs>
          <w:tab w:val="left" w:pos="683"/>
        </w:tabs>
        <w:spacing w:line="276" w:lineRule="auto"/>
        <w:ind w:firstLine="454"/>
        <w:rPr>
          <w:rFonts w:ascii="Times New Roman" w:hAnsi="Times New Roman" w:cs="Times New Roman"/>
          <w:b/>
          <w:i w:val="0"/>
          <w:sz w:val="24"/>
          <w:szCs w:val="24"/>
        </w:rPr>
      </w:pPr>
      <w:r w:rsidRPr="005D1315">
        <w:rPr>
          <w:rFonts w:ascii="Times New Roman" w:hAnsi="Times New Roman" w:cs="Times New Roman"/>
          <w:b/>
          <w:i w:val="0"/>
          <w:sz w:val="24"/>
          <w:szCs w:val="24"/>
        </w:rPr>
        <w:t>Аудирование</w:t>
      </w:r>
    </w:p>
    <w:p w:rsidR="005E6782" w:rsidRPr="00135226"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135226">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5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5E6782" w:rsidRPr="005D1315" w:rsidRDefault="005E6782" w:rsidP="00ED11FE">
      <w:pPr>
        <w:pStyle w:val="a7"/>
        <w:shd w:val="clear" w:color="auto" w:fill="auto"/>
        <w:tabs>
          <w:tab w:val="left" w:pos="65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воспринимать на слух и понимать значимую/нужную/запрашиваемую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5E6782" w:rsidRPr="00135226"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135226">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5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выделять основную мысль в воспринимаемом на слухтексте;</w:t>
      </w:r>
    </w:p>
    <w:p w:rsidR="005E6782" w:rsidRPr="005D1315" w:rsidRDefault="005E6782" w:rsidP="00ED11FE">
      <w:pPr>
        <w:pStyle w:val="141"/>
        <w:shd w:val="clear" w:color="auto" w:fill="auto"/>
        <w:tabs>
          <w:tab w:val="left" w:pos="65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отделять в тексте, воспринимаемом на слух, главныефакты от второстепенных;</w:t>
      </w:r>
    </w:p>
    <w:p w:rsidR="005E6782" w:rsidRPr="005D1315" w:rsidRDefault="005E6782" w:rsidP="00ED11FE">
      <w:pPr>
        <w:pStyle w:val="141"/>
        <w:shd w:val="clear" w:color="auto" w:fill="auto"/>
        <w:tabs>
          <w:tab w:val="left" w:pos="65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использовать контекстуальную или языковую догадкупри восприятии на слух текстов, содержащих незнакомыеслова;</w:t>
      </w:r>
    </w:p>
    <w:p w:rsidR="005E6782" w:rsidRPr="005D1315" w:rsidRDefault="005E6782" w:rsidP="00ED11FE">
      <w:pPr>
        <w:pStyle w:val="141"/>
        <w:shd w:val="clear" w:color="auto" w:fill="auto"/>
        <w:tabs>
          <w:tab w:val="left" w:pos="65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игнорировать незнакомые языковые явления, несущественные для понимания основного содержания воспринимаемого на слух текста.</w:t>
      </w:r>
    </w:p>
    <w:p w:rsidR="005E6782" w:rsidRPr="005D1315" w:rsidRDefault="005E6782" w:rsidP="00ED11FE">
      <w:pPr>
        <w:pStyle w:val="141"/>
        <w:shd w:val="clear" w:color="auto" w:fill="auto"/>
        <w:tabs>
          <w:tab w:val="left" w:pos="659"/>
        </w:tabs>
        <w:spacing w:line="276" w:lineRule="auto"/>
        <w:ind w:firstLine="454"/>
        <w:rPr>
          <w:rFonts w:ascii="Times New Roman" w:hAnsi="Times New Roman" w:cs="Times New Roman"/>
          <w:b/>
          <w:i w:val="0"/>
          <w:sz w:val="24"/>
          <w:szCs w:val="24"/>
        </w:rPr>
      </w:pPr>
      <w:r w:rsidRPr="005D1315">
        <w:rPr>
          <w:rFonts w:ascii="Times New Roman" w:hAnsi="Times New Roman" w:cs="Times New Roman"/>
          <w:b/>
          <w:i w:val="0"/>
          <w:sz w:val="24"/>
          <w:szCs w:val="24"/>
        </w:rPr>
        <w:t>Чтение</w:t>
      </w:r>
    </w:p>
    <w:p w:rsidR="005E6782" w:rsidRPr="00135226"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135226">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5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читать и понимать основное содержание несложных аутентичных текстов, содержащих некоторое количество неизученных языковых явлений;</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читать и выборочно понимать значимую/нужную/запрашиваемую информацию в несложных аутентичных текстах, содержащих некоторое количество неизученных языковых явлений.</w:t>
      </w:r>
    </w:p>
    <w:p w:rsidR="005E6782" w:rsidRPr="00135226"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135226">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lastRenderedPageBreak/>
        <w:t>• читать и полностью понимать несложные аутентичные тексты, построенные в основном на изученном языковом материале;</w:t>
      </w:r>
    </w:p>
    <w:p w:rsidR="005E6782" w:rsidRPr="005D1315" w:rsidRDefault="005E6782" w:rsidP="00ED11FE">
      <w:pPr>
        <w:pStyle w:val="141"/>
        <w:shd w:val="clear" w:color="auto" w:fill="auto"/>
        <w:tabs>
          <w:tab w:val="left" w:pos="109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догадываться о значении не</w:t>
      </w:r>
      <w:r w:rsidR="0028367D">
        <w:rPr>
          <w:rFonts w:ascii="Times New Roman" w:hAnsi="Times New Roman" w:cs="Times New Roman"/>
          <w:i w:val="0"/>
          <w:sz w:val="24"/>
          <w:szCs w:val="24"/>
        </w:rPr>
        <w:t>знакомых слов по сходству с рус</w:t>
      </w:r>
      <w:r w:rsidRPr="005D1315">
        <w:rPr>
          <w:rFonts w:ascii="Times New Roman" w:hAnsi="Times New Roman" w:cs="Times New Roman"/>
          <w:i w:val="0"/>
          <w:sz w:val="24"/>
          <w:szCs w:val="24"/>
        </w:rPr>
        <w:t>ским/родным языком, по словообразовательным элементам, по контексту;</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игнорировать в процессе чтения незнакомые слова,не мешающие понимать основное содержание текста;</w:t>
      </w:r>
    </w:p>
    <w:p w:rsidR="005E6782" w:rsidRPr="005D1315" w:rsidRDefault="005E6782" w:rsidP="00ED11FE">
      <w:pPr>
        <w:pStyle w:val="141"/>
        <w:shd w:val="clear" w:color="auto" w:fill="auto"/>
        <w:tabs>
          <w:tab w:val="left" w:pos="107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пользоваться сносками и лингвострановедческим справочником.</w:t>
      </w:r>
    </w:p>
    <w:p w:rsidR="005E6782" w:rsidRPr="005D1315" w:rsidRDefault="005E6782" w:rsidP="00ED11FE">
      <w:pPr>
        <w:pStyle w:val="141"/>
        <w:shd w:val="clear" w:color="auto" w:fill="auto"/>
        <w:tabs>
          <w:tab w:val="left" w:pos="1074"/>
        </w:tabs>
        <w:spacing w:line="276" w:lineRule="auto"/>
        <w:ind w:firstLine="454"/>
        <w:rPr>
          <w:rFonts w:ascii="Times New Roman" w:hAnsi="Times New Roman" w:cs="Times New Roman"/>
          <w:b/>
          <w:i w:val="0"/>
          <w:sz w:val="24"/>
          <w:szCs w:val="24"/>
        </w:rPr>
      </w:pPr>
      <w:r w:rsidRPr="005D1315">
        <w:rPr>
          <w:rFonts w:ascii="Times New Roman" w:hAnsi="Times New Roman" w:cs="Times New Roman"/>
          <w:b/>
          <w:i w:val="0"/>
          <w:sz w:val="24"/>
          <w:szCs w:val="24"/>
        </w:rPr>
        <w:t>Письменная речь</w:t>
      </w:r>
    </w:p>
    <w:p w:rsidR="005E6782" w:rsidRPr="00135226"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135226">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заполнять анкеты и формуляры в соответствии с нормами, принятыми в стране изучаемого языка;</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писать личное письмо в ответ на письмо-стимул с употреблением формул речевого этикета, принятых в стране изучаемого языка.</w:t>
      </w:r>
    </w:p>
    <w:p w:rsidR="005E6782" w:rsidRPr="00135226"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135226">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делать краткие выписки из текста с целью их использования в собственных устных высказываниях;</w:t>
      </w:r>
    </w:p>
    <w:p w:rsidR="005E6782" w:rsidRPr="005D1315" w:rsidRDefault="005E6782" w:rsidP="00ED11FE">
      <w:pPr>
        <w:pStyle w:val="141"/>
        <w:shd w:val="clear" w:color="auto" w:fill="auto"/>
        <w:tabs>
          <w:tab w:val="left" w:pos="107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составлять план/тезисы устного или письменного сообщения;</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кратко излагать в письменном виде результаты своейпроектной деятельности;</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писать небольшие письменные высказывания с опоройна образец.</w:t>
      </w:r>
    </w:p>
    <w:p w:rsidR="005E6782" w:rsidRPr="005D1315" w:rsidRDefault="005E6782" w:rsidP="00ED11FE">
      <w:pPr>
        <w:pStyle w:val="141"/>
        <w:shd w:val="clear" w:color="auto" w:fill="auto"/>
        <w:tabs>
          <w:tab w:val="left" w:pos="1079"/>
        </w:tabs>
        <w:spacing w:line="276" w:lineRule="auto"/>
        <w:ind w:firstLine="0"/>
        <w:rPr>
          <w:rFonts w:ascii="Times New Roman" w:hAnsi="Times New Roman" w:cs="Times New Roman"/>
          <w:b/>
          <w:i w:val="0"/>
          <w:sz w:val="24"/>
          <w:szCs w:val="24"/>
        </w:rPr>
      </w:pPr>
      <w:r w:rsidRPr="005D1315">
        <w:rPr>
          <w:rFonts w:ascii="Times New Roman" w:hAnsi="Times New Roman" w:cs="Times New Roman"/>
          <w:b/>
          <w:i w:val="0"/>
          <w:sz w:val="24"/>
          <w:szCs w:val="24"/>
        </w:rPr>
        <w:t>Языковая компетентность(владение языковыми средствами)</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b/>
          <w:i w:val="0"/>
          <w:sz w:val="24"/>
          <w:szCs w:val="24"/>
        </w:rPr>
      </w:pPr>
      <w:r w:rsidRPr="005D1315">
        <w:rPr>
          <w:rFonts w:ascii="Times New Roman" w:hAnsi="Times New Roman" w:cs="Times New Roman"/>
          <w:b/>
          <w:i w:val="0"/>
          <w:sz w:val="24"/>
          <w:szCs w:val="24"/>
        </w:rPr>
        <w:t>Фонетическая сторона речи</w:t>
      </w:r>
    </w:p>
    <w:p w:rsidR="005E6782" w:rsidRPr="00135226"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135226">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7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различать на слух и адекватно, без фонематических ошибок, ведущих к сбою коммуникации, произносить все звуки английского языка;</w:t>
      </w:r>
    </w:p>
    <w:p w:rsidR="005E6782" w:rsidRPr="005D1315" w:rsidRDefault="005E6782" w:rsidP="00ED11FE">
      <w:pPr>
        <w:pStyle w:val="a7"/>
        <w:shd w:val="clear" w:color="auto" w:fill="auto"/>
        <w:tabs>
          <w:tab w:val="left" w:pos="1076"/>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соблюдать правильное ударение в изученных словах;</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различать коммуникативные типы предложения по интонации;</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адекватно, без ошибок, ведущих к сбою коммуникации, произносить фразы с точки зрения их ритмико-интонационных особенностей, в том числе соблюдая правило отсутствия фразового ударения на служебных словах.</w:t>
      </w:r>
    </w:p>
    <w:p w:rsidR="005E6782" w:rsidRPr="00135226"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135226">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выражать модальные значения, чувства и эмоциис помощью интонации;</w:t>
      </w:r>
    </w:p>
    <w:p w:rsidR="005E6782" w:rsidRPr="005D1315" w:rsidRDefault="005E6782" w:rsidP="00ED11FE">
      <w:pPr>
        <w:pStyle w:val="141"/>
        <w:shd w:val="clear" w:color="auto" w:fill="auto"/>
        <w:tabs>
          <w:tab w:val="left" w:pos="606"/>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различать на слух британские и американские варианты английского языка.</w:t>
      </w:r>
    </w:p>
    <w:p w:rsidR="005E6782" w:rsidRPr="005D1315" w:rsidRDefault="005E6782" w:rsidP="00ED11FE">
      <w:pPr>
        <w:pStyle w:val="141"/>
        <w:shd w:val="clear" w:color="auto" w:fill="auto"/>
        <w:tabs>
          <w:tab w:val="left" w:pos="606"/>
        </w:tabs>
        <w:spacing w:line="276" w:lineRule="auto"/>
        <w:ind w:firstLine="454"/>
        <w:rPr>
          <w:rFonts w:ascii="Times New Roman" w:hAnsi="Times New Roman" w:cs="Times New Roman"/>
          <w:b/>
          <w:i w:val="0"/>
          <w:sz w:val="24"/>
          <w:szCs w:val="24"/>
        </w:rPr>
      </w:pPr>
      <w:r w:rsidRPr="005D1315">
        <w:rPr>
          <w:rFonts w:ascii="Times New Roman" w:hAnsi="Times New Roman" w:cs="Times New Roman"/>
          <w:b/>
          <w:i w:val="0"/>
          <w:sz w:val="24"/>
          <w:szCs w:val="24"/>
        </w:rPr>
        <w:t>Орфография</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135226">
        <w:rPr>
          <w:rFonts w:ascii="Times New Roman" w:hAnsi="Times New Roman" w:cs="Times New Roman"/>
          <w:b/>
          <w:sz w:val="24"/>
          <w:szCs w:val="24"/>
        </w:rPr>
        <w:t>Выпускник научится</w:t>
      </w:r>
      <w:r w:rsidRPr="005D1315">
        <w:rPr>
          <w:rFonts w:ascii="Times New Roman" w:hAnsi="Times New Roman" w:cs="Times New Roman"/>
          <w:sz w:val="24"/>
          <w:szCs w:val="24"/>
        </w:rPr>
        <w:t xml:space="preserve"> правильно писать изученные слова.</w:t>
      </w:r>
    </w:p>
    <w:p w:rsidR="005E6782" w:rsidRPr="005D1315" w:rsidRDefault="005E6782" w:rsidP="00ED11FE">
      <w:pPr>
        <w:pStyle w:val="141"/>
        <w:shd w:val="clear" w:color="auto" w:fill="auto"/>
        <w:spacing w:line="276" w:lineRule="auto"/>
        <w:ind w:firstLine="454"/>
        <w:rPr>
          <w:rFonts w:ascii="Times New Roman" w:hAnsi="Times New Roman" w:cs="Times New Roman"/>
          <w:i w:val="0"/>
          <w:sz w:val="24"/>
          <w:szCs w:val="24"/>
        </w:rPr>
      </w:pPr>
      <w:r w:rsidRPr="00135226">
        <w:rPr>
          <w:rFonts w:ascii="Times New Roman" w:hAnsi="Times New Roman" w:cs="Times New Roman"/>
          <w:b/>
          <w:i w:val="0"/>
          <w:sz w:val="24"/>
          <w:szCs w:val="24"/>
        </w:rPr>
        <w:t>Выпускник получит возможность научиться</w:t>
      </w:r>
      <w:r w:rsidRPr="005D1315">
        <w:rPr>
          <w:rFonts w:ascii="Times New Roman" w:hAnsi="Times New Roman" w:cs="Times New Roman"/>
          <w:i w:val="0"/>
          <w:sz w:val="24"/>
          <w:szCs w:val="24"/>
        </w:rPr>
        <w:t xml:space="preserve"> сравнивать и анализировать буквосочетания английского языка иих транскрипцию.</w:t>
      </w:r>
    </w:p>
    <w:p w:rsidR="005E6782" w:rsidRPr="005D1315"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5D1315">
        <w:rPr>
          <w:rFonts w:ascii="Times New Roman" w:hAnsi="Times New Roman" w:cs="Times New Roman"/>
          <w:b/>
          <w:i w:val="0"/>
          <w:sz w:val="24"/>
          <w:szCs w:val="24"/>
        </w:rPr>
        <w:t>Лексическая сторона речи</w:t>
      </w:r>
    </w:p>
    <w:p w:rsidR="005E6782" w:rsidRPr="00135226"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135226">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xml:space="preserve">• употреблять в устной и письменной речи в их основном значении изученные лексические единицы (слова, словосочетания, реплики-клише речевого этикета), в том </w:t>
      </w:r>
      <w:r w:rsidRPr="005D1315">
        <w:rPr>
          <w:rFonts w:ascii="Times New Roman" w:hAnsi="Times New Roman" w:cs="Times New Roman"/>
          <w:sz w:val="24"/>
          <w:szCs w:val="24"/>
        </w:rPr>
        <w:lastRenderedPageBreak/>
        <w:t>числе многозначные, в пределах тематики основной школы в соответствии с решаемой коммуникативной задачей;</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соблюдать существующие в английском языке нормы лексической сочетаемости;</w:t>
      </w:r>
    </w:p>
    <w:p w:rsidR="005E6782" w:rsidRPr="005D1315" w:rsidRDefault="005E6782" w:rsidP="00ED11FE">
      <w:pPr>
        <w:pStyle w:val="a7"/>
        <w:shd w:val="clear" w:color="auto" w:fill="auto"/>
        <w:tabs>
          <w:tab w:val="left" w:pos="63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распознавать и образовывать родственные слова с использованием основных способов словообразования (аффиксации, конверсии) в пределах тематики основной школы в соответствии с решаемой коммуникативной задачей.</w:t>
      </w:r>
    </w:p>
    <w:p w:rsidR="005E6782" w:rsidRPr="00135226"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135226">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25"/>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употреблять в речи в нескольких значениях многозначные слова, изученные в пределах тематики основнойшколы;</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находить различия между явлениями синонимии и антонимии;</w:t>
      </w:r>
    </w:p>
    <w:p w:rsidR="005E6782" w:rsidRPr="005D1315" w:rsidRDefault="005E6782" w:rsidP="00ED11FE">
      <w:pPr>
        <w:pStyle w:val="141"/>
        <w:shd w:val="clear" w:color="auto" w:fill="auto"/>
        <w:tabs>
          <w:tab w:val="left" w:pos="606"/>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распознавать принадлежность слов к частям речипо определённым признакам (артиклям, аффиксам и др.);</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использовать языковую догадку в процессе чтенияи аудирования (догадываться о значении незнакомых словпо контексту и по словообразовательным элементам).</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b/>
          <w:i w:val="0"/>
          <w:sz w:val="24"/>
          <w:szCs w:val="24"/>
        </w:rPr>
      </w:pPr>
      <w:r w:rsidRPr="005D1315">
        <w:rPr>
          <w:rFonts w:ascii="Times New Roman" w:hAnsi="Times New Roman" w:cs="Times New Roman"/>
          <w:b/>
          <w:i w:val="0"/>
          <w:sz w:val="24"/>
          <w:szCs w:val="24"/>
        </w:rPr>
        <w:t>Грамматическая сторона речи</w:t>
      </w:r>
    </w:p>
    <w:p w:rsidR="005E6782" w:rsidRPr="00135226"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135226">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оперировать в процессе устного и письменного общения основными синтаксическими конструкциями и морфологическими формами английского языка в соответствии с коммуникативной задачей в коммуникативно-значимом контексте;</w:t>
      </w:r>
    </w:p>
    <w:p w:rsidR="005E6782" w:rsidRPr="005D1315" w:rsidRDefault="005E6782" w:rsidP="00ED11FE">
      <w:pPr>
        <w:pStyle w:val="a7"/>
        <w:shd w:val="clear" w:color="auto" w:fill="auto"/>
        <w:tabs>
          <w:tab w:val="left" w:pos="626"/>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распознавать и употреблять в речи:</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w:t>
      </w:r>
      <w:r w:rsidRPr="005D1315">
        <w:rPr>
          <w:rFonts w:ascii="Times New Roman" w:hAnsi="Times New Roman" w:cs="Times New Roman"/>
          <w:sz w:val="24"/>
          <w:szCs w:val="24"/>
          <w:lang w:val="en-US"/>
        </w:rPr>
        <w:t> </w:t>
      </w:r>
      <w:r w:rsidRPr="005D1315">
        <w:rPr>
          <w:rFonts w:ascii="Times New Roman" w:hAnsi="Times New Roman" w:cs="Times New Roman"/>
          <w:sz w:val="24"/>
          <w:szCs w:val="24"/>
        </w:rPr>
        <w:t>различные коммуникативные типы предложений: утвердительные, отрицательные, вопросительные (общий, специальный, альтернативный, разделительный вопросы), побудительные</w:t>
      </w:r>
      <w:r w:rsidR="0028367D">
        <w:rPr>
          <w:rFonts w:ascii="Times New Roman" w:hAnsi="Times New Roman" w:cs="Times New Roman"/>
          <w:sz w:val="24"/>
          <w:szCs w:val="24"/>
        </w:rPr>
        <w:t xml:space="preserve"> (в утвердительной и отрицатель</w:t>
      </w:r>
      <w:r w:rsidRPr="005D1315">
        <w:rPr>
          <w:rFonts w:ascii="Times New Roman" w:hAnsi="Times New Roman" w:cs="Times New Roman"/>
          <w:sz w:val="24"/>
          <w:szCs w:val="24"/>
        </w:rPr>
        <w:t>ной форме);</w:t>
      </w:r>
    </w:p>
    <w:p w:rsidR="005E6782" w:rsidRPr="005D1315" w:rsidRDefault="005E6782" w:rsidP="00ED11FE">
      <w:pPr>
        <w:pStyle w:val="a7"/>
        <w:shd w:val="clear" w:color="auto" w:fill="auto"/>
        <w:tabs>
          <w:tab w:val="left" w:pos="1181"/>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w:t>
      </w:r>
      <w:r w:rsidRPr="005D1315">
        <w:rPr>
          <w:rFonts w:ascii="Times New Roman" w:hAnsi="Times New Roman" w:cs="Times New Roman"/>
          <w:sz w:val="24"/>
          <w:szCs w:val="24"/>
          <w:lang w:val="en-US"/>
        </w:rPr>
        <w:t> </w:t>
      </w:r>
      <w:r w:rsidRPr="005D1315">
        <w:rPr>
          <w:rFonts w:ascii="Times New Roman" w:hAnsi="Times New Roman" w:cs="Times New Roman"/>
          <w:sz w:val="24"/>
          <w:szCs w:val="24"/>
        </w:rPr>
        <w:t xml:space="preserve">распространённые простые предложения, в том числе с несколькими обстоятельствами, следующими в определённом порядке </w:t>
      </w:r>
      <w:r w:rsidRPr="005D1315">
        <w:rPr>
          <w:rFonts w:ascii="Times New Roman" w:hAnsi="Times New Roman" w:cs="Times New Roman"/>
          <w:sz w:val="24"/>
          <w:szCs w:val="24"/>
          <w:lang w:eastAsia="en-US"/>
        </w:rPr>
        <w:t>(</w:t>
      </w:r>
      <w:r w:rsidRPr="005D1315">
        <w:rPr>
          <w:rFonts w:ascii="Times New Roman" w:hAnsi="Times New Roman" w:cs="Times New Roman"/>
          <w:sz w:val="24"/>
          <w:szCs w:val="24"/>
          <w:lang w:val="en-US" w:eastAsia="en-US"/>
        </w:rPr>
        <w:t>Wemovedtoanewhouselastyear</w:t>
      </w:r>
      <w:r w:rsidRPr="005D1315">
        <w:rPr>
          <w:rFonts w:ascii="Times New Roman" w:hAnsi="Times New Roman" w:cs="Times New Roman"/>
          <w:sz w:val="24"/>
          <w:szCs w:val="24"/>
          <w:lang w:eastAsia="en-US"/>
        </w:rPr>
        <w:t>);</w:t>
      </w:r>
    </w:p>
    <w:p w:rsidR="005E6782" w:rsidRPr="005D1315" w:rsidRDefault="005E6782" w:rsidP="00ED11FE">
      <w:pPr>
        <w:pStyle w:val="a7"/>
        <w:shd w:val="clear" w:color="auto" w:fill="auto"/>
        <w:tabs>
          <w:tab w:val="left" w:pos="1181"/>
        </w:tabs>
        <w:spacing w:after="0" w:line="276" w:lineRule="auto"/>
        <w:ind w:firstLine="454"/>
        <w:jc w:val="both"/>
        <w:rPr>
          <w:rFonts w:ascii="Times New Roman" w:hAnsi="Times New Roman" w:cs="Times New Roman"/>
          <w:sz w:val="24"/>
          <w:szCs w:val="24"/>
          <w:lang w:val="en-US"/>
        </w:rPr>
      </w:pPr>
      <w:r w:rsidRPr="005D1315">
        <w:rPr>
          <w:rFonts w:ascii="Times New Roman" w:hAnsi="Times New Roman" w:cs="Times New Roman"/>
          <w:sz w:val="24"/>
          <w:szCs w:val="24"/>
        </w:rPr>
        <w:t>—</w:t>
      </w:r>
      <w:r w:rsidRPr="005D1315">
        <w:rPr>
          <w:rFonts w:ascii="Times New Roman" w:hAnsi="Times New Roman" w:cs="Times New Roman"/>
          <w:sz w:val="24"/>
          <w:szCs w:val="24"/>
          <w:lang w:val="en-US"/>
        </w:rPr>
        <w:t> </w:t>
      </w:r>
      <w:r w:rsidRPr="005D1315">
        <w:rPr>
          <w:rFonts w:ascii="Times New Roman" w:hAnsi="Times New Roman" w:cs="Times New Roman"/>
          <w:sz w:val="24"/>
          <w:szCs w:val="24"/>
        </w:rPr>
        <w:t xml:space="preserve">предложения с начальным </w:t>
      </w:r>
      <w:r w:rsidRPr="005D1315">
        <w:rPr>
          <w:rFonts w:ascii="Times New Roman" w:hAnsi="Times New Roman" w:cs="Times New Roman"/>
          <w:sz w:val="24"/>
          <w:szCs w:val="24"/>
          <w:lang w:val="en-US" w:eastAsia="en-US"/>
        </w:rPr>
        <w:t>It</w:t>
      </w:r>
      <w:r w:rsidRPr="005D1315">
        <w:rPr>
          <w:rFonts w:ascii="Times New Roman" w:hAnsi="Times New Roman" w:cs="Times New Roman"/>
          <w:sz w:val="24"/>
          <w:szCs w:val="24"/>
          <w:lang w:eastAsia="en-US"/>
        </w:rPr>
        <w:t xml:space="preserve"> (</w:t>
      </w:r>
      <w:r w:rsidRPr="005D1315">
        <w:rPr>
          <w:rFonts w:ascii="Times New Roman" w:hAnsi="Times New Roman" w:cs="Times New Roman"/>
          <w:sz w:val="24"/>
          <w:szCs w:val="24"/>
          <w:lang w:val="en-US" w:eastAsia="en-US"/>
        </w:rPr>
        <w:t>It</w:t>
      </w:r>
      <w:r w:rsidRPr="005D1315">
        <w:rPr>
          <w:rFonts w:ascii="Times New Roman" w:hAnsi="Times New Roman" w:cs="Times New Roman"/>
          <w:sz w:val="24"/>
          <w:szCs w:val="24"/>
          <w:lang w:eastAsia="en-US"/>
        </w:rPr>
        <w:t>'</w:t>
      </w:r>
      <w:r w:rsidRPr="005D1315">
        <w:rPr>
          <w:rFonts w:ascii="Times New Roman" w:hAnsi="Times New Roman" w:cs="Times New Roman"/>
          <w:sz w:val="24"/>
          <w:szCs w:val="24"/>
          <w:lang w:val="en-US" w:eastAsia="en-US"/>
        </w:rPr>
        <w:t>scold</w:t>
      </w:r>
      <w:r w:rsidRPr="005D1315">
        <w:rPr>
          <w:rFonts w:ascii="Times New Roman" w:hAnsi="Times New Roman" w:cs="Times New Roman"/>
          <w:sz w:val="24"/>
          <w:szCs w:val="24"/>
          <w:lang w:eastAsia="en-US"/>
        </w:rPr>
        <w:t xml:space="preserve">. </w:t>
      </w:r>
      <w:r w:rsidRPr="005D1315">
        <w:rPr>
          <w:rFonts w:ascii="Times New Roman" w:hAnsi="Times New Roman" w:cs="Times New Roman"/>
          <w:sz w:val="24"/>
          <w:szCs w:val="24"/>
          <w:lang w:val="en-US" w:eastAsia="en-US"/>
        </w:rPr>
        <w:t>It's five o'clock. It's interesting. It's winter);</w:t>
      </w:r>
    </w:p>
    <w:p w:rsidR="005E6782" w:rsidRPr="005D1315" w:rsidRDefault="005E6782" w:rsidP="00ED11FE">
      <w:pPr>
        <w:pStyle w:val="a7"/>
        <w:shd w:val="clear" w:color="auto" w:fill="auto"/>
        <w:tabs>
          <w:tab w:val="left" w:pos="1186"/>
        </w:tabs>
        <w:spacing w:after="0" w:line="276" w:lineRule="auto"/>
        <w:ind w:firstLine="454"/>
        <w:jc w:val="both"/>
        <w:rPr>
          <w:rFonts w:ascii="Times New Roman" w:hAnsi="Times New Roman" w:cs="Times New Roman"/>
          <w:sz w:val="24"/>
          <w:szCs w:val="24"/>
          <w:lang w:val="en-US"/>
        </w:rPr>
      </w:pPr>
      <w:r w:rsidRPr="005D1315">
        <w:rPr>
          <w:rFonts w:ascii="Times New Roman" w:hAnsi="Times New Roman" w:cs="Times New Roman"/>
          <w:sz w:val="24"/>
          <w:szCs w:val="24"/>
          <w:lang w:val="en-US"/>
        </w:rPr>
        <w:t>— </w:t>
      </w:r>
      <w:r w:rsidRPr="005D1315">
        <w:rPr>
          <w:rFonts w:ascii="Times New Roman" w:hAnsi="Times New Roman" w:cs="Times New Roman"/>
          <w:sz w:val="24"/>
          <w:szCs w:val="24"/>
        </w:rPr>
        <w:t>предложениясначальным</w:t>
      </w:r>
      <w:r w:rsidRPr="005D1315">
        <w:rPr>
          <w:rFonts w:ascii="Times New Roman" w:hAnsi="Times New Roman" w:cs="Times New Roman"/>
          <w:sz w:val="24"/>
          <w:szCs w:val="24"/>
          <w:lang w:val="en-US" w:eastAsia="en-US"/>
        </w:rPr>
        <w:t>There</w:t>
      </w:r>
      <w:r w:rsidRPr="005D1315">
        <w:rPr>
          <w:rFonts w:ascii="Times New Roman" w:hAnsi="Times New Roman" w:cs="Times New Roman"/>
          <w:sz w:val="24"/>
          <w:szCs w:val="24"/>
          <w:lang w:val="en-US"/>
        </w:rPr>
        <w:t xml:space="preserve">+ </w:t>
      </w:r>
      <w:r w:rsidRPr="005D1315">
        <w:rPr>
          <w:rFonts w:ascii="Times New Roman" w:hAnsi="Times New Roman" w:cs="Times New Roman"/>
          <w:sz w:val="24"/>
          <w:szCs w:val="24"/>
          <w:lang w:val="en-US" w:eastAsia="en-US"/>
        </w:rPr>
        <w:t>to be (There are a lot of trees in the park);</w:t>
      </w:r>
    </w:p>
    <w:p w:rsidR="005E6782" w:rsidRPr="005D1315" w:rsidRDefault="005E6782" w:rsidP="00ED11FE">
      <w:pPr>
        <w:pStyle w:val="a7"/>
        <w:shd w:val="clear" w:color="auto" w:fill="auto"/>
        <w:tabs>
          <w:tab w:val="left" w:pos="1186"/>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w:t>
      </w:r>
      <w:r w:rsidRPr="005D1315">
        <w:rPr>
          <w:rFonts w:ascii="Times New Roman" w:hAnsi="Times New Roman" w:cs="Times New Roman"/>
          <w:sz w:val="24"/>
          <w:szCs w:val="24"/>
          <w:lang w:val="en-US"/>
        </w:rPr>
        <w:t> </w:t>
      </w:r>
      <w:r w:rsidRPr="005D1315">
        <w:rPr>
          <w:rFonts w:ascii="Times New Roman" w:hAnsi="Times New Roman" w:cs="Times New Roman"/>
          <w:sz w:val="24"/>
          <w:szCs w:val="24"/>
        </w:rPr>
        <w:t>сложносочинённые п</w:t>
      </w:r>
      <w:r w:rsidR="00C2097E">
        <w:rPr>
          <w:rFonts w:ascii="Times New Roman" w:hAnsi="Times New Roman" w:cs="Times New Roman"/>
          <w:sz w:val="24"/>
          <w:szCs w:val="24"/>
        </w:rPr>
        <w:t>редложения с сочинительными сою</w:t>
      </w:r>
      <w:r w:rsidRPr="005D1315">
        <w:rPr>
          <w:rFonts w:ascii="Times New Roman" w:hAnsi="Times New Roman" w:cs="Times New Roman"/>
          <w:sz w:val="24"/>
          <w:szCs w:val="24"/>
        </w:rPr>
        <w:t xml:space="preserve">зами </w:t>
      </w:r>
      <w:r w:rsidRPr="005D1315">
        <w:rPr>
          <w:rFonts w:ascii="Times New Roman" w:hAnsi="Times New Roman" w:cs="Times New Roman"/>
          <w:sz w:val="24"/>
          <w:szCs w:val="24"/>
          <w:lang w:val="en-US" w:eastAsia="en-US"/>
        </w:rPr>
        <w:t>and</w:t>
      </w:r>
      <w:r w:rsidRPr="005D1315">
        <w:rPr>
          <w:rFonts w:ascii="Times New Roman" w:hAnsi="Times New Roman" w:cs="Times New Roman"/>
          <w:sz w:val="24"/>
          <w:szCs w:val="24"/>
          <w:lang w:eastAsia="en-US"/>
        </w:rPr>
        <w:t xml:space="preserve">, </w:t>
      </w:r>
      <w:r w:rsidRPr="005D1315">
        <w:rPr>
          <w:rFonts w:ascii="Times New Roman" w:hAnsi="Times New Roman" w:cs="Times New Roman"/>
          <w:sz w:val="24"/>
          <w:szCs w:val="24"/>
          <w:lang w:val="en-US" w:eastAsia="en-US"/>
        </w:rPr>
        <w:t>but</w:t>
      </w:r>
      <w:r w:rsidRPr="005D1315">
        <w:rPr>
          <w:rFonts w:ascii="Times New Roman" w:hAnsi="Times New Roman" w:cs="Times New Roman"/>
          <w:sz w:val="24"/>
          <w:szCs w:val="24"/>
          <w:lang w:eastAsia="en-US"/>
        </w:rPr>
        <w:t xml:space="preserve">, </w:t>
      </w:r>
      <w:r w:rsidRPr="005D1315">
        <w:rPr>
          <w:rFonts w:ascii="Times New Roman" w:hAnsi="Times New Roman" w:cs="Times New Roman"/>
          <w:sz w:val="24"/>
          <w:szCs w:val="24"/>
          <w:lang w:val="en-US" w:eastAsia="en-US"/>
        </w:rPr>
        <w:t>or</w:t>
      </w:r>
      <w:r w:rsidRPr="005D1315">
        <w:rPr>
          <w:rFonts w:ascii="Times New Roman" w:hAnsi="Times New Roman" w:cs="Times New Roman"/>
          <w:sz w:val="24"/>
          <w:szCs w:val="24"/>
          <w:lang w:eastAsia="en-US"/>
        </w:rPr>
        <w:t>;</w:t>
      </w:r>
    </w:p>
    <w:p w:rsidR="005E6782" w:rsidRPr="005D1315" w:rsidRDefault="005E6782" w:rsidP="00ED11FE">
      <w:pPr>
        <w:pStyle w:val="a7"/>
        <w:shd w:val="clear" w:color="auto" w:fill="auto"/>
        <w:tabs>
          <w:tab w:val="left" w:pos="119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w:t>
      </w:r>
      <w:r w:rsidRPr="005D1315">
        <w:rPr>
          <w:rFonts w:ascii="Times New Roman" w:hAnsi="Times New Roman" w:cs="Times New Roman"/>
          <w:sz w:val="24"/>
          <w:szCs w:val="24"/>
          <w:lang w:val="en-US"/>
        </w:rPr>
        <w:t> </w:t>
      </w:r>
      <w:r w:rsidRPr="005D1315">
        <w:rPr>
          <w:rFonts w:ascii="Times New Roman" w:hAnsi="Times New Roman" w:cs="Times New Roman"/>
          <w:sz w:val="24"/>
          <w:szCs w:val="24"/>
        </w:rPr>
        <w:t>косвенную речь в утвердительных и вопросительных предложениях в настоящем и прошедшем времени;</w:t>
      </w:r>
    </w:p>
    <w:p w:rsidR="005E6782" w:rsidRPr="005D1315" w:rsidRDefault="005E6782" w:rsidP="00ED11FE">
      <w:pPr>
        <w:pStyle w:val="a7"/>
        <w:shd w:val="clear" w:color="auto" w:fill="auto"/>
        <w:tabs>
          <w:tab w:val="left" w:pos="1186"/>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w:t>
      </w:r>
      <w:r w:rsidRPr="005D1315">
        <w:rPr>
          <w:rFonts w:ascii="Times New Roman" w:hAnsi="Times New Roman" w:cs="Times New Roman"/>
          <w:sz w:val="24"/>
          <w:szCs w:val="24"/>
          <w:lang w:val="en-US"/>
        </w:rPr>
        <w:t> </w:t>
      </w:r>
      <w:r w:rsidRPr="005D1315">
        <w:rPr>
          <w:rFonts w:ascii="Times New Roman" w:hAnsi="Times New Roman" w:cs="Times New Roman"/>
          <w:sz w:val="24"/>
          <w:szCs w:val="24"/>
        </w:rPr>
        <w:t>имена существительные в единственном и множественном числе, образованные по правилу и исключения;</w:t>
      </w:r>
    </w:p>
    <w:p w:rsidR="005E6782" w:rsidRPr="005D1315" w:rsidRDefault="005E6782" w:rsidP="00ED11FE">
      <w:pPr>
        <w:pStyle w:val="a7"/>
        <w:shd w:val="clear" w:color="auto" w:fill="auto"/>
        <w:tabs>
          <w:tab w:val="left" w:pos="1186"/>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w:t>
      </w:r>
      <w:r w:rsidRPr="005D1315">
        <w:rPr>
          <w:rFonts w:ascii="Times New Roman" w:hAnsi="Times New Roman" w:cs="Times New Roman"/>
          <w:sz w:val="24"/>
          <w:szCs w:val="24"/>
          <w:lang w:val="en-US"/>
        </w:rPr>
        <w:t> </w:t>
      </w:r>
      <w:r w:rsidRPr="005D1315">
        <w:rPr>
          <w:rFonts w:ascii="Times New Roman" w:hAnsi="Times New Roman" w:cs="Times New Roman"/>
          <w:sz w:val="24"/>
          <w:szCs w:val="24"/>
        </w:rPr>
        <w:t xml:space="preserve">имена существительные </w:t>
      </w:r>
      <w:r w:rsidRPr="005D1315">
        <w:rPr>
          <w:rFonts w:ascii="Times New Roman" w:hAnsi="Times New Roman" w:cs="Times New Roman"/>
          <w:sz w:val="24"/>
          <w:szCs w:val="24"/>
          <w:lang w:val="en-US" w:eastAsia="en-US"/>
        </w:rPr>
        <w:t>c</w:t>
      </w:r>
      <w:r w:rsidRPr="005D1315">
        <w:rPr>
          <w:rFonts w:ascii="Times New Roman" w:hAnsi="Times New Roman" w:cs="Times New Roman"/>
          <w:sz w:val="24"/>
          <w:szCs w:val="24"/>
        </w:rPr>
        <w:t>определённым/неопределённым / нулевым артиклем;</w:t>
      </w:r>
    </w:p>
    <w:p w:rsidR="005E6782" w:rsidRPr="005D1315" w:rsidRDefault="005E6782" w:rsidP="00ED11FE">
      <w:pPr>
        <w:pStyle w:val="a7"/>
        <w:shd w:val="clear" w:color="auto" w:fill="auto"/>
        <w:tabs>
          <w:tab w:val="left" w:pos="1176"/>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w:t>
      </w:r>
      <w:r w:rsidRPr="005D1315">
        <w:rPr>
          <w:rFonts w:ascii="Times New Roman" w:hAnsi="Times New Roman" w:cs="Times New Roman"/>
          <w:sz w:val="24"/>
          <w:szCs w:val="24"/>
          <w:lang w:val="en-US"/>
        </w:rPr>
        <w:t> </w:t>
      </w:r>
      <w:r w:rsidRPr="005D1315">
        <w:rPr>
          <w:rFonts w:ascii="Times New Roman" w:hAnsi="Times New Roman" w:cs="Times New Roman"/>
          <w:sz w:val="24"/>
          <w:szCs w:val="24"/>
        </w:rPr>
        <w:t>личные, притяжательные, указатель</w:t>
      </w:r>
      <w:r w:rsidR="00C2097E">
        <w:rPr>
          <w:rFonts w:ascii="Times New Roman" w:hAnsi="Times New Roman" w:cs="Times New Roman"/>
          <w:sz w:val="24"/>
          <w:szCs w:val="24"/>
        </w:rPr>
        <w:t>ные, неопределённые, относитель</w:t>
      </w:r>
      <w:r w:rsidRPr="005D1315">
        <w:rPr>
          <w:rFonts w:ascii="Times New Roman" w:hAnsi="Times New Roman" w:cs="Times New Roman"/>
          <w:sz w:val="24"/>
          <w:szCs w:val="24"/>
        </w:rPr>
        <w:t>ные, вопросительные местоимения;</w:t>
      </w:r>
    </w:p>
    <w:p w:rsidR="005E6782" w:rsidRPr="005D1315" w:rsidRDefault="005E6782" w:rsidP="00ED11FE">
      <w:pPr>
        <w:pStyle w:val="a7"/>
        <w:shd w:val="clear" w:color="auto" w:fill="auto"/>
        <w:tabs>
          <w:tab w:val="left" w:pos="119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w:t>
      </w:r>
      <w:r w:rsidRPr="005D1315">
        <w:rPr>
          <w:rFonts w:ascii="Times New Roman" w:hAnsi="Times New Roman" w:cs="Times New Roman"/>
          <w:sz w:val="24"/>
          <w:szCs w:val="24"/>
          <w:lang w:val="en-US"/>
        </w:rPr>
        <w:t> </w:t>
      </w:r>
      <w:r w:rsidRPr="005D1315">
        <w:rPr>
          <w:rFonts w:ascii="Times New Roman" w:hAnsi="Times New Roman" w:cs="Times New Roman"/>
          <w:sz w:val="24"/>
          <w:szCs w:val="24"/>
        </w:rPr>
        <w:t xml:space="preserve">имена прилагательные в положительной, сравнительной и превосходной степени, образованные по правилу и исключения; а также наречия, выражающие количество </w:t>
      </w:r>
      <w:r w:rsidRPr="005D1315">
        <w:rPr>
          <w:rFonts w:ascii="Times New Roman" w:hAnsi="Times New Roman" w:cs="Times New Roman"/>
          <w:sz w:val="24"/>
          <w:szCs w:val="24"/>
          <w:lang w:eastAsia="en-US"/>
        </w:rPr>
        <w:t>(</w:t>
      </w:r>
      <w:r w:rsidRPr="005D1315">
        <w:rPr>
          <w:rFonts w:ascii="Times New Roman" w:hAnsi="Times New Roman" w:cs="Times New Roman"/>
          <w:sz w:val="24"/>
          <w:szCs w:val="24"/>
          <w:lang w:val="en-US" w:eastAsia="en-US"/>
        </w:rPr>
        <w:t>many</w:t>
      </w:r>
      <w:r w:rsidRPr="005D1315">
        <w:rPr>
          <w:rFonts w:ascii="Times New Roman" w:hAnsi="Times New Roman" w:cs="Times New Roman"/>
          <w:sz w:val="24"/>
          <w:szCs w:val="24"/>
          <w:lang w:eastAsia="en-US"/>
        </w:rPr>
        <w:t>/</w:t>
      </w:r>
      <w:r w:rsidRPr="005D1315">
        <w:rPr>
          <w:rFonts w:ascii="Times New Roman" w:hAnsi="Times New Roman" w:cs="Times New Roman"/>
          <w:sz w:val="24"/>
          <w:szCs w:val="24"/>
          <w:lang w:val="en-US" w:eastAsia="en-US"/>
        </w:rPr>
        <w:t>much</w:t>
      </w:r>
      <w:r w:rsidRPr="005D1315">
        <w:rPr>
          <w:rFonts w:ascii="Times New Roman" w:hAnsi="Times New Roman" w:cs="Times New Roman"/>
          <w:sz w:val="24"/>
          <w:szCs w:val="24"/>
          <w:lang w:eastAsia="en-US"/>
        </w:rPr>
        <w:t xml:space="preserve">, </w:t>
      </w:r>
      <w:r w:rsidRPr="005D1315">
        <w:rPr>
          <w:rFonts w:ascii="Times New Roman" w:hAnsi="Times New Roman" w:cs="Times New Roman"/>
          <w:sz w:val="24"/>
          <w:szCs w:val="24"/>
          <w:lang w:val="en-US" w:eastAsia="en-US"/>
        </w:rPr>
        <w:t>few</w:t>
      </w:r>
      <w:r w:rsidRPr="005D1315">
        <w:rPr>
          <w:rFonts w:ascii="Times New Roman" w:hAnsi="Times New Roman" w:cs="Times New Roman"/>
          <w:sz w:val="24"/>
          <w:szCs w:val="24"/>
        </w:rPr>
        <w:t>/</w:t>
      </w:r>
      <w:r w:rsidRPr="005D1315">
        <w:rPr>
          <w:rFonts w:ascii="Times New Roman" w:hAnsi="Times New Roman" w:cs="Times New Roman"/>
          <w:sz w:val="24"/>
          <w:szCs w:val="24"/>
          <w:lang w:val="en-US" w:eastAsia="en-US"/>
        </w:rPr>
        <w:t>afew</w:t>
      </w:r>
      <w:r w:rsidRPr="005D1315">
        <w:rPr>
          <w:rFonts w:ascii="Times New Roman" w:hAnsi="Times New Roman" w:cs="Times New Roman"/>
          <w:sz w:val="24"/>
          <w:szCs w:val="24"/>
          <w:lang w:eastAsia="en-US"/>
        </w:rPr>
        <w:t xml:space="preserve">, </w:t>
      </w:r>
      <w:r w:rsidRPr="005D1315">
        <w:rPr>
          <w:rFonts w:ascii="Times New Roman" w:hAnsi="Times New Roman" w:cs="Times New Roman"/>
          <w:sz w:val="24"/>
          <w:szCs w:val="24"/>
          <w:lang w:val="en-US" w:eastAsia="en-US"/>
        </w:rPr>
        <w:t>little</w:t>
      </w:r>
      <w:r w:rsidRPr="005D1315">
        <w:rPr>
          <w:rFonts w:ascii="Times New Roman" w:hAnsi="Times New Roman" w:cs="Times New Roman"/>
          <w:sz w:val="24"/>
          <w:szCs w:val="24"/>
        </w:rPr>
        <w:t>/</w:t>
      </w:r>
      <w:r w:rsidRPr="005D1315">
        <w:rPr>
          <w:rFonts w:ascii="Times New Roman" w:hAnsi="Times New Roman" w:cs="Times New Roman"/>
          <w:sz w:val="24"/>
          <w:szCs w:val="24"/>
          <w:lang w:val="en-US" w:eastAsia="en-US"/>
        </w:rPr>
        <w:t>alittle</w:t>
      </w:r>
      <w:r w:rsidRPr="005D1315">
        <w:rPr>
          <w:rFonts w:ascii="Times New Roman" w:hAnsi="Times New Roman" w:cs="Times New Roman"/>
          <w:sz w:val="24"/>
          <w:szCs w:val="24"/>
          <w:lang w:eastAsia="en-US"/>
        </w:rPr>
        <w:t>);</w:t>
      </w:r>
    </w:p>
    <w:p w:rsidR="005E6782" w:rsidRPr="005D1315" w:rsidRDefault="005E6782" w:rsidP="00ED11FE">
      <w:pPr>
        <w:pStyle w:val="a7"/>
        <w:shd w:val="clear" w:color="auto" w:fill="auto"/>
        <w:tabs>
          <w:tab w:val="left" w:pos="1182"/>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w:t>
      </w:r>
      <w:r w:rsidRPr="005D1315">
        <w:rPr>
          <w:rFonts w:ascii="Times New Roman" w:hAnsi="Times New Roman" w:cs="Times New Roman"/>
          <w:sz w:val="24"/>
          <w:szCs w:val="24"/>
          <w:lang w:val="en-US"/>
        </w:rPr>
        <w:t> </w:t>
      </w:r>
      <w:r w:rsidRPr="005D1315">
        <w:rPr>
          <w:rFonts w:ascii="Times New Roman" w:hAnsi="Times New Roman" w:cs="Times New Roman"/>
          <w:sz w:val="24"/>
          <w:szCs w:val="24"/>
        </w:rPr>
        <w:t>количественные и порядковые числительные;</w:t>
      </w:r>
    </w:p>
    <w:p w:rsidR="005E6782" w:rsidRPr="005D1315" w:rsidRDefault="005E6782" w:rsidP="00ED11FE">
      <w:pPr>
        <w:pStyle w:val="a7"/>
        <w:shd w:val="clear" w:color="auto" w:fill="auto"/>
        <w:tabs>
          <w:tab w:val="left" w:pos="119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w:t>
      </w:r>
      <w:r w:rsidRPr="005D1315">
        <w:rPr>
          <w:rFonts w:ascii="Times New Roman" w:hAnsi="Times New Roman" w:cs="Times New Roman"/>
          <w:sz w:val="24"/>
          <w:szCs w:val="24"/>
          <w:lang w:val="en-US"/>
        </w:rPr>
        <w:t> </w:t>
      </w:r>
      <w:r w:rsidRPr="005D1315">
        <w:rPr>
          <w:rFonts w:ascii="Times New Roman" w:hAnsi="Times New Roman" w:cs="Times New Roman"/>
          <w:sz w:val="24"/>
          <w:szCs w:val="24"/>
        </w:rPr>
        <w:t>глаголы в наиболее употребительных временны2</w:t>
      </w:r>
      <w:r w:rsidR="00C2097E">
        <w:rPr>
          <w:rFonts w:ascii="Times New Roman" w:hAnsi="Times New Roman" w:cs="Times New Roman"/>
          <w:sz w:val="24"/>
          <w:szCs w:val="24"/>
        </w:rPr>
        <w:t>х формах действи</w:t>
      </w:r>
      <w:r w:rsidRPr="005D1315">
        <w:rPr>
          <w:rFonts w:ascii="Times New Roman" w:hAnsi="Times New Roman" w:cs="Times New Roman"/>
          <w:sz w:val="24"/>
          <w:szCs w:val="24"/>
        </w:rPr>
        <w:t xml:space="preserve">тельного залога: </w:t>
      </w:r>
      <w:r w:rsidRPr="005D1315">
        <w:rPr>
          <w:rFonts w:ascii="Times New Roman" w:hAnsi="Times New Roman" w:cs="Times New Roman"/>
          <w:sz w:val="24"/>
          <w:szCs w:val="24"/>
          <w:lang w:val="en-US" w:eastAsia="en-US"/>
        </w:rPr>
        <w:t>PresentSimple</w:t>
      </w:r>
      <w:r w:rsidRPr="005D1315">
        <w:rPr>
          <w:rFonts w:ascii="Times New Roman" w:hAnsi="Times New Roman" w:cs="Times New Roman"/>
          <w:sz w:val="24"/>
          <w:szCs w:val="24"/>
          <w:lang w:eastAsia="en-US"/>
        </w:rPr>
        <w:t xml:space="preserve">, </w:t>
      </w:r>
      <w:r w:rsidRPr="005D1315">
        <w:rPr>
          <w:rFonts w:ascii="Times New Roman" w:hAnsi="Times New Roman" w:cs="Times New Roman"/>
          <w:sz w:val="24"/>
          <w:szCs w:val="24"/>
          <w:lang w:val="en-US" w:eastAsia="en-US"/>
        </w:rPr>
        <w:t>FutureSimple</w:t>
      </w:r>
      <w:r w:rsidRPr="005D1315">
        <w:rPr>
          <w:rFonts w:ascii="Times New Roman" w:hAnsi="Times New Roman" w:cs="Times New Roman"/>
          <w:sz w:val="24"/>
          <w:szCs w:val="24"/>
        </w:rPr>
        <w:t xml:space="preserve">и </w:t>
      </w:r>
      <w:r w:rsidRPr="005D1315">
        <w:rPr>
          <w:rFonts w:ascii="Times New Roman" w:hAnsi="Times New Roman" w:cs="Times New Roman"/>
          <w:sz w:val="24"/>
          <w:szCs w:val="24"/>
          <w:lang w:val="en-US" w:eastAsia="en-US"/>
        </w:rPr>
        <w:t>PastSimple</w:t>
      </w:r>
      <w:r w:rsidRPr="005D1315">
        <w:rPr>
          <w:rFonts w:ascii="Times New Roman" w:hAnsi="Times New Roman" w:cs="Times New Roman"/>
          <w:sz w:val="24"/>
          <w:szCs w:val="24"/>
          <w:lang w:eastAsia="en-US"/>
        </w:rPr>
        <w:t xml:space="preserve">, </w:t>
      </w:r>
      <w:r w:rsidRPr="005D1315">
        <w:rPr>
          <w:rFonts w:ascii="Times New Roman" w:hAnsi="Times New Roman" w:cs="Times New Roman"/>
          <w:sz w:val="24"/>
          <w:szCs w:val="24"/>
          <w:lang w:val="en-US" w:eastAsia="en-US"/>
        </w:rPr>
        <w:t>Present</w:t>
      </w:r>
      <w:r w:rsidRPr="005D1315">
        <w:rPr>
          <w:rFonts w:ascii="Times New Roman" w:hAnsi="Times New Roman" w:cs="Times New Roman"/>
          <w:sz w:val="24"/>
          <w:szCs w:val="24"/>
        </w:rPr>
        <w:t xml:space="preserve">и </w:t>
      </w:r>
      <w:r w:rsidRPr="005D1315">
        <w:rPr>
          <w:rFonts w:ascii="Times New Roman" w:hAnsi="Times New Roman" w:cs="Times New Roman"/>
          <w:sz w:val="24"/>
          <w:szCs w:val="24"/>
          <w:lang w:val="en-US" w:eastAsia="en-US"/>
        </w:rPr>
        <w:t>PastContinuous</w:t>
      </w:r>
      <w:r w:rsidRPr="005D1315">
        <w:rPr>
          <w:rFonts w:ascii="Times New Roman" w:hAnsi="Times New Roman" w:cs="Times New Roman"/>
          <w:sz w:val="24"/>
          <w:szCs w:val="24"/>
          <w:lang w:eastAsia="en-US"/>
        </w:rPr>
        <w:t xml:space="preserve">, </w:t>
      </w:r>
      <w:r w:rsidRPr="005D1315">
        <w:rPr>
          <w:rFonts w:ascii="Times New Roman" w:hAnsi="Times New Roman" w:cs="Times New Roman"/>
          <w:sz w:val="24"/>
          <w:szCs w:val="24"/>
          <w:lang w:val="en-US" w:eastAsia="en-US"/>
        </w:rPr>
        <w:t>PresentPerfect</w:t>
      </w:r>
      <w:r w:rsidRPr="005D1315">
        <w:rPr>
          <w:rFonts w:ascii="Times New Roman" w:hAnsi="Times New Roman" w:cs="Times New Roman"/>
          <w:sz w:val="24"/>
          <w:szCs w:val="24"/>
          <w:lang w:eastAsia="en-US"/>
        </w:rPr>
        <w:t>;</w:t>
      </w:r>
    </w:p>
    <w:p w:rsidR="005E6782" w:rsidRPr="005D1315" w:rsidRDefault="005E6782" w:rsidP="00ED11FE">
      <w:pPr>
        <w:pStyle w:val="a7"/>
        <w:shd w:val="clear" w:color="auto" w:fill="auto"/>
        <w:tabs>
          <w:tab w:val="left" w:pos="1181"/>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w:t>
      </w:r>
      <w:r w:rsidRPr="005D1315">
        <w:rPr>
          <w:rFonts w:ascii="Times New Roman" w:hAnsi="Times New Roman" w:cs="Times New Roman"/>
          <w:sz w:val="24"/>
          <w:szCs w:val="24"/>
          <w:lang w:val="en-US"/>
        </w:rPr>
        <w:t> </w:t>
      </w:r>
      <w:r w:rsidRPr="005D1315">
        <w:rPr>
          <w:rFonts w:ascii="Times New Roman" w:hAnsi="Times New Roman" w:cs="Times New Roman"/>
          <w:sz w:val="24"/>
          <w:szCs w:val="24"/>
        </w:rPr>
        <w:t xml:space="preserve">глаголы в следующих формах страдательного залога: </w:t>
      </w:r>
      <w:r w:rsidRPr="005D1315">
        <w:rPr>
          <w:rFonts w:ascii="Times New Roman" w:hAnsi="Times New Roman" w:cs="Times New Roman"/>
          <w:sz w:val="24"/>
          <w:szCs w:val="24"/>
          <w:lang w:val="en-US" w:eastAsia="en-US"/>
        </w:rPr>
        <w:t>PresentSimplePassive</w:t>
      </w:r>
      <w:r w:rsidRPr="005D1315">
        <w:rPr>
          <w:rFonts w:ascii="Times New Roman" w:hAnsi="Times New Roman" w:cs="Times New Roman"/>
          <w:sz w:val="24"/>
          <w:szCs w:val="24"/>
          <w:lang w:eastAsia="en-US"/>
        </w:rPr>
        <w:t xml:space="preserve">, </w:t>
      </w:r>
      <w:r w:rsidRPr="005D1315">
        <w:rPr>
          <w:rFonts w:ascii="Times New Roman" w:hAnsi="Times New Roman" w:cs="Times New Roman"/>
          <w:sz w:val="24"/>
          <w:szCs w:val="24"/>
          <w:lang w:val="en-US" w:eastAsia="en-US"/>
        </w:rPr>
        <w:t>PastSimplePassive</w:t>
      </w:r>
      <w:r w:rsidRPr="005D1315">
        <w:rPr>
          <w:rFonts w:ascii="Times New Roman" w:hAnsi="Times New Roman" w:cs="Times New Roman"/>
          <w:sz w:val="24"/>
          <w:szCs w:val="24"/>
          <w:lang w:eastAsia="en-US"/>
        </w:rPr>
        <w:t>;</w:t>
      </w:r>
    </w:p>
    <w:p w:rsidR="005E6782" w:rsidRPr="005D1315" w:rsidRDefault="005E6782" w:rsidP="00ED11FE">
      <w:pPr>
        <w:pStyle w:val="a7"/>
        <w:shd w:val="clear" w:color="auto" w:fill="auto"/>
        <w:tabs>
          <w:tab w:val="left" w:pos="119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w:t>
      </w:r>
      <w:r w:rsidRPr="005D1315">
        <w:rPr>
          <w:rFonts w:ascii="Times New Roman" w:hAnsi="Times New Roman" w:cs="Times New Roman"/>
          <w:sz w:val="24"/>
          <w:szCs w:val="24"/>
          <w:lang w:val="en-US"/>
        </w:rPr>
        <w:t> </w:t>
      </w:r>
      <w:r w:rsidRPr="005D1315">
        <w:rPr>
          <w:rFonts w:ascii="Times New Roman" w:hAnsi="Times New Roman" w:cs="Times New Roman"/>
          <w:sz w:val="24"/>
          <w:szCs w:val="24"/>
        </w:rPr>
        <w:t xml:space="preserve">различные грамматические средства для выражения будущего времени: </w:t>
      </w:r>
      <w:r w:rsidRPr="005D1315">
        <w:rPr>
          <w:rFonts w:ascii="Times New Roman" w:hAnsi="Times New Roman" w:cs="Times New Roman"/>
          <w:sz w:val="24"/>
          <w:szCs w:val="24"/>
          <w:lang w:val="en-US" w:eastAsia="en-US"/>
        </w:rPr>
        <w:t>SimpleFuture</w:t>
      </w:r>
      <w:r w:rsidRPr="005D1315">
        <w:rPr>
          <w:rFonts w:ascii="Times New Roman" w:hAnsi="Times New Roman" w:cs="Times New Roman"/>
          <w:sz w:val="24"/>
          <w:szCs w:val="24"/>
          <w:lang w:eastAsia="en-US"/>
        </w:rPr>
        <w:t xml:space="preserve">, </w:t>
      </w:r>
      <w:r w:rsidRPr="005D1315">
        <w:rPr>
          <w:rFonts w:ascii="Times New Roman" w:hAnsi="Times New Roman" w:cs="Times New Roman"/>
          <w:sz w:val="24"/>
          <w:szCs w:val="24"/>
          <w:lang w:val="en-US" w:eastAsia="en-US"/>
        </w:rPr>
        <w:t>tobegoingto</w:t>
      </w:r>
      <w:r w:rsidRPr="005D1315">
        <w:rPr>
          <w:rFonts w:ascii="Times New Roman" w:hAnsi="Times New Roman" w:cs="Times New Roman"/>
          <w:sz w:val="24"/>
          <w:szCs w:val="24"/>
          <w:lang w:eastAsia="en-US"/>
        </w:rPr>
        <w:t xml:space="preserve">, </w:t>
      </w:r>
      <w:r w:rsidRPr="005D1315">
        <w:rPr>
          <w:rFonts w:ascii="Times New Roman" w:hAnsi="Times New Roman" w:cs="Times New Roman"/>
          <w:sz w:val="24"/>
          <w:szCs w:val="24"/>
          <w:lang w:val="en-US" w:eastAsia="en-US"/>
        </w:rPr>
        <w:t>PresentContinuous</w:t>
      </w:r>
      <w:r w:rsidRPr="005D1315">
        <w:rPr>
          <w:rFonts w:ascii="Times New Roman" w:hAnsi="Times New Roman" w:cs="Times New Roman"/>
          <w:sz w:val="24"/>
          <w:szCs w:val="24"/>
          <w:lang w:eastAsia="en-US"/>
        </w:rPr>
        <w:t>;</w:t>
      </w:r>
    </w:p>
    <w:p w:rsidR="005E6782" w:rsidRPr="005D1315" w:rsidRDefault="005E6782" w:rsidP="00ED11FE">
      <w:pPr>
        <w:pStyle w:val="a7"/>
        <w:shd w:val="clear" w:color="auto" w:fill="auto"/>
        <w:tabs>
          <w:tab w:val="left" w:pos="1181"/>
        </w:tabs>
        <w:spacing w:after="0" w:line="276" w:lineRule="auto"/>
        <w:ind w:firstLine="454"/>
        <w:jc w:val="both"/>
        <w:rPr>
          <w:rFonts w:ascii="Times New Roman" w:hAnsi="Times New Roman" w:cs="Times New Roman"/>
          <w:sz w:val="24"/>
          <w:szCs w:val="24"/>
          <w:lang w:val="en-US"/>
        </w:rPr>
      </w:pPr>
      <w:r w:rsidRPr="005D1315">
        <w:rPr>
          <w:rFonts w:ascii="Times New Roman" w:hAnsi="Times New Roman" w:cs="Times New Roman"/>
          <w:sz w:val="24"/>
          <w:szCs w:val="24"/>
          <w:lang w:val="en-US"/>
        </w:rPr>
        <w:t>— </w:t>
      </w:r>
      <w:r w:rsidRPr="005D1315">
        <w:rPr>
          <w:rFonts w:ascii="Times New Roman" w:hAnsi="Times New Roman" w:cs="Times New Roman"/>
          <w:sz w:val="24"/>
          <w:szCs w:val="24"/>
        </w:rPr>
        <w:t>условныепредложенияреальногохарактера</w:t>
      </w:r>
      <w:r w:rsidRPr="005D1315">
        <w:rPr>
          <w:rFonts w:ascii="Times New Roman" w:hAnsi="Times New Roman" w:cs="Times New Roman"/>
          <w:sz w:val="24"/>
          <w:szCs w:val="24"/>
          <w:lang w:val="en-US" w:eastAsia="en-US"/>
        </w:rPr>
        <w:t xml:space="preserve">(Conditional I </w:t>
      </w:r>
      <w:r w:rsidRPr="005D1315">
        <w:rPr>
          <w:rFonts w:ascii="Times New Roman" w:hAnsi="Times New Roman" w:cs="Times New Roman"/>
          <w:sz w:val="24"/>
          <w:szCs w:val="24"/>
          <w:lang w:val="en-US"/>
        </w:rPr>
        <w:t xml:space="preserve">— </w:t>
      </w:r>
      <w:r w:rsidRPr="005D1315">
        <w:rPr>
          <w:rFonts w:ascii="Times New Roman" w:hAnsi="Times New Roman" w:cs="Times New Roman"/>
          <w:sz w:val="24"/>
          <w:szCs w:val="24"/>
          <w:lang w:val="en-US" w:eastAsia="en-US"/>
        </w:rPr>
        <w:t>If I see Jim, I'll invite him to our school party);</w:t>
      </w:r>
    </w:p>
    <w:p w:rsidR="005E6782" w:rsidRPr="005D1315" w:rsidRDefault="005E6782" w:rsidP="00ED11FE">
      <w:pPr>
        <w:pStyle w:val="a7"/>
        <w:shd w:val="clear" w:color="auto" w:fill="auto"/>
        <w:tabs>
          <w:tab w:val="left" w:pos="1181"/>
        </w:tabs>
        <w:spacing w:after="0" w:line="276" w:lineRule="auto"/>
        <w:ind w:firstLine="454"/>
        <w:jc w:val="both"/>
        <w:rPr>
          <w:rFonts w:ascii="Times New Roman" w:hAnsi="Times New Roman" w:cs="Times New Roman"/>
          <w:sz w:val="24"/>
          <w:szCs w:val="24"/>
          <w:lang w:val="en-US"/>
        </w:rPr>
      </w:pPr>
      <w:r w:rsidRPr="005D1315">
        <w:rPr>
          <w:rFonts w:ascii="Times New Roman" w:hAnsi="Times New Roman" w:cs="Times New Roman"/>
          <w:sz w:val="24"/>
          <w:szCs w:val="24"/>
          <w:lang w:val="en-US"/>
        </w:rPr>
        <w:t>— </w:t>
      </w:r>
      <w:r w:rsidRPr="005D1315">
        <w:rPr>
          <w:rFonts w:ascii="Times New Roman" w:hAnsi="Times New Roman" w:cs="Times New Roman"/>
          <w:sz w:val="24"/>
          <w:szCs w:val="24"/>
        </w:rPr>
        <w:t>модальныеглаголыиихэквиваленты</w:t>
      </w:r>
      <w:r w:rsidRPr="005D1315">
        <w:rPr>
          <w:rFonts w:ascii="Times New Roman" w:hAnsi="Times New Roman" w:cs="Times New Roman"/>
          <w:sz w:val="24"/>
          <w:szCs w:val="24"/>
          <w:lang w:val="en-US" w:eastAsia="en-US"/>
        </w:rPr>
        <w:t>(may, can, be able to, must, have to, should, could).</w:t>
      </w:r>
    </w:p>
    <w:p w:rsidR="005E6782" w:rsidRPr="00135226"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135226">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75"/>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xml:space="preserve">• распознавать сложноподчинённые предложения с придаточными: времени с союзами </w:t>
      </w:r>
      <w:r w:rsidRPr="005D1315">
        <w:rPr>
          <w:rFonts w:ascii="Times New Roman" w:hAnsi="Times New Roman" w:cs="Times New Roman"/>
          <w:i w:val="0"/>
          <w:sz w:val="24"/>
          <w:szCs w:val="24"/>
          <w:lang w:val="en-US" w:eastAsia="en-US"/>
        </w:rPr>
        <w:t>for</w:t>
      </w:r>
      <w:r w:rsidRPr="005D1315">
        <w:rPr>
          <w:rFonts w:ascii="Times New Roman" w:hAnsi="Times New Roman" w:cs="Times New Roman"/>
          <w:i w:val="0"/>
          <w:sz w:val="24"/>
          <w:szCs w:val="24"/>
          <w:lang w:eastAsia="en-US"/>
        </w:rPr>
        <w:t xml:space="preserve">, </w:t>
      </w:r>
      <w:r w:rsidRPr="005D1315">
        <w:rPr>
          <w:rFonts w:ascii="Times New Roman" w:hAnsi="Times New Roman" w:cs="Times New Roman"/>
          <w:i w:val="0"/>
          <w:sz w:val="24"/>
          <w:szCs w:val="24"/>
          <w:lang w:val="en-US" w:eastAsia="en-US"/>
        </w:rPr>
        <w:t>since</w:t>
      </w:r>
      <w:r w:rsidRPr="005D1315">
        <w:rPr>
          <w:rFonts w:ascii="Times New Roman" w:hAnsi="Times New Roman" w:cs="Times New Roman"/>
          <w:i w:val="0"/>
          <w:sz w:val="24"/>
          <w:szCs w:val="24"/>
          <w:lang w:eastAsia="en-US"/>
        </w:rPr>
        <w:t xml:space="preserve">, </w:t>
      </w:r>
      <w:r w:rsidRPr="005D1315">
        <w:rPr>
          <w:rFonts w:ascii="Times New Roman" w:hAnsi="Times New Roman" w:cs="Times New Roman"/>
          <w:i w:val="0"/>
          <w:sz w:val="24"/>
          <w:szCs w:val="24"/>
          <w:lang w:val="en-US" w:eastAsia="en-US"/>
        </w:rPr>
        <w:t>during</w:t>
      </w:r>
      <w:r w:rsidRPr="005D1315">
        <w:rPr>
          <w:rFonts w:ascii="Times New Roman" w:hAnsi="Times New Roman" w:cs="Times New Roman"/>
          <w:i w:val="0"/>
          <w:sz w:val="24"/>
          <w:szCs w:val="24"/>
          <w:lang w:eastAsia="en-US"/>
        </w:rPr>
        <w:t xml:space="preserve">; </w:t>
      </w:r>
      <w:r w:rsidRPr="005D1315">
        <w:rPr>
          <w:rFonts w:ascii="Times New Roman" w:hAnsi="Times New Roman" w:cs="Times New Roman"/>
          <w:i w:val="0"/>
          <w:sz w:val="24"/>
          <w:szCs w:val="24"/>
        </w:rPr>
        <w:t xml:space="preserve">цели с союзом </w:t>
      </w:r>
      <w:r w:rsidRPr="005D1315">
        <w:rPr>
          <w:rFonts w:ascii="Times New Roman" w:hAnsi="Times New Roman" w:cs="Times New Roman"/>
          <w:i w:val="0"/>
          <w:sz w:val="24"/>
          <w:szCs w:val="24"/>
          <w:lang w:val="en-US" w:eastAsia="en-US"/>
        </w:rPr>
        <w:t>sothat</w:t>
      </w:r>
      <w:r w:rsidRPr="005D1315">
        <w:rPr>
          <w:rFonts w:ascii="Times New Roman" w:hAnsi="Times New Roman" w:cs="Times New Roman"/>
          <w:i w:val="0"/>
          <w:sz w:val="24"/>
          <w:szCs w:val="24"/>
          <w:lang w:eastAsia="en-US"/>
        </w:rPr>
        <w:t xml:space="preserve">; </w:t>
      </w:r>
      <w:r w:rsidRPr="005D1315">
        <w:rPr>
          <w:rFonts w:ascii="Times New Roman" w:hAnsi="Times New Roman" w:cs="Times New Roman"/>
          <w:i w:val="0"/>
          <w:sz w:val="24"/>
          <w:szCs w:val="24"/>
        </w:rPr>
        <w:t xml:space="preserve">условия с союзом </w:t>
      </w:r>
      <w:r w:rsidRPr="005D1315">
        <w:rPr>
          <w:rFonts w:ascii="Times New Roman" w:hAnsi="Times New Roman" w:cs="Times New Roman"/>
          <w:i w:val="0"/>
          <w:sz w:val="24"/>
          <w:szCs w:val="24"/>
          <w:lang w:val="en-US" w:eastAsia="en-US"/>
        </w:rPr>
        <w:t>unless</w:t>
      </w:r>
      <w:r w:rsidRPr="005D1315">
        <w:rPr>
          <w:rFonts w:ascii="Times New Roman" w:hAnsi="Times New Roman" w:cs="Times New Roman"/>
          <w:i w:val="0"/>
          <w:sz w:val="24"/>
          <w:szCs w:val="24"/>
          <w:lang w:eastAsia="en-US"/>
        </w:rPr>
        <w:t xml:space="preserve">; </w:t>
      </w:r>
      <w:r w:rsidRPr="005D1315">
        <w:rPr>
          <w:rFonts w:ascii="Times New Roman" w:hAnsi="Times New Roman" w:cs="Times New Roman"/>
          <w:i w:val="0"/>
          <w:sz w:val="24"/>
          <w:szCs w:val="24"/>
        </w:rPr>
        <w:t xml:space="preserve">определительными с союзами </w:t>
      </w:r>
      <w:r w:rsidRPr="005D1315">
        <w:rPr>
          <w:rFonts w:ascii="Times New Roman" w:hAnsi="Times New Roman" w:cs="Times New Roman"/>
          <w:i w:val="0"/>
          <w:sz w:val="24"/>
          <w:szCs w:val="24"/>
          <w:lang w:val="en-US" w:eastAsia="en-US"/>
        </w:rPr>
        <w:t>who</w:t>
      </w:r>
      <w:r w:rsidRPr="005D1315">
        <w:rPr>
          <w:rFonts w:ascii="Times New Roman" w:hAnsi="Times New Roman" w:cs="Times New Roman"/>
          <w:i w:val="0"/>
          <w:sz w:val="24"/>
          <w:szCs w:val="24"/>
          <w:lang w:eastAsia="en-US"/>
        </w:rPr>
        <w:t xml:space="preserve">, </w:t>
      </w:r>
      <w:r w:rsidRPr="005D1315">
        <w:rPr>
          <w:rFonts w:ascii="Times New Roman" w:hAnsi="Times New Roman" w:cs="Times New Roman"/>
          <w:i w:val="0"/>
          <w:sz w:val="24"/>
          <w:szCs w:val="24"/>
          <w:lang w:val="en-US" w:eastAsia="en-US"/>
        </w:rPr>
        <w:t>which</w:t>
      </w:r>
      <w:r w:rsidRPr="005D1315">
        <w:rPr>
          <w:rFonts w:ascii="Times New Roman" w:hAnsi="Times New Roman" w:cs="Times New Roman"/>
          <w:i w:val="0"/>
          <w:sz w:val="24"/>
          <w:szCs w:val="24"/>
          <w:lang w:eastAsia="en-US"/>
        </w:rPr>
        <w:t xml:space="preserve">, </w:t>
      </w:r>
      <w:r w:rsidRPr="005D1315">
        <w:rPr>
          <w:rFonts w:ascii="Times New Roman" w:hAnsi="Times New Roman" w:cs="Times New Roman"/>
          <w:i w:val="0"/>
          <w:sz w:val="24"/>
          <w:szCs w:val="24"/>
          <w:lang w:val="en-US" w:eastAsia="en-US"/>
        </w:rPr>
        <w:t>that</w:t>
      </w:r>
      <w:r w:rsidRPr="005D1315">
        <w:rPr>
          <w:rFonts w:ascii="Times New Roman" w:hAnsi="Times New Roman" w:cs="Times New Roman"/>
          <w:i w:val="0"/>
          <w:sz w:val="24"/>
          <w:szCs w:val="24"/>
          <w:lang w:eastAsia="en-US"/>
        </w:rPr>
        <w:t>;</w:t>
      </w:r>
    </w:p>
    <w:p w:rsidR="005E6782" w:rsidRPr="005D1315" w:rsidRDefault="005E6782" w:rsidP="00ED11FE">
      <w:pPr>
        <w:pStyle w:val="141"/>
        <w:shd w:val="clear" w:color="auto" w:fill="auto"/>
        <w:tabs>
          <w:tab w:val="left" w:pos="1070"/>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распознавать в речи предложения с конструкциями</w:t>
      </w:r>
      <w:r w:rsidRPr="005D1315">
        <w:rPr>
          <w:rFonts w:ascii="Times New Roman" w:hAnsi="Times New Roman" w:cs="Times New Roman"/>
          <w:i w:val="0"/>
          <w:sz w:val="24"/>
          <w:szCs w:val="24"/>
          <w:lang w:val="en-US" w:eastAsia="en-US"/>
        </w:rPr>
        <w:t>as</w:t>
      </w:r>
      <w:r w:rsidRPr="005D1315">
        <w:rPr>
          <w:rFonts w:ascii="Times New Roman" w:hAnsi="Times New Roman" w:cs="Times New Roman"/>
          <w:i w:val="0"/>
          <w:sz w:val="24"/>
          <w:szCs w:val="24"/>
        </w:rPr>
        <w:t>.</w:t>
      </w:r>
      <w:r w:rsidRPr="005D1315">
        <w:rPr>
          <w:rStyle w:val="1449"/>
          <w:i w:val="0"/>
          <w:iCs w:val="0"/>
          <w:sz w:val="24"/>
          <w:szCs w:val="24"/>
        </w:rPr>
        <w:t xml:space="preserve">.. </w:t>
      </w:r>
      <w:r w:rsidRPr="005D1315">
        <w:rPr>
          <w:rFonts w:ascii="Times New Roman" w:hAnsi="Times New Roman" w:cs="Times New Roman"/>
          <w:i w:val="0"/>
          <w:sz w:val="24"/>
          <w:szCs w:val="24"/>
          <w:lang w:val="en-US" w:eastAsia="en-US"/>
        </w:rPr>
        <w:t>as</w:t>
      </w:r>
      <w:r w:rsidRPr="005D1315">
        <w:rPr>
          <w:rFonts w:ascii="Times New Roman" w:hAnsi="Times New Roman" w:cs="Times New Roman"/>
          <w:i w:val="0"/>
          <w:sz w:val="24"/>
          <w:szCs w:val="24"/>
          <w:lang w:eastAsia="en-US"/>
        </w:rPr>
        <w:t xml:space="preserve">; </w:t>
      </w:r>
      <w:r w:rsidRPr="005D1315">
        <w:rPr>
          <w:rFonts w:ascii="Times New Roman" w:hAnsi="Times New Roman" w:cs="Times New Roman"/>
          <w:i w:val="0"/>
          <w:sz w:val="24"/>
          <w:szCs w:val="24"/>
          <w:lang w:val="en-US" w:eastAsia="en-US"/>
        </w:rPr>
        <w:t>notso</w:t>
      </w:r>
      <w:r w:rsidRPr="005D1315">
        <w:rPr>
          <w:rFonts w:ascii="Times New Roman" w:hAnsi="Times New Roman" w:cs="Times New Roman"/>
          <w:i w:val="0"/>
          <w:sz w:val="24"/>
          <w:szCs w:val="24"/>
        </w:rPr>
        <w:t>.</w:t>
      </w:r>
      <w:r w:rsidRPr="005D1315">
        <w:rPr>
          <w:rStyle w:val="1449"/>
          <w:i w:val="0"/>
          <w:iCs w:val="0"/>
          <w:sz w:val="24"/>
          <w:szCs w:val="24"/>
        </w:rPr>
        <w:t xml:space="preserve">.. </w:t>
      </w:r>
      <w:r w:rsidRPr="005D1315">
        <w:rPr>
          <w:rFonts w:ascii="Times New Roman" w:hAnsi="Times New Roman" w:cs="Times New Roman"/>
          <w:i w:val="0"/>
          <w:sz w:val="24"/>
          <w:szCs w:val="24"/>
          <w:lang w:val="en-US" w:eastAsia="en-US"/>
        </w:rPr>
        <w:t>as</w:t>
      </w:r>
      <w:r w:rsidRPr="005D1315">
        <w:rPr>
          <w:rFonts w:ascii="Times New Roman" w:hAnsi="Times New Roman" w:cs="Times New Roman"/>
          <w:i w:val="0"/>
          <w:sz w:val="24"/>
          <w:szCs w:val="24"/>
          <w:lang w:eastAsia="en-US"/>
        </w:rPr>
        <w:t xml:space="preserve">; </w:t>
      </w:r>
      <w:r w:rsidRPr="005D1315">
        <w:rPr>
          <w:rFonts w:ascii="Times New Roman" w:hAnsi="Times New Roman" w:cs="Times New Roman"/>
          <w:i w:val="0"/>
          <w:sz w:val="24"/>
          <w:szCs w:val="24"/>
          <w:lang w:val="en-US" w:eastAsia="en-US"/>
        </w:rPr>
        <w:t>either</w:t>
      </w:r>
      <w:r w:rsidRPr="005D1315">
        <w:rPr>
          <w:rFonts w:ascii="Times New Roman" w:hAnsi="Times New Roman" w:cs="Times New Roman"/>
          <w:i w:val="0"/>
          <w:sz w:val="24"/>
          <w:szCs w:val="24"/>
        </w:rPr>
        <w:t>.</w:t>
      </w:r>
      <w:r w:rsidRPr="005D1315">
        <w:rPr>
          <w:rStyle w:val="1449"/>
          <w:i w:val="0"/>
          <w:iCs w:val="0"/>
          <w:sz w:val="24"/>
          <w:szCs w:val="24"/>
        </w:rPr>
        <w:t xml:space="preserve">.. </w:t>
      </w:r>
      <w:r w:rsidRPr="005D1315">
        <w:rPr>
          <w:rFonts w:ascii="Times New Roman" w:hAnsi="Times New Roman" w:cs="Times New Roman"/>
          <w:i w:val="0"/>
          <w:sz w:val="24"/>
          <w:szCs w:val="24"/>
          <w:lang w:val="en-US" w:eastAsia="en-US"/>
        </w:rPr>
        <w:t>or</w:t>
      </w:r>
      <w:r w:rsidRPr="005D1315">
        <w:rPr>
          <w:rFonts w:ascii="Times New Roman" w:hAnsi="Times New Roman" w:cs="Times New Roman"/>
          <w:i w:val="0"/>
          <w:sz w:val="24"/>
          <w:szCs w:val="24"/>
          <w:lang w:eastAsia="en-US"/>
        </w:rPr>
        <w:t xml:space="preserve">; </w:t>
      </w:r>
      <w:r w:rsidRPr="005D1315">
        <w:rPr>
          <w:rFonts w:ascii="Times New Roman" w:hAnsi="Times New Roman" w:cs="Times New Roman"/>
          <w:i w:val="0"/>
          <w:sz w:val="24"/>
          <w:szCs w:val="24"/>
          <w:lang w:val="en-US" w:eastAsia="en-US"/>
        </w:rPr>
        <w:t>neither</w:t>
      </w:r>
      <w:r w:rsidRPr="005D1315">
        <w:rPr>
          <w:rFonts w:ascii="Times New Roman" w:hAnsi="Times New Roman" w:cs="Times New Roman"/>
          <w:i w:val="0"/>
          <w:sz w:val="24"/>
          <w:szCs w:val="24"/>
        </w:rPr>
        <w:t>.</w:t>
      </w:r>
      <w:r w:rsidRPr="005D1315">
        <w:rPr>
          <w:rStyle w:val="1449"/>
          <w:i w:val="0"/>
          <w:iCs w:val="0"/>
          <w:sz w:val="24"/>
          <w:szCs w:val="24"/>
        </w:rPr>
        <w:t xml:space="preserve">.. </w:t>
      </w:r>
      <w:r w:rsidRPr="005D1315">
        <w:rPr>
          <w:rFonts w:ascii="Times New Roman" w:hAnsi="Times New Roman" w:cs="Times New Roman"/>
          <w:i w:val="0"/>
          <w:sz w:val="24"/>
          <w:szCs w:val="24"/>
          <w:lang w:val="en-US" w:eastAsia="en-US"/>
        </w:rPr>
        <w:t>nor</w:t>
      </w:r>
      <w:r w:rsidRPr="005D1315">
        <w:rPr>
          <w:rFonts w:ascii="Times New Roman" w:hAnsi="Times New Roman" w:cs="Times New Roman"/>
          <w:i w:val="0"/>
          <w:sz w:val="24"/>
          <w:szCs w:val="24"/>
          <w:lang w:eastAsia="en-US"/>
        </w:rPr>
        <w:t>;</w:t>
      </w:r>
    </w:p>
    <w:p w:rsidR="005E6782" w:rsidRPr="005D1315" w:rsidRDefault="005E6782" w:rsidP="00ED11FE">
      <w:pPr>
        <w:pStyle w:val="141"/>
        <w:shd w:val="clear" w:color="auto" w:fill="auto"/>
        <w:tabs>
          <w:tab w:val="left" w:pos="1070"/>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xml:space="preserve">• распознавать в речи условные предложения нереального характера </w:t>
      </w:r>
      <w:r w:rsidRPr="005D1315">
        <w:rPr>
          <w:rFonts w:ascii="Times New Roman" w:hAnsi="Times New Roman" w:cs="Times New Roman"/>
          <w:i w:val="0"/>
          <w:sz w:val="24"/>
          <w:szCs w:val="24"/>
          <w:lang w:eastAsia="en-US"/>
        </w:rPr>
        <w:t>(</w:t>
      </w:r>
      <w:r w:rsidRPr="005D1315">
        <w:rPr>
          <w:rFonts w:ascii="Times New Roman" w:hAnsi="Times New Roman" w:cs="Times New Roman"/>
          <w:i w:val="0"/>
          <w:sz w:val="24"/>
          <w:szCs w:val="24"/>
          <w:lang w:val="en-US" w:eastAsia="en-US"/>
        </w:rPr>
        <w:t>Conditional</w:t>
      </w:r>
      <w:r w:rsidRPr="005D1315">
        <w:rPr>
          <w:rFonts w:ascii="Times New Roman" w:hAnsi="Times New Roman" w:cs="Times New Roman"/>
          <w:i w:val="0"/>
          <w:sz w:val="24"/>
          <w:szCs w:val="24"/>
        </w:rPr>
        <w:t>II</w:t>
      </w:r>
      <w:r w:rsidRPr="005D1315">
        <w:rPr>
          <w:rStyle w:val="1449"/>
          <w:i w:val="0"/>
          <w:iCs w:val="0"/>
          <w:sz w:val="24"/>
          <w:szCs w:val="24"/>
        </w:rPr>
        <w:t xml:space="preserve">— </w:t>
      </w:r>
      <w:r w:rsidRPr="005D1315">
        <w:rPr>
          <w:rFonts w:ascii="Times New Roman" w:hAnsi="Times New Roman" w:cs="Times New Roman"/>
          <w:i w:val="0"/>
          <w:sz w:val="24"/>
          <w:szCs w:val="24"/>
          <w:lang w:val="en-US" w:eastAsia="en-US"/>
        </w:rPr>
        <w:t>IfIwereyou</w:t>
      </w:r>
      <w:r w:rsidRPr="005D1315">
        <w:rPr>
          <w:rFonts w:ascii="Times New Roman" w:hAnsi="Times New Roman" w:cs="Times New Roman"/>
          <w:i w:val="0"/>
          <w:sz w:val="24"/>
          <w:szCs w:val="24"/>
          <w:lang w:eastAsia="en-US"/>
        </w:rPr>
        <w:t xml:space="preserve">, </w:t>
      </w:r>
      <w:r w:rsidRPr="005D1315">
        <w:rPr>
          <w:rFonts w:ascii="Times New Roman" w:hAnsi="Times New Roman" w:cs="Times New Roman"/>
          <w:i w:val="0"/>
          <w:sz w:val="24"/>
          <w:szCs w:val="24"/>
          <w:lang w:val="en-US" w:eastAsia="en-US"/>
        </w:rPr>
        <w:t>IwouldstartlearningFrench</w:t>
      </w:r>
      <w:r w:rsidRPr="005D1315">
        <w:rPr>
          <w:rFonts w:ascii="Times New Roman" w:hAnsi="Times New Roman" w:cs="Times New Roman"/>
          <w:i w:val="0"/>
          <w:sz w:val="24"/>
          <w:szCs w:val="24"/>
          <w:lang w:eastAsia="en-US"/>
        </w:rPr>
        <w:t>);</w:t>
      </w:r>
    </w:p>
    <w:p w:rsidR="005E6782" w:rsidRPr="005D1315" w:rsidRDefault="005E6782" w:rsidP="00ED11FE">
      <w:pPr>
        <w:pStyle w:val="141"/>
        <w:shd w:val="clear" w:color="auto" w:fill="auto"/>
        <w:tabs>
          <w:tab w:val="left" w:pos="110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xml:space="preserve">• использовать в речи глаголы во временным формах действительного залога: </w:t>
      </w:r>
      <w:r w:rsidRPr="005D1315">
        <w:rPr>
          <w:rFonts w:ascii="Times New Roman" w:hAnsi="Times New Roman" w:cs="Times New Roman"/>
          <w:i w:val="0"/>
          <w:sz w:val="24"/>
          <w:szCs w:val="24"/>
          <w:lang w:val="en-US" w:eastAsia="en-US"/>
        </w:rPr>
        <w:t>PastPerfect</w:t>
      </w:r>
      <w:r w:rsidRPr="005D1315">
        <w:rPr>
          <w:rFonts w:ascii="Times New Roman" w:hAnsi="Times New Roman" w:cs="Times New Roman"/>
          <w:i w:val="0"/>
          <w:sz w:val="24"/>
          <w:szCs w:val="24"/>
          <w:lang w:eastAsia="en-US"/>
        </w:rPr>
        <w:t xml:space="preserve">, </w:t>
      </w:r>
      <w:r w:rsidRPr="005D1315">
        <w:rPr>
          <w:rFonts w:ascii="Times New Roman" w:hAnsi="Times New Roman" w:cs="Times New Roman"/>
          <w:i w:val="0"/>
          <w:sz w:val="24"/>
          <w:szCs w:val="24"/>
          <w:lang w:val="en-US" w:eastAsia="en-US"/>
        </w:rPr>
        <w:t>PresentPerfectContinuous</w:t>
      </w:r>
      <w:r w:rsidRPr="005D1315">
        <w:rPr>
          <w:rFonts w:ascii="Times New Roman" w:hAnsi="Times New Roman" w:cs="Times New Roman"/>
          <w:i w:val="0"/>
          <w:sz w:val="24"/>
          <w:szCs w:val="24"/>
          <w:lang w:eastAsia="en-US"/>
        </w:rPr>
        <w:t>,</w:t>
      </w:r>
      <w:r w:rsidRPr="005D1315">
        <w:rPr>
          <w:rFonts w:ascii="Times New Roman" w:hAnsi="Times New Roman" w:cs="Times New Roman"/>
          <w:i w:val="0"/>
          <w:sz w:val="24"/>
          <w:szCs w:val="24"/>
          <w:lang w:val="en-US" w:eastAsia="en-US"/>
        </w:rPr>
        <w:t>Future</w:t>
      </w:r>
      <w:r w:rsidRPr="005D1315">
        <w:rPr>
          <w:rFonts w:ascii="Times New Roman" w:hAnsi="Times New Roman" w:cs="Times New Roman"/>
          <w:i w:val="0"/>
          <w:sz w:val="24"/>
          <w:szCs w:val="24"/>
          <w:lang w:eastAsia="en-US"/>
        </w:rPr>
        <w:t>-</w:t>
      </w:r>
      <w:r w:rsidRPr="005D1315">
        <w:rPr>
          <w:rFonts w:ascii="Times New Roman" w:hAnsi="Times New Roman" w:cs="Times New Roman"/>
          <w:i w:val="0"/>
          <w:sz w:val="24"/>
          <w:szCs w:val="24"/>
          <w:lang w:val="en-US" w:eastAsia="en-US"/>
        </w:rPr>
        <w:t>in</w:t>
      </w:r>
      <w:r w:rsidRPr="005D1315">
        <w:rPr>
          <w:rFonts w:ascii="Times New Roman" w:hAnsi="Times New Roman" w:cs="Times New Roman"/>
          <w:i w:val="0"/>
          <w:sz w:val="24"/>
          <w:szCs w:val="24"/>
          <w:lang w:eastAsia="en-US"/>
        </w:rPr>
        <w:t>-</w:t>
      </w:r>
      <w:r w:rsidRPr="005D1315">
        <w:rPr>
          <w:rFonts w:ascii="Times New Roman" w:hAnsi="Times New Roman" w:cs="Times New Roman"/>
          <w:i w:val="0"/>
          <w:sz w:val="24"/>
          <w:szCs w:val="24"/>
          <w:lang w:val="en-US" w:eastAsia="en-US"/>
        </w:rPr>
        <w:t>the</w:t>
      </w:r>
      <w:r w:rsidRPr="005D1315">
        <w:rPr>
          <w:rFonts w:ascii="Times New Roman" w:hAnsi="Times New Roman" w:cs="Times New Roman"/>
          <w:i w:val="0"/>
          <w:sz w:val="24"/>
          <w:szCs w:val="24"/>
          <w:lang w:eastAsia="en-US"/>
        </w:rPr>
        <w:t>-</w:t>
      </w:r>
      <w:r w:rsidRPr="005D1315">
        <w:rPr>
          <w:rFonts w:ascii="Times New Roman" w:hAnsi="Times New Roman" w:cs="Times New Roman"/>
          <w:i w:val="0"/>
          <w:sz w:val="24"/>
          <w:szCs w:val="24"/>
          <w:lang w:val="en-US" w:eastAsia="en-US"/>
        </w:rPr>
        <w:t>Past</w:t>
      </w:r>
      <w:r w:rsidRPr="005D1315">
        <w:rPr>
          <w:rFonts w:ascii="Times New Roman" w:hAnsi="Times New Roman" w:cs="Times New Roman"/>
          <w:i w:val="0"/>
          <w:sz w:val="24"/>
          <w:szCs w:val="24"/>
          <w:lang w:eastAsia="en-US"/>
        </w:rPr>
        <w:t>;</w:t>
      </w:r>
    </w:p>
    <w:p w:rsidR="005E6782" w:rsidRPr="005D1315" w:rsidRDefault="005E6782" w:rsidP="00ED11FE">
      <w:pPr>
        <w:pStyle w:val="141"/>
        <w:shd w:val="clear" w:color="auto" w:fill="auto"/>
        <w:tabs>
          <w:tab w:val="left" w:pos="600"/>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xml:space="preserve">• употреблять в речи глаголы в формах страдательногозалога: </w:t>
      </w:r>
      <w:r w:rsidRPr="005D1315">
        <w:rPr>
          <w:rFonts w:ascii="Times New Roman" w:hAnsi="Times New Roman" w:cs="Times New Roman"/>
          <w:i w:val="0"/>
          <w:sz w:val="24"/>
          <w:szCs w:val="24"/>
          <w:lang w:val="en-US" w:eastAsia="en-US"/>
        </w:rPr>
        <w:t>FutureSimplePassive</w:t>
      </w:r>
      <w:r w:rsidRPr="005D1315">
        <w:rPr>
          <w:rFonts w:ascii="Times New Roman" w:hAnsi="Times New Roman" w:cs="Times New Roman"/>
          <w:i w:val="0"/>
          <w:sz w:val="24"/>
          <w:szCs w:val="24"/>
          <w:lang w:eastAsia="en-US"/>
        </w:rPr>
        <w:t xml:space="preserve">, </w:t>
      </w:r>
      <w:r w:rsidRPr="005D1315">
        <w:rPr>
          <w:rFonts w:ascii="Times New Roman" w:hAnsi="Times New Roman" w:cs="Times New Roman"/>
          <w:i w:val="0"/>
          <w:sz w:val="24"/>
          <w:szCs w:val="24"/>
          <w:lang w:val="en-US" w:eastAsia="en-US"/>
        </w:rPr>
        <w:t>PresentPerfectPassive</w:t>
      </w:r>
      <w:r w:rsidRPr="005D1315">
        <w:rPr>
          <w:rFonts w:ascii="Times New Roman" w:hAnsi="Times New Roman" w:cs="Times New Roman"/>
          <w:i w:val="0"/>
          <w:sz w:val="24"/>
          <w:szCs w:val="24"/>
          <w:lang w:eastAsia="en-US"/>
        </w:rPr>
        <w:t>;</w:t>
      </w:r>
    </w:p>
    <w:p w:rsidR="005E6782" w:rsidRPr="005D1315" w:rsidRDefault="005E6782" w:rsidP="00ED11FE">
      <w:pPr>
        <w:pStyle w:val="141"/>
        <w:shd w:val="clear" w:color="auto" w:fill="auto"/>
        <w:tabs>
          <w:tab w:val="left" w:pos="586"/>
        </w:tabs>
        <w:spacing w:line="276" w:lineRule="auto"/>
        <w:ind w:firstLine="454"/>
        <w:rPr>
          <w:rFonts w:ascii="Times New Roman" w:hAnsi="Times New Roman" w:cs="Times New Roman"/>
          <w:i w:val="0"/>
          <w:sz w:val="24"/>
          <w:szCs w:val="24"/>
          <w:lang w:eastAsia="en-US"/>
        </w:rPr>
      </w:pPr>
      <w:r w:rsidRPr="005D1315">
        <w:rPr>
          <w:rFonts w:ascii="Times New Roman" w:hAnsi="Times New Roman" w:cs="Times New Roman"/>
          <w:i w:val="0"/>
          <w:sz w:val="24"/>
          <w:szCs w:val="24"/>
        </w:rPr>
        <w:t>• распознавать и употреблять в речи модальные глаголы</w:t>
      </w:r>
      <w:r w:rsidRPr="005D1315">
        <w:rPr>
          <w:rFonts w:ascii="Times New Roman" w:hAnsi="Times New Roman" w:cs="Times New Roman"/>
          <w:i w:val="0"/>
          <w:sz w:val="24"/>
          <w:szCs w:val="24"/>
          <w:lang w:val="en-US" w:eastAsia="en-US"/>
        </w:rPr>
        <w:t>need</w:t>
      </w:r>
      <w:r w:rsidRPr="005D1315">
        <w:rPr>
          <w:rFonts w:ascii="Times New Roman" w:hAnsi="Times New Roman" w:cs="Times New Roman"/>
          <w:i w:val="0"/>
          <w:sz w:val="24"/>
          <w:szCs w:val="24"/>
          <w:lang w:eastAsia="en-US"/>
        </w:rPr>
        <w:t xml:space="preserve">, </w:t>
      </w:r>
      <w:r w:rsidRPr="005D1315">
        <w:rPr>
          <w:rFonts w:ascii="Times New Roman" w:hAnsi="Times New Roman" w:cs="Times New Roman"/>
          <w:i w:val="0"/>
          <w:sz w:val="24"/>
          <w:szCs w:val="24"/>
          <w:lang w:val="en-US" w:eastAsia="en-US"/>
        </w:rPr>
        <w:t>shall</w:t>
      </w:r>
      <w:r w:rsidRPr="005D1315">
        <w:rPr>
          <w:rFonts w:ascii="Times New Roman" w:hAnsi="Times New Roman" w:cs="Times New Roman"/>
          <w:i w:val="0"/>
          <w:sz w:val="24"/>
          <w:szCs w:val="24"/>
          <w:lang w:eastAsia="en-US"/>
        </w:rPr>
        <w:t xml:space="preserve">, </w:t>
      </w:r>
      <w:r w:rsidRPr="005D1315">
        <w:rPr>
          <w:rFonts w:ascii="Times New Roman" w:hAnsi="Times New Roman" w:cs="Times New Roman"/>
          <w:i w:val="0"/>
          <w:sz w:val="24"/>
          <w:szCs w:val="24"/>
          <w:lang w:val="en-US" w:eastAsia="en-US"/>
        </w:rPr>
        <w:t>might</w:t>
      </w:r>
      <w:r w:rsidRPr="005D1315">
        <w:rPr>
          <w:rFonts w:ascii="Times New Roman" w:hAnsi="Times New Roman" w:cs="Times New Roman"/>
          <w:i w:val="0"/>
          <w:sz w:val="24"/>
          <w:szCs w:val="24"/>
          <w:lang w:eastAsia="en-US"/>
        </w:rPr>
        <w:t xml:space="preserve">, </w:t>
      </w:r>
      <w:r w:rsidRPr="005D1315">
        <w:rPr>
          <w:rFonts w:ascii="Times New Roman" w:hAnsi="Times New Roman" w:cs="Times New Roman"/>
          <w:i w:val="0"/>
          <w:sz w:val="24"/>
          <w:szCs w:val="24"/>
          <w:lang w:val="en-US" w:eastAsia="en-US"/>
        </w:rPr>
        <w:t>would</w:t>
      </w:r>
      <w:r w:rsidRPr="005D1315">
        <w:rPr>
          <w:rFonts w:ascii="Times New Roman" w:hAnsi="Times New Roman" w:cs="Times New Roman"/>
          <w:i w:val="0"/>
          <w:sz w:val="24"/>
          <w:szCs w:val="24"/>
          <w:lang w:eastAsia="en-US"/>
        </w:rPr>
        <w:t>.</w:t>
      </w:r>
    </w:p>
    <w:p w:rsidR="005E6782" w:rsidRPr="005D1315" w:rsidRDefault="005E6782" w:rsidP="00ED11FE">
      <w:pPr>
        <w:jc w:val="both"/>
        <w:rPr>
          <w:rFonts w:ascii="Times New Roman" w:hAnsi="Times New Roman" w:cs="Times New Roman"/>
          <w:b/>
          <w:sz w:val="24"/>
          <w:szCs w:val="24"/>
        </w:rPr>
      </w:pPr>
    </w:p>
    <w:p w:rsidR="005E6782" w:rsidRPr="00135226" w:rsidRDefault="00A463D8" w:rsidP="00ED11FE">
      <w:pPr>
        <w:pStyle w:val="6"/>
        <w:jc w:val="both"/>
        <w:rPr>
          <w:b/>
          <w:color w:val="000000" w:themeColor="text1"/>
          <w:sz w:val="24"/>
          <w:szCs w:val="24"/>
        </w:rPr>
      </w:pPr>
      <w:r>
        <w:rPr>
          <w:b/>
          <w:color w:val="000000" w:themeColor="text1"/>
          <w:sz w:val="24"/>
          <w:szCs w:val="24"/>
        </w:rPr>
        <w:t>1.2.8</w:t>
      </w:r>
      <w:r w:rsidR="00135226">
        <w:rPr>
          <w:b/>
          <w:color w:val="000000" w:themeColor="text1"/>
          <w:sz w:val="24"/>
          <w:szCs w:val="24"/>
        </w:rPr>
        <w:t>.</w:t>
      </w:r>
      <w:r w:rsidR="005E6782" w:rsidRPr="00135226">
        <w:rPr>
          <w:b/>
          <w:color w:val="000000" w:themeColor="text1"/>
          <w:sz w:val="24"/>
          <w:szCs w:val="24"/>
        </w:rPr>
        <w:t>ИСТОРИЯ РОССИИ. ВСЕОБЩАЯ ИСТОРИЯ</w:t>
      </w:r>
    </w:p>
    <w:p w:rsidR="005E6782" w:rsidRPr="005D1315" w:rsidRDefault="005E6782" w:rsidP="00ED11FE">
      <w:pPr>
        <w:ind w:firstLine="454"/>
        <w:jc w:val="both"/>
        <w:rPr>
          <w:rFonts w:ascii="Times New Roman" w:hAnsi="Times New Roman" w:cs="Times New Roman"/>
          <w:b/>
          <w:sz w:val="24"/>
          <w:szCs w:val="24"/>
        </w:rPr>
      </w:pPr>
      <w:r w:rsidRPr="005D1315">
        <w:rPr>
          <w:rFonts w:ascii="Times New Roman" w:hAnsi="Times New Roman" w:cs="Times New Roman"/>
          <w:b/>
          <w:sz w:val="24"/>
          <w:szCs w:val="24"/>
        </w:rPr>
        <w:t>История Древнего мира</w:t>
      </w:r>
    </w:p>
    <w:p w:rsidR="005E6782" w:rsidRPr="00135226"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135226">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1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определять место исторических событий во времени, объяснять смысл основных хронологических понятий, терминов (тысячелетие, век, до н. э., н. э.);</w:t>
      </w:r>
    </w:p>
    <w:p w:rsidR="005E6782" w:rsidRPr="005D1315" w:rsidRDefault="005E6782" w:rsidP="00ED11FE">
      <w:pPr>
        <w:pStyle w:val="a7"/>
        <w:shd w:val="clear" w:color="auto" w:fill="auto"/>
        <w:tabs>
          <w:tab w:val="left" w:pos="61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w:t>
      </w:r>
    </w:p>
    <w:p w:rsidR="005E6782" w:rsidRPr="005D1315" w:rsidRDefault="005E6782" w:rsidP="00ED11FE">
      <w:pPr>
        <w:pStyle w:val="a7"/>
        <w:shd w:val="clear" w:color="auto" w:fill="auto"/>
        <w:tabs>
          <w:tab w:val="left" w:pos="61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проводить поиск информации в отрывках исторических текстов, материальных памятниках Древнего мира;</w:t>
      </w:r>
    </w:p>
    <w:p w:rsidR="005E6782" w:rsidRPr="005D1315" w:rsidRDefault="005E6782" w:rsidP="00ED11FE">
      <w:pPr>
        <w:pStyle w:val="a7"/>
        <w:shd w:val="clear" w:color="auto" w:fill="auto"/>
        <w:tabs>
          <w:tab w:val="left" w:pos="61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5E6782" w:rsidRPr="005D1315" w:rsidRDefault="005E6782" w:rsidP="00ED11FE">
      <w:pPr>
        <w:pStyle w:val="a7"/>
        <w:shd w:val="clear" w:color="auto" w:fill="auto"/>
        <w:tabs>
          <w:tab w:val="left" w:pos="61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раскрывать характерные, существен</w:t>
      </w:r>
      <w:r w:rsidR="00C2097E">
        <w:rPr>
          <w:rFonts w:ascii="Times New Roman" w:hAnsi="Times New Roman" w:cs="Times New Roman"/>
          <w:sz w:val="24"/>
          <w:szCs w:val="24"/>
        </w:rPr>
        <w:t>ные черты: а) форм государствен</w:t>
      </w:r>
      <w:r w:rsidRPr="005D1315">
        <w:rPr>
          <w:rFonts w:ascii="Times New Roman" w:hAnsi="Times New Roman" w:cs="Times New Roman"/>
          <w:sz w:val="24"/>
          <w:szCs w:val="24"/>
        </w:rPr>
        <w:t>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w:t>
      </w:r>
    </w:p>
    <w:p w:rsidR="005E6782" w:rsidRPr="005D1315" w:rsidRDefault="005E6782" w:rsidP="00ED11FE">
      <w:pPr>
        <w:pStyle w:val="a7"/>
        <w:shd w:val="clear" w:color="auto" w:fill="auto"/>
        <w:tabs>
          <w:tab w:val="left" w:pos="61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объяснять, в чём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rsidR="005E6782" w:rsidRPr="005D1315" w:rsidRDefault="005E6782" w:rsidP="00ED11FE">
      <w:pPr>
        <w:pStyle w:val="a7"/>
        <w:shd w:val="clear" w:color="auto" w:fill="auto"/>
        <w:tabs>
          <w:tab w:val="left" w:pos="605"/>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давать оценку наиболее значительным событиям и личностям древней истории.</w:t>
      </w:r>
    </w:p>
    <w:p w:rsidR="005E6782" w:rsidRPr="00000656"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00656">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2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давать характеристику общественного строя древнихгосударств;</w:t>
      </w:r>
    </w:p>
    <w:p w:rsidR="005E6782" w:rsidRPr="005D1315" w:rsidRDefault="005E6782" w:rsidP="00ED11FE">
      <w:pPr>
        <w:pStyle w:val="141"/>
        <w:shd w:val="clear" w:color="auto" w:fill="auto"/>
        <w:tabs>
          <w:tab w:val="left" w:pos="610"/>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lastRenderedPageBreak/>
        <w:t>• сопоставлять свидетельства различных историческихисточников, выявляя в них общее и различия;</w:t>
      </w:r>
    </w:p>
    <w:p w:rsidR="005E6782" w:rsidRPr="005D1315" w:rsidRDefault="005E6782" w:rsidP="00ED11FE">
      <w:pPr>
        <w:pStyle w:val="141"/>
        <w:shd w:val="clear" w:color="auto" w:fill="auto"/>
        <w:tabs>
          <w:tab w:val="left" w:pos="61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видеть проявления влияния античного искусствав окружающей среде;</w:t>
      </w:r>
    </w:p>
    <w:p w:rsidR="005E6782" w:rsidRPr="005D1315" w:rsidRDefault="005E6782" w:rsidP="00ED11FE">
      <w:pPr>
        <w:pStyle w:val="141"/>
        <w:shd w:val="clear" w:color="auto" w:fill="auto"/>
        <w:tabs>
          <w:tab w:val="left" w:pos="61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высказывать суждения о значении и месте исторического и культурного наследия древних обществ в мировой истории.</w:t>
      </w:r>
    </w:p>
    <w:p w:rsidR="005E6782" w:rsidRPr="005D1315" w:rsidRDefault="005E6782" w:rsidP="00ED11FE">
      <w:pPr>
        <w:pStyle w:val="141"/>
        <w:shd w:val="clear" w:color="auto" w:fill="auto"/>
        <w:tabs>
          <w:tab w:val="left" w:pos="619"/>
        </w:tabs>
        <w:spacing w:line="276" w:lineRule="auto"/>
        <w:ind w:firstLine="454"/>
        <w:rPr>
          <w:rFonts w:ascii="Times New Roman" w:hAnsi="Times New Roman" w:cs="Times New Roman"/>
          <w:b/>
          <w:i w:val="0"/>
          <w:sz w:val="24"/>
          <w:szCs w:val="24"/>
        </w:rPr>
      </w:pPr>
      <w:r w:rsidRPr="005D1315">
        <w:rPr>
          <w:rFonts w:ascii="Times New Roman" w:hAnsi="Times New Roman" w:cs="Times New Roman"/>
          <w:b/>
          <w:i w:val="0"/>
          <w:sz w:val="24"/>
          <w:szCs w:val="24"/>
        </w:rPr>
        <w:t>История Средних веков</w:t>
      </w:r>
    </w:p>
    <w:p w:rsidR="005E6782" w:rsidRPr="00000656"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00656">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локализовать во времени общие рамки и события Средневековья, этапы становления и развития Русского государства; соотносить хронологию истории Руси и всеобщей истории;</w:t>
      </w:r>
    </w:p>
    <w:p w:rsidR="005E6782" w:rsidRPr="005D1315" w:rsidRDefault="005E6782"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историческую карту как источник информации о территории, об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и др.;</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проводить поиск информации в исторических текстах, материальных исторических памятниках Средневековья;</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раскрывать характерные, существенные черты: а) экономических и социальных отношений и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объяснять причины и следствия ключевых событий отечественной и всеобщей истории Средних веков;</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w:t>
      </w:r>
    </w:p>
    <w:p w:rsidR="005E6782" w:rsidRPr="005D1315" w:rsidRDefault="005E6782" w:rsidP="00ED11FE">
      <w:pPr>
        <w:pStyle w:val="a7"/>
        <w:shd w:val="clear" w:color="auto" w:fill="auto"/>
        <w:tabs>
          <w:tab w:val="left" w:pos="107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давать оценку событиям и личностям отечественной и всеобщей истории Средних веков.</w:t>
      </w:r>
    </w:p>
    <w:p w:rsidR="005E6782" w:rsidRPr="00000656"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00656">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давать сопоставительную характеристику политического устройства государств Средневековья (Русь, Запад,Восток);</w:t>
      </w:r>
    </w:p>
    <w:p w:rsidR="005E6782" w:rsidRPr="005D1315" w:rsidRDefault="005E6782" w:rsidP="00ED11FE">
      <w:pPr>
        <w:pStyle w:val="141"/>
        <w:shd w:val="clear" w:color="auto" w:fill="auto"/>
        <w:tabs>
          <w:tab w:val="left" w:pos="107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сравнивать свидетельства различных историческихисточников, выявляя в них общее и различия;</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составлять на основе информации учебника и дополнительной литературы описания памятников средневековойкультуры Руси и других стран, объяснять, в чём заключаются их художественные достоинства и значение.</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b/>
          <w:i w:val="0"/>
          <w:sz w:val="24"/>
          <w:szCs w:val="24"/>
        </w:rPr>
      </w:pPr>
      <w:r w:rsidRPr="005D1315">
        <w:rPr>
          <w:rFonts w:ascii="Times New Roman" w:hAnsi="Times New Roman" w:cs="Times New Roman"/>
          <w:b/>
          <w:i w:val="0"/>
          <w:sz w:val="24"/>
          <w:szCs w:val="24"/>
        </w:rPr>
        <w:t>История Нового времени</w:t>
      </w:r>
    </w:p>
    <w:p w:rsidR="005E6782" w:rsidRPr="00000656"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00656">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7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анализировать информацию из различных источников по отечественной и всеобщей истории Нового времени;</w:t>
      </w:r>
    </w:p>
    <w:p w:rsidR="005E6782" w:rsidRPr="005D1315" w:rsidRDefault="005E6782" w:rsidP="00ED11FE">
      <w:pPr>
        <w:pStyle w:val="a7"/>
        <w:shd w:val="clear" w:color="auto" w:fill="auto"/>
        <w:tabs>
          <w:tab w:val="left" w:pos="61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5E6782" w:rsidRPr="005D1315" w:rsidRDefault="005E6782" w:rsidP="00ED11FE">
      <w:pPr>
        <w:pStyle w:val="a7"/>
        <w:shd w:val="clear" w:color="auto" w:fill="auto"/>
        <w:tabs>
          <w:tab w:val="left" w:pos="61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5E6782" w:rsidRPr="005D1315" w:rsidRDefault="005E6782" w:rsidP="00ED11FE">
      <w:pPr>
        <w:pStyle w:val="a7"/>
        <w:shd w:val="clear" w:color="auto" w:fill="auto"/>
        <w:tabs>
          <w:tab w:val="left" w:pos="61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5E6782" w:rsidRPr="005D1315" w:rsidRDefault="005E6782" w:rsidP="00ED11FE">
      <w:pPr>
        <w:pStyle w:val="a7"/>
        <w:shd w:val="clear" w:color="auto" w:fill="auto"/>
        <w:tabs>
          <w:tab w:val="left" w:pos="61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объяснять 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5E6782" w:rsidRPr="005D1315" w:rsidRDefault="005E6782" w:rsidP="00ED11FE">
      <w:pPr>
        <w:pStyle w:val="a7"/>
        <w:shd w:val="clear" w:color="auto" w:fill="auto"/>
        <w:tabs>
          <w:tab w:val="left" w:pos="61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сопоставлять развитие России и других стран в Новое время, сравнивать исторические ситуации и события;</w:t>
      </w:r>
    </w:p>
    <w:p w:rsidR="005E6782" w:rsidRPr="005D1315" w:rsidRDefault="005E6782" w:rsidP="00ED11FE">
      <w:pPr>
        <w:pStyle w:val="a7"/>
        <w:shd w:val="clear" w:color="auto" w:fill="auto"/>
        <w:tabs>
          <w:tab w:val="left" w:pos="605"/>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давать оценку событиям и личностям отечественной и всеобщей истории Нового времени.</w:t>
      </w:r>
    </w:p>
    <w:p w:rsidR="00000656" w:rsidRDefault="00000656" w:rsidP="00ED11FE">
      <w:pPr>
        <w:pStyle w:val="141"/>
        <w:shd w:val="clear" w:color="auto" w:fill="auto"/>
        <w:spacing w:line="276" w:lineRule="auto"/>
        <w:ind w:firstLine="454"/>
        <w:rPr>
          <w:rFonts w:ascii="Times New Roman" w:hAnsi="Times New Roman" w:cs="Times New Roman"/>
          <w:b/>
          <w:i w:val="0"/>
          <w:sz w:val="24"/>
          <w:szCs w:val="24"/>
        </w:rPr>
      </w:pPr>
    </w:p>
    <w:p w:rsidR="005E6782" w:rsidRPr="00000656"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00656">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1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используя историческую карту, ха</w:t>
      </w:r>
      <w:r w:rsidR="00C2097E">
        <w:rPr>
          <w:rFonts w:ascii="Times New Roman" w:hAnsi="Times New Roman" w:cs="Times New Roman"/>
          <w:i w:val="0"/>
          <w:sz w:val="24"/>
          <w:szCs w:val="24"/>
        </w:rPr>
        <w:t>рактеризовать социально-экономи</w:t>
      </w:r>
      <w:r w:rsidRPr="005D1315">
        <w:rPr>
          <w:rFonts w:ascii="Times New Roman" w:hAnsi="Times New Roman" w:cs="Times New Roman"/>
          <w:i w:val="0"/>
          <w:sz w:val="24"/>
          <w:szCs w:val="24"/>
        </w:rPr>
        <w:t>ческое и политическое развитие России,других государств в Новое время;</w:t>
      </w:r>
    </w:p>
    <w:p w:rsidR="005E6782" w:rsidRPr="005D1315" w:rsidRDefault="005E6782" w:rsidP="00ED11FE">
      <w:pPr>
        <w:pStyle w:val="141"/>
        <w:shd w:val="clear" w:color="auto" w:fill="auto"/>
        <w:tabs>
          <w:tab w:val="left" w:pos="62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использовать элементы источниковедческого анализа при работе с историческими материалами (определение</w:t>
      </w:r>
      <w:r w:rsidR="00C2097E">
        <w:rPr>
          <w:rFonts w:ascii="Times New Roman" w:hAnsi="Times New Roman" w:cs="Times New Roman"/>
          <w:i w:val="0"/>
          <w:sz w:val="24"/>
          <w:szCs w:val="24"/>
        </w:rPr>
        <w:t>принадлежности и достовернос</w:t>
      </w:r>
      <w:r w:rsidRPr="005D1315">
        <w:rPr>
          <w:rFonts w:ascii="Times New Roman" w:hAnsi="Times New Roman" w:cs="Times New Roman"/>
          <w:i w:val="0"/>
          <w:sz w:val="24"/>
          <w:szCs w:val="24"/>
        </w:rPr>
        <w:t>ти источника, позиций автора и др.);</w:t>
      </w:r>
    </w:p>
    <w:p w:rsidR="005E6782" w:rsidRPr="005D1315" w:rsidRDefault="005E6782" w:rsidP="00ED11FE">
      <w:pPr>
        <w:pStyle w:val="141"/>
        <w:shd w:val="clear" w:color="auto" w:fill="auto"/>
        <w:tabs>
          <w:tab w:val="left" w:pos="61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сравнивать развитие России и других стран в Новоевремя, объяснять, в чём заключались общие черты и особенности;</w:t>
      </w:r>
    </w:p>
    <w:p w:rsidR="005E6782" w:rsidRPr="005D1315" w:rsidRDefault="005E6782" w:rsidP="00ED11FE">
      <w:pPr>
        <w:pStyle w:val="141"/>
        <w:shd w:val="clear" w:color="auto" w:fill="auto"/>
        <w:tabs>
          <w:tab w:val="left" w:pos="610"/>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применять знания по истории России и своего краяв Новое время при составлении описаний историческихи культурных памятников своего города, края и т. д.</w:t>
      </w:r>
    </w:p>
    <w:p w:rsidR="005E6782" w:rsidRPr="002062C1" w:rsidRDefault="005E6782" w:rsidP="00ED11FE">
      <w:pPr>
        <w:pStyle w:val="1f"/>
        <w:rPr>
          <w:b/>
        </w:rPr>
      </w:pPr>
      <w:bookmarkStart w:id="4" w:name="bookmark71"/>
      <w:r w:rsidRPr="002062C1">
        <w:rPr>
          <w:b/>
        </w:rPr>
        <w:t>Новейшая история</w:t>
      </w:r>
      <w:bookmarkEnd w:id="4"/>
    </w:p>
    <w:p w:rsidR="005E6782" w:rsidRPr="00000656"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00656">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05"/>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локализовать во времени хронологические рамки и рубежные события новейшей эпохи, характеризовать основные этапы отечественной и всеобщей истории ХХ — начала XXI в.; соотносить хронологию истории России и всеобщей истории в Новейшее время;</w:t>
      </w:r>
    </w:p>
    <w:p w:rsidR="005E6782" w:rsidRPr="005D1315" w:rsidRDefault="005E6782" w:rsidP="00ED11FE">
      <w:pPr>
        <w:pStyle w:val="a7"/>
        <w:shd w:val="clear" w:color="auto" w:fill="auto"/>
        <w:tabs>
          <w:tab w:val="left" w:pos="61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xml:space="preserve">• использовать историческую карту как источник информации о территории России (СССР) и других государств в ХХ — начале </w:t>
      </w:r>
      <w:r w:rsidRPr="005D1315">
        <w:rPr>
          <w:rFonts w:ascii="Times New Roman" w:hAnsi="Times New Roman" w:cs="Times New Roman"/>
          <w:sz w:val="24"/>
          <w:szCs w:val="24"/>
          <w:lang w:val="en-US" w:eastAsia="en-US"/>
        </w:rPr>
        <w:t>XXI</w:t>
      </w:r>
      <w:r w:rsidRPr="005D1315">
        <w:rPr>
          <w:rFonts w:ascii="Times New Roman" w:hAnsi="Times New Roman" w:cs="Times New Roman"/>
          <w:sz w:val="24"/>
          <w:szCs w:val="24"/>
        </w:rPr>
        <w:t>в., значительных социально-</w:t>
      </w:r>
      <w:r w:rsidRPr="005D1315">
        <w:rPr>
          <w:rFonts w:ascii="Times New Roman" w:hAnsi="Times New Roman" w:cs="Times New Roman"/>
          <w:sz w:val="24"/>
          <w:szCs w:val="24"/>
        </w:rPr>
        <w:lastRenderedPageBreak/>
        <w:t>экономических процессах и изменениях на политической карте мира в новейшую эпоху, местах крупнейших событий и др.;</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анализировать информацию из исторических источников — текстов, материальных и художественных памятников новейшей эпохи;</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представлять в различных формах описания, рассказа: а) условия и образ жизни людей различного социального положения в России и других странах в ХХ — начале XXI в.; б) ключевые события эпохи и их участников; в) памятники материальной и художественной культуры новейшей эпохи;</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систематизировать исторический материал, содержащийся в учебной и дополнительной литературе;</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xml:space="preserve">• раскрывать характерные, существенные черты экономического и социального развития России и других стран, политических режимов, международных отношений, развития культуры в ХХ — начале </w:t>
      </w:r>
      <w:r w:rsidRPr="005D1315">
        <w:rPr>
          <w:rFonts w:ascii="Times New Roman" w:hAnsi="Times New Roman" w:cs="Times New Roman"/>
          <w:sz w:val="24"/>
          <w:szCs w:val="24"/>
          <w:lang w:val="en-US" w:eastAsia="en-US"/>
        </w:rPr>
        <w:t>XXI</w:t>
      </w:r>
      <w:r w:rsidRPr="005D1315">
        <w:rPr>
          <w:rFonts w:ascii="Times New Roman" w:hAnsi="Times New Roman" w:cs="Times New Roman"/>
          <w:sz w:val="24"/>
          <w:szCs w:val="24"/>
        </w:rPr>
        <w:t>в.;</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объяснять причины и следствия наиболее значительных событий новейшей эпохи в России и других странах (реформы и революции, войны, образование новых государств и др.);</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сопоставлять социально-экономическое и политическое развитие отдельных стран в новейшую эпоху (опыт модернизации, реформы и революции и др.), сравнивать исторические ситуации и события;</w:t>
      </w:r>
    </w:p>
    <w:p w:rsidR="005E6782" w:rsidRPr="005D1315" w:rsidRDefault="005E6782" w:rsidP="00ED11FE">
      <w:pPr>
        <w:pStyle w:val="a7"/>
        <w:shd w:val="clear" w:color="auto" w:fill="auto"/>
        <w:tabs>
          <w:tab w:val="left" w:pos="107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xml:space="preserve">• давать оценку событиям и личностям отечественной и всеобщей истории ХХ — начала </w:t>
      </w:r>
      <w:r w:rsidRPr="005D1315">
        <w:rPr>
          <w:rFonts w:ascii="Times New Roman" w:hAnsi="Times New Roman" w:cs="Times New Roman"/>
          <w:sz w:val="24"/>
          <w:szCs w:val="24"/>
          <w:lang w:val="en-US" w:eastAsia="en-US"/>
        </w:rPr>
        <w:t>XXI</w:t>
      </w:r>
      <w:r w:rsidRPr="005D1315">
        <w:rPr>
          <w:rFonts w:ascii="Times New Roman" w:hAnsi="Times New Roman" w:cs="Times New Roman"/>
          <w:sz w:val="24"/>
          <w:szCs w:val="24"/>
        </w:rPr>
        <w:t>в.</w:t>
      </w:r>
    </w:p>
    <w:p w:rsidR="005E6782" w:rsidRPr="00000656"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00656">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используя историческую карту, харак</w:t>
      </w:r>
      <w:r w:rsidR="00C2097E">
        <w:rPr>
          <w:rFonts w:ascii="Times New Roman" w:hAnsi="Times New Roman" w:cs="Times New Roman"/>
          <w:i w:val="0"/>
          <w:sz w:val="24"/>
          <w:szCs w:val="24"/>
        </w:rPr>
        <w:t>теризовать социально-экономичес</w:t>
      </w:r>
      <w:r w:rsidRPr="005D1315">
        <w:rPr>
          <w:rFonts w:ascii="Times New Roman" w:hAnsi="Times New Roman" w:cs="Times New Roman"/>
          <w:i w:val="0"/>
          <w:sz w:val="24"/>
          <w:szCs w:val="24"/>
        </w:rPr>
        <w:t>кое и политическое развитие России,других государств в ХХ — начале XXI в.;</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применять элементы источниковедческого анализа при работе с историческими материалами (определение</w:t>
      </w:r>
      <w:r w:rsidR="00C2097E">
        <w:rPr>
          <w:rFonts w:ascii="Times New Roman" w:hAnsi="Times New Roman" w:cs="Times New Roman"/>
          <w:i w:val="0"/>
          <w:sz w:val="24"/>
          <w:szCs w:val="24"/>
        </w:rPr>
        <w:t>принадлежности и достовернос</w:t>
      </w:r>
      <w:r w:rsidRPr="005D1315">
        <w:rPr>
          <w:rFonts w:ascii="Times New Roman" w:hAnsi="Times New Roman" w:cs="Times New Roman"/>
          <w:i w:val="0"/>
          <w:sz w:val="24"/>
          <w:szCs w:val="24"/>
        </w:rPr>
        <w:t>ти источника, позиций автора и др.);</w:t>
      </w:r>
    </w:p>
    <w:p w:rsidR="005E6782" w:rsidRPr="005D1315" w:rsidRDefault="005E6782" w:rsidP="00ED11FE">
      <w:pPr>
        <w:pStyle w:val="141"/>
        <w:shd w:val="clear" w:color="auto" w:fill="auto"/>
        <w:tabs>
          <w:tab w:val="left" w:pos="1098"/>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осуществлять поиск исторической информации в учебной и дополнительной литературе, элек</w:t>
      </w:r>
      <w:r w:rsidR="00C2097E">
        <w:rPr>
          <w:rFonts w:ascii="Times New Roman" w:hAnsi="Times New Roman" w:cs="Times New Roman"/>
          <w:i w:val="0"/>
          <w:sz w:val="24"/>
          <w:szCs w:val="24"/>
        </w:rPr>
        <w:t>тронных материалах, систематизи</w:t>
      </w:r>
      <w:r w:rsidRPr="005D1315">
        <w:rPr>
          <w:rFonts w:ascii="Times New Roman" w:hAnsi="Times New Roman" w:cs="Times New Roman"/>
          <w:i w:val="0"/>
          <w:sz w:val="24"/>
          <w:szCs w:val="24"/>
        </w:rPr>
        <w:t>ровать и представлять её в виде рефератов, презентаций и др.;</w:t>
      </w:r>
    </w:p>
    <w:p w:rsidR="005E6782" w:rsidRPr="005D1315" w:rsidRDefault="005E6782" w:rsidP="00ED11FE">
      <w:pPr>
        <w:pStyle w:val="141"/>
        <w:shd w:val="clear" w:color="auto" w:fill="auto"/>
        <w:tabs>
          <w:tab w:val="left" w:pos="109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xml:space="preserve">• проводить работу по поиску и оформлению материалов истории своей семьи, города, края в ХХ — начале </w:t>
      </w:r>
      <w:r w:rsidRPr="005D1315">
        <w:rPr>
          <w:rFonts w:ascii="Times New Roman" w:hAnsi="Times New Roman" w:cs="Times New Roman"/>
          <w:i w:val="0"/>
          <w:sz w:val="24"/>
          <w:szCs w:val="24"/>
          <w:lang w:val="en-US" w:eastAsia="en-US"/>
        </w:rPr>
        <w:t>XXI</w:t>
      </w:r>
      <w:r w:rsidRPr="005D1315">
        <w:rPr>
          <w:rFonts w:ascii="Times New Roman" w:hAnsi="Times New Roman" w:cs="Times New Roman"/>
          <w:i w:val="0"/>
          <w:sz w:val="24"/>
          <w:szCs w:val="24"/>
        </w:rPr>
        <w:t>в.</w:t>
      </w:r>
    </w:p>
    <w:p w:rsidR="005E6782" w:rsidRPr="005D1315" w:rsidRDefault="005E6782" w:rsidP="00ED11FE">
      <w:pPr>
        <w:pStyle w:val="3310"/>
        <w:keepNext/>
        <w:keepLines/>
        <w:shd w:val="clear" w:color="auto" w:fill="auto"/>
        <w:spacing w:before="0" w:after="0" w:line="276" w:lineRule="auto"/>
        <w:ind w:firstLine="454"/>
        <w:jc w:val="both"/>
        <w:rPr>
          <w:rFonts w:ascii="Times New Roman" w:hAnsi="Times New Roman" w:cs="Times New Roman"/>
          <w:sz w:val="24"/>
          <w:szCs w:val="24"/>
        </w:rPr>
      </w:pPr>
      <w:bookmarkStart w:id="5" w:name="bookmark72"/>
    </w:p>
    <w:p w:rsidR="005E6782" w:rsidRPr="005D1315" w:rsidRDefault="00A463D8" w:rsidP="00ED11FE">
      <w:pPr>
        <w:pStyle w:val="3310"/>
        <w:keepNext/>
        <w:keepLines/>
        <w:shd w:val="clear" w:color="auto" w:fill="auto"/>
        <w:spacing w:before="0" w:after="0" w:line="276" w:lineRule="auto"/>
        <w:ind w:firstLine="454"/>
        <w:jc w:val="both"/>
        <w:rPr>
          <w:rFonts w:ascii="Times New Roman" w:hAnsi="Times New Roman" w:cs="Times New Roman"/>
          <w:sz w:val="24"/>
          <w:szCs w:val="24"/>
        </w:rPr>
      </w:pPr>
      <w:r>
        <w:rPr>
          <w:rFonts w:ascii="Times New Roman" w:hAnsi="Times New Roman" w:cs="Times New Roman"/>
          <w:sz w:val="24"/>
          <w:szCs w:val="24"/>
        </w:rPr>
        <w:t>1.2.9</w:t>
      </w:r>
      <w:r w:rsidR="00135226">
        <w:rPr>
          <w:rFonts w:ascii="Times New Roman" w:hAnsi="Times New Roman" w:cs="Times New Roman"/>
          <w:sz w:val="24"/>
          <w:szCs w:val="24"/>
        </w:rPr>
        <w:t xml:space="preserve">. </w:t>
      </w:r>
      <w:r w:rsidR="005E6782" w:rsidRPr="005D1315">
        <w:rPr>
          <w:rFonts w:ascii="Times New Roman" w:hAnsi="Times New Roman" w:cs="Times New Roman"/>
          <w:sz w:val="24"/>
          <w:szCs w:val="24"/>
        </w:rPr>
        <w:t>ОБЩЕСТВОЗНАНИЕ</w:t>
      </w:r>
      <w:bookmarkEnd w:id="5"/>
    </w:p>
    <w:p w:rsidR="005E6782" w:rsidRPr="005D1315" w:rsidRDefault="005E6782" w:rsidP="00ED11FE">
      <w:pPr>
        <w:pStyle w:val="3310"/>
        <w:keepNext/>
        <w:keepLines/>
        <w:shd w:val="clear" w:color="auto" w:fill="auto"/>
        <w:spacing w:before="0" w:after="0" w:line="276" w:lineRule="auto"/>
        <w:ind w:firstLine="454"/>
        <w:jc w:val="both"/>
        <w:rPr>
          <w:rFonts w:ascii="Times New Roman" w:hAnsi="Times New Roman" w:cs="Times New Roman"/>
          <w:sz w:val="24"/>
          <w:szCs w:val="24"/>
        </w:rPr>
      </w:pPr>
    </w:p>
    <w:p w:rsidR="005E6782" w:rsidRPr="005D1315" w:rsidRDefault="005E6782" w:rsidP="00ED11FE">
      <w:pPr>
        <w:pStyle w:val="1f"/>
      </w:pPr>
      <w:bookmarkStart w:id="6" w:name="bookmark73"/>
      <w:r w:rsidRPr="005D1315">
        <w:t>Человек в социальном измерении</w:t>
      </w:r>
      <w:bookmarkEnd w:id="6"/>
    </w:p>
    <w:p w:rsidR="005E6782" w:rsidRPr="00000656"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00656">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знания о биологическом и социальном в человеке для характеристики его природы, характеризовать основные этапы социализации, факторы становления личности;</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основные слагаемые здорового образа жизни; осознанно выбирать верные критерии для оценки безопасных условий жизни; на примерах показывать опасность пагубных привычек, угрожающих здоровью;</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 сравнивать и сопоставлять на основе характеристики основных возрастных периодов жизни человека возможности и ограничения каждого возрастного периода;</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выделять в модельных и реальных ситуациях сущностные характеристики и основные виды деятельности людей, объяснять роль мотивов в деятельности человека;</w:t>
      </w:r>
    </w:p>
    <w:p w:rsidR="005E6782" w:rsidRPr="005D1315" w:rsidRDefault="005E6782" w:rsidP="00ED11FE">
      <w:pPr>
        <w:pStyle w:val="a7"/>
        <w:shd w:val="clear" w:color="auto" w:fill="auto"/>
        <w:tabs>
          <w:tab w:val="left" w:pos="63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собственный социальный статус и социальные роли; объяснять и конкретизировать примерами смысл понятия «гражданство»;</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описывать гендер как социальный пол; приводить примеры гендерных ролей, а также различий в поведении мальчиков и девочек;</w:t>
      </w:r>
    </w:p>
    <w:p w:rsidR="005E6782" w:rsidRPr="005D1315" w:rsidRDefault="005E6782" w:rsidP="00ED11FE">
      <w:pPr>
        <w:pStyle w:val="a7"/>
        <w:shd w:val="clear" w:color="auto" w:fill="auto"/>
        <w:tabs>
          <w:tab w:val="left" w:pos="625"/>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давать на основе полученных знаний нравственные оценки собственным поступкам и отношению к проблемам людей с ограниченными возможностями, своему отношению к людям старшего и младшего возраста, а также к сверстникам;</w:t>
      </w:r>
    </w:p>
    <w:p w:rsidR="005E6782" w:rsidRPr="005D1315" w:rsidRDefault="005E6782" w:rsidP="00ED11FE">
      <w:pPr>
        <w:pStyle w:val="a7"/>
        <w:shd w:val="clear" w:color="auto" w:fill="auto"/>
        <w:tabs>
          <w:tab w:val="left" w:pos="63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демонстрировать понимание особенностей и практическое владение способами коммуникативной, практической деятельности, используемыми в процессе познания человека и общества.</w:t>
      </w:r>
    </w:p>
    <w:p w:rsidR="005E6782" w:rsidRPr="00000656"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00656">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4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формировать положительное отношение к необходимости соблюдать здоровый образ жизни; корректироватьсобственное поведение в соответствии с требованиями безопасности жизнедеятельности;</w:t>
      </w:r>
    </w:p>
    <w:p w:rsidR="005E6782" w:rsidRPr="005D1315" w:rsidRDefault="005E6782" w:rsidP="00ED11FE">
      <w:pPr>
        <w:pStyle w:val="141"/>
        <w:shd w:val="clear" w:color="auto" w:fill="auto"/>
        <w:tabs>
          <w:tab w:val="left" w:pos="65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использовать элементы причинно-следственного анализа при характе-ристике социальных параметров личности;</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описывать реальные связи и зависимости между воспитанием и социализацией личности.</w:t>
      </w:r>
    </w:p>
    <w:p w:rsidR="005E6782" w:rsidRPr="005D1315" w:rsidRDefault="005E6782" w:rsidP="00ED11FE">
      <w:pPr>
        <w:pStyle w:val="1f"/>
      </w:pPr>
      <w:bookmarkStart w:id="7" w:name="bookmark74"/>
      <w:r w:rsidRPr="005D1315">
        <w:t>Ближайшее социальное окружение</w:t>
      </w:r>
      <w:bookmarkEnd w:id="7"/>
    </w:p>
    <w:p w:rsidR="005E6782" w:rsidRPr="00000656"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00656">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семью и семейные отношения; оценивать социальное значение семейных традиций и обычаев;</w:t>
      </w:r>
    </w:p>
    <w:p w:rsidR="005E6782" w:rsidRPr="005D1315" w:rsidRDefault="005E6782" w:rsidP="00ED11FE">
      <w:pPr>
        <w:pStyle w:val="a7"/>
        <w:shd w:val="clear" w:color="auto" w:fill="auto"/>
        <w:tabs>
          <w:tab w:val="left" w:pos="63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основные роли членов семьи, включая свою;</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исследовать несложные практические ситуации, связанные с защитой прав и интересов детей, оставшихся без попечения родителей; находить и извлекать социальную информацию о государственной семейной политике из адаптированных источников различного типа и знаковой системы.</w:t>
      </w:r>
    </w:p>
    <w:p w:rsidR="005E6782" w:rsidRPr="00000656"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00656">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98"/>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использовать элементы причинно-следственного анализа при характеристике семейных конфликтов.</w:t>
      </w:r>
    </w:p>
    <w:p w:rsidR="005E6782" w:rsidRPr="005D1315" w:rsidRDefault="005E6782" w:rsidP="00ED11FE">
      <w:pPr>
        <w:pStyle w:val="1f"/>
      </w:pPr>
      <w:bookmarkStart w:id="8" w:name="bookmark75"/>
      <w:r w:rsidRPr="005D1315">
        <w:t xml:space="preserve">Общество </w:t>
      </w:r>
      <w:r w:rsidRPr="005D1315">
        <w:rPr>
          <w:rStyle w:val="371"/>
          <w:b/>
          <w:bCs/>
          <w:sz w:val="24"/>
          <w:szCs w:val="24"/>
        </w:rPr>
        <w:t xml:space="preserve">— </w:t>
      </w:r>
      <w:r w:rsidRPr="005D1315">
        <w:t>большой «дом» человечества</w:t>
      </w:r>
      <w:bookmarkEnd w:id="8"/>
    </w:p>
    <w:p w:rsidR="005E6782" w:rsidRPr="00000656"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00656">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распознавать на основе приведённых данных основные типы обществ;</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направленность развития общества, его движение от одних форм общественной жизни к другим; оценивать социальные явления с позиций общественного прогресса;</w:t>
      </w:r>
    </w:p>
    <w:p w:rsidR="005E6782" w:rsidRPr="005D1315" w:rsidRDefault="005E6782" w:rsidP="00ED11FE">
      <w:pPr>
        <w:pStyle w:val="a7"/>
        <w:shd w:val="clear" w:color="auto" w:fill="auto"/>
        <w:tabs>
          <w:tab w:val="left" w:pos="107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 различать экономические, социальные, политические, культурные явления и процессы общественной жизни;</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применять знания курса и социальный опыт для выражения и аргументации собственных суждений, касающихся многообразия социальных групп и социальных различий в обществе;</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выполнять несложные познавательные и практические задания, основанные на ситуациях жизнедеятельности человека в разных сферах общества.</w:t>
      </w:r>
    </w:p>
    <w:p w:rsidR="005E6782" w:rsidRPr="00000656"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00656">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наблюдать и характеризовать явления и события,происходящие в различных сферах общественной жизни;</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объяснять взаимодействие социальных общностейи групп;</w:t>
      </w:r>
    </w:p>
    <w:p w:rsidR="005E6782" w:rsidRPr="005D1315" w:rsidRDefault="005E6782" w:rsidP="00ED11FE">
      <w:pPr>
        <w:pStyle w:val="141"/>
        <w:shd w:val="clear" w:color="auto" w:fill="auto"/>
        <w:tabs>
          <w:tab w:val="left" w:pos="1103"/>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выявлять причинно-следственные связи общественныхявлений и характеризовать основные направления общественного развития.</w:t>
      </w:r>
    </w:p>
    <w:p w:rsidR="005E6782" w:rsidRPr="005D1315" w:rsidRDefault="005E6782" w:rsidP="00ED11FE">
      <w:pPr>
        <w:pStyle w:val="1f"/>
      </w:pPr>
      <w:bookmarkStart w:id="9" w:name="bookmark76"/>
      <w:r w:rsidRPr="005D1315">
        <w:t>Общество, в котором мы живём</w:t>
      </w:r>
      <w:bookmarkEnd w:id="9"/>
    </w:p>
    <w:p w:rsidR="005E6782" w:rsidRPr="00000656"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00656">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71"/>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глобальные проблемы современности;</w:t>
      </w:r>
    </w:p>
    <w:p w:rsidR="005E6782" w:rsidRPr="005D1315" w:rsidRDefault="005E6782" w:rsidP="00ED11FE">
      <w:pPr>
        <w:pStyle w:val="a7"/>
        <w:shd w:val="clear" w:color="auto" w:fill="auto"/>
        <w:tabs>
          <w:tab w:val="left" w:pos="107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раскрывать духовные ценности и достижения народов нашей страны;</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называть и иллюстрировать примерами основы конституционного строя Российской Федерации, основные пра</w:t>
      </w:r>
      <w:r w:rsidR="00C2097E">
        <w:rPr>
          <w:rFonts w:ascii="Times New Roman" w:hAnsi="Times New Roman" w:cs="Times New Roman"/>
          <w:sz w:val="24"/>
          <w:szCs w:val="24"/>
        </w:rPr>
        <w:t>ва и свободы граждан, гарантиро</w:t>
      </w:r>
      <w:r w:rsidRPr="005D1315">
        <w:rPr>
          <w:rFonts w:ascii="Times New Roman" w:hAnsi="Times New Roman" w:cs="Times New Roman"/>
          <w:sz w:val="24"/>
          <w:szCs w:val="24"/>
        </w:rPr>
        <w:t>ванные Конституцией Российской Федерации;</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формулировать собственную точку зрения на социальный портрет достойного гражданина страны;</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находить и извлекать информацию о положении России среди других государств мира из адаптированных источников различного типа.</w:t>
      </w:r>
    </w:p>
    <w:p w:rsidR="005E6782" w:rsidRPr="00000656"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00656">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65"/>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характеризовать и конкретизировать фактами социальной жизни изменения, происходящие в современном обществе;</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показывать влияние происходящих в обществе изменений на положение России в мире.</w:t>
      </w:r>
    </w:p>
    <w:p w:rsidR="005E6782" w:rsidRPr="005D1315" w:rsidRDefault="005E6782" w:rsidP="00ED11FE">
      <w:pPr>
        <w:pStyle w:val="1f"/>
      </w:pPr>
      <w:bookmarkStart w:id="10" w:name="bookmark77"/>
      <w:r w:rsidRPr="005D1315">
        <w:t>Регулирование поведения людей в обществе</w:t>
      </w:r>
      <w:bookmarkEnd w:id="10"/>
    </w:p>
    <w:p w:rsidR="005E6782" w:rsidRPr="00000656"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00656">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накопленные знания об основных социальных нормах и правилах регулирования общественных отношений, усвоенные способы познавательной, коммуникативной и практической деятельности для успешного взаимодействия с социальной средой и выполнения типичных социальных ролей нравственного человека и достойного гражданина;</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на основе полученных знаний о социальных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критически осмысливать информацию</w:t>
      </w:r>
      <w:r w:rsidR="00C2097E">
        <w:rPr>
          <w:rFonts w:ascii="Times New Roman" w:hAnsi="Times New Roman" w:cs="Times New Roman"/>
          <w:sz w:val="24"/>
          <w:szCs w:val="24"/>
        </w:rPr>
        <w:t xml:space="preserve"> правового и морально-нравствен</w:t>
      </w:r>
      <w:r w:rsidRPr="005D1315">
        <w:rPr>
          <w:rFonts w:ascii="Times New Roman" w:hAnsi="Times New Roman" w:cs="Times New Roman"/>
          <w:sz w:val="24"/>
          <w:szCs w:val="24"/>
        </w:rPr>
        <w:t xml:space="preserve">ного характера, полученную из разнообразных источников, систематизировать, анализировать полученные данные; применять полученную информацию для определения собственной позиции по отношению к социальным нормам, для соотнесения собственного поведения и </w:t>
      </w:r>
      <w:r w:rsidRPr="005D1315">
        <w:rPr>
          <w:rFonts w:ascii="Times New Roman" w:hAnsi="Times New Roman" w:cs="Times New Roman"/>
          <w:sz w:val="24"/>
          <w:szCs w:val="24"/>
        </w:rPr>
        <w:lastRenderedPageBreak/>
        <w:t>поступков других людей с нравственными ценностями и нормами поведения, установленными законом;</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знания и умения для формирования способности к личному самоопределению в системе морали и важней</w:t>
      </w:r>
      <w:r w:rsidR="00C2097E">
        <w:rPr>
          <w:rFonts w:ascii="Times New Roman" w:hAnsi="Times New Roman" w:cs="Times New Roman"/>
          <w:sz w:val="24"/>
          <w:szCs w:val="24"/>
        </w:rPr>
        <w:t>ших отраслей права, самореализа</w:t>
      </w:r>
      <w:r w:rsidRPr="005D1315">
        <w:rPr>
          <w:rFonts w:ascii="Times New Roman" w:hAnsi="Times New Roman" w:cs="Times New Roman"/>
          <w:sz w:val="24"/>
          <w:szCs w:val="24"/>
        </w:rPr>
        <w:t>ции, самоконтролю.</w:t>
      </w:r>
    </w:p>
    <w:p w:rsidR="005E6782" w:rsidRPr="00000656"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00656">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5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использовать элементы причинно-следственного анализа для понимания влияния моральных устоев на развитиеобщества и человека;</w:t>
      </w:r>
    </w:p>
    <w:p w:rsidR="005E6782" w:rsidRPr="005D1315" w:rsidRDefault="005E6782" w:rsidP="00ED11FE">
      <w:pPr>
        <w:pStyle w:val="141"/>
        <w:shd w:val="clear" w:color="auto" w:fill="auto"/>
        <w:tabs>
          <w:tab w:val="left" w:pos="625"/>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моделировать несложные ситуации нарушения правчеловека, конституционных прав и обязанностей гражданРоссийской Федерации и давать им моральную и правовуюоценку;</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оценивать сущность и значение правопорядка и законности, собственный вклад в их становление и развитие.</w:t>
      </w:r>
    </w:p>
    <w:p w:rsidR="005E6782" w:rsidRPr="005D1315" w:rsidRDefault="005E6782" w:rsidP="00ED11FE">
      <w:pPr>
        <w:pStyle w:val="1f"/>
      </w:pPr>
      <w:bookmarkStart w:id="11" w:name="bookmark78"/>
      <w:r w:rsidRPr="005D1315">
        <w:t>Основы российского законодательства</w:t>
      </w:r>
      <w:bookmarkEnd w:id="11"/>
    </w:p>
    <w:p w:rsidR="005E6782" w:rsidRPr="00000656"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00656">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и иллюстрировать примерами установленные законом права собственности; права и обязанности супругов, родителей и детей; права, обязанности и ответственность работника и работодателя; предусмотренные гражданским правом Российской Федерации механизмы защиты прав собственности и разрешения гражданско-правовых споров;</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анализировать несложные практические ситуации, связанные с гражданскими, семейными, трудовыми правоотношениями; в предлагаемых модельных ситуациях определять признаки правонарушения, проступка, преступления;</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объяснять на конкретных примерах особенности правового положения и юридической ответственности несовершеннолетних;</w:t>
      </w:r>
    </w:p>
    <w:p w:rsidR="005E6782" w:rsidRPr="005D1315" w:rsidRDefault="005E6782"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находить, извлекать и осмысливать информацию правового характера, полученную из доступных источников,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p>
    <w:p w:rsidR="005E6782" w:rsidRPr="00000656"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00656">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оценивать сущность и значение правопорядка и законности, собственный возможный вклад в их становлениеи развитие;</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осознанно содействовать защите правопорядка в обществе правовыми способами и средствами;</w:t>
      </w:r>
    </w:p>
    <w:p w:rsidR="005E6782" w:rsidRPr="005D1315" w:rsidRDefault="005E6782" w:rsidP="00ED11FE">
      <w:pPr>
        <w:pStyle w:val="141"/>
        <w:shd w:val="clear" w:color="auto" w:fill="auto"/>
        <w:tabs>
          <w:tab w:val="left" w:pos="109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использовать знания и умения для формирования способности к личному самоопределению, самореализации, самоконтролю.</w:t>
      </w:r>
    </w:p>
    <w:p w:rsidR="005E6782" w:rsidRPr="005D1315" w:rsidRDefault="005E6782" w:rsidP="00ED11FE">
      <w:pPr>
        <w:pStyle w:val="1f"/>
      </w:pPr>
      <w:bookmarkStart w:id="12" w:name="bookmark79"/>
      <w:r w:rsidRPr="005D1315">
        <w:t>Мир экономики</w:t>
      </w:r>
      <w:bookmarkEnd w:id="12"/>
    </w:p>
    <w:p w:rsidR="005E6782" w:rsidRPr="00000656"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00656">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понимать и правильно использовать основные экономические термины;</w:t>
      </w:r>
    </w:p>
    <w:p w:rsidR="005E6782" w:rsidRPr="005D1315" w:rsidRDefault="005E6782" w:rsidP="00ED11FE">
      <w:pPr>
        <w:pStyle w:val="a7"/>
        <w:shd w:val="clear" w:color="auto" w:fill="auto"/>
        <w:tabs>
          <w:tab w:val="left" w:pos="107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распознавать на основе привёденных данных основные экономические системы, экономические явления и процессы, сравнивать их;</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 объяснять механизм рыночного регулирования экономики и ха</w:t>
      </w:r>
      <w:r w:rsidR="00C2097E">
        <w:rPr>
          <w:rFonts w:ascii="Times New Roman" w:hAnsi="Times New Roman" w:cs="Times New Roman"/>
          <w:sz w:val="24"/>
          <w:szCs w:val="24"/>
        </w:rPr>
        <w:t>ракте</w:t>
      </w:r>
      <w:r w:rsidRPr="005D1315">
        <w:rPr>
          <w:rFonts w:ascii="Times New Roman" w:hAnsi="Times New Roman" w:cs="Times New Roman"/>
          <w:sz w:val="24"/>
          <w:szCs w:val="24"/>
        </w:rPr>
        <w:t>ризовать роль государства в регулировании экономики;</w:t>
      </w:r>
    </w:p>
    <w:p w:rsidR="005E6782" w:rsidRPr="005D1315" w:rsidRDefault="005E6782" w:rsidP="00ED11FE">
      <w:pPr>
        <w:pStyle w:val="a7"/>
        <w:shd w:val="clear" w:color="auto" w:fill="auto"/>
        <w:tabs>
          <w:tab w:val="left" w:pos="1071"/>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функции денег в экономике;</w:t>
      </w:r>
    </w:p>
    <w:p w:rsidR="005E6782" w:rsidRPr="005D1315" w:rsidRDefault="005E6782"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анализировать несложные статистиче</w:t>
      </w:r>
      <w:r w:rsidR="00C2097E">
        <w:rPr>
          <w:rFonts w:ascii="Times New Roman" w:hAnsi="Times New Roman" w:cs="Times New Roman"/>
          <w:sz w:val="24"/>
          <w:szCs w:val="24"/>
        </w:rPr>
        <w:t>ские данные, отражающие экономи</w:t>
      </w:r>
      <w:r w:rsidRPr="005D1315">
        <w:rPr>
          <w:rFonts w:ascii="Times New Roman" w:hAnsi="Times New Roman" w:cs="Times New Roman"/>
          <w:sz w:val="24"/>
          <w:szCs w:val="24"/>
        </w:rPr>
        <w:t>ческие явления и процессы;</w:t>
      </w:r>
    </w:p>
    <w:p w:rsidR="005E6782" w:rsidRPr="005D1315" w:rsidRDefault="005E6782" w:rsidP="00ED11FE">
      <w:pPr>
        <w:pStyle w:val="a7"/>
        <w:shd w:val="clear" w:color="auto" w:fill="auto"/>
        <w:tabs>
          <w:tab w:val="left" w:pos="107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получать социальную информацию об экономической жизни общества из адаптированных источников различного типа;</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xml:space="preserve">• формулировать и аргументировать собственные суждения, касающиеся отдельных вопросов экономической </w:t>
      </w:r>
      <w:r w:rsidR="00C2097E">
        <w:rPr>
          <w:rFonts w:ascii="Times New Roman" w:hAnsi="Times New Roman" w:cs="Times New Roman"/>
          <w:sz w:val="24"/>
          <w:szCs w:val="24"/>
        </w:rPr>
        <w:t>жизни и опирающиеся на общество</w:t>
      </w:r>
      <w:r w:rsidRPr="005D1315">
        <w:rPr>
          <w:rFonts w:ascii="Times New Roman" w:hAnsi="Times New Roman" w:cs="Times New Roman"/>
          <w:sz w:val="24"/>
          <w:szCs w:val="24"/>
        </w:rPr>
        <w:t>ведческие знания и личный социальный опыт.</w:t>
      </w:r>
    </w:p>
    <w:p w:rsidR="005E6782" w:rsidRPr="00000656"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00656">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оценивать тенденции экономических изменений в нашем обществе;</w:t>
      </w:r>
    </w:p>
    <w:p w:rsidR="005E6782" w:rsidRPr="005D1315" w:rsidRDefault="005E6782" w:rsidP="00ED11FE">
      <w:pPr>
        <w:pStyle w:val="141"/>
        <w:shd w:val="clear" w:color="auto" w:fill="auto"/>
        <w:tabs>
          <w:tab w:val="left" w:pos="1108"/>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анализировать с опорой на полученные знания несложную экономическую информацию, получаемую из неадаптированных источников;</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выполнять несложные практические задания, основанные на ситуациях, связанных с описанием состояния российской экономики.</w:t>
      </w:r>
    </w:p>
    <w:p w:rsidR="005E6782" w:rsidRPr="005D1315" w:rsidRDefault="005E6782" w:rsidP="00ED11FE">
      <w:pPr>
        <w:pStyle w:val="1f"/>
      </w:pPr>
      <w:bookmarkStart w:id="13" w:name="bookmark80"/>
      <w:r w:rsidRPr="005D1315">
        <w:t>Человек в экономических отношениях</w:t>
      </w:r>
      <w:bookmarkEnd w:id="13"/>
    </w:p>
    <w:p w:rsidR="005E6782" w:rsidRPr="00000656"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00656">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распознавать на основе приведённых данных основные экономические системы и экономические явления, сравнивать их;</w:t>
      </w:r>
    </w:p>
    <w:p w:rsidR="005E6782" w:rsidRPr="005D1315" w:rsidRDefault="005E6782" w:rsidP="00ED11FE">
      <w:pPr>
        <w:pStyle w:val="a7"/>
        <w:shd w:val="clear" w:color="auto" w:fill="auto"/>
        <w:tabs>
          <w:tab w:val="left" w:pos="63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поведение производителя и потребителя как основных участников экономической деятельности;</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применять полученные знания для характеристики экономики семьи;</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xml:space="preserve">• использовать статистические данные, </w:t>
      </w:r>
      <w:r w:rsidR="00C2097E">
        <w:rPr>
          <w:rFonts w:ascii="Times New Roman" w:hAnsi="Times New Roman" w:cs="Times New Roman"/>
          <w:sz w:val="24"/>
          <w:szCs w:val="24"/>
        </w:rPr>
        <w:t>отражающие экономические измене</w:t>
      </w:r>
      <w:r w:rsidRPr="005D1315">
        <w:rPr>
          <w:rFonts w:ascii="Times New Roman" w:hAnsi="Times New Roman" w:cs="Times New Roman"/>
          <w:sz w:val="24"/>
          <w:szCs w:val="24"/>
        </w:rPr>
        <w:t>ния в обществе;</w:t>
      </w:r>
    </w:p>
    <w:p w:rsidR="005E6782" w:rsidRPr="005D1315" w:rsidRDefault="005E6782" w:rsidP="00ED11FE">
      <w:pPr>
        <w:pStyle w:val="a7"/>
        <w:shd w:val="clear" w:color="auto" w:fill="auto"/>
        <w:tabs>
          <w:tab w:val="left" w:pos="63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получать социальную информацию об экономической жизни общества из адаптированных источников различного типа;</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xml:space="preserve">• формулировать и аргументировать собственные суждения, касающиеся отдельных вопросов экономической жизни </w:t>
      </w:r>
      <w:r w:rsidR="00C2097E">
        <w:rPr>
          <w:rFonts w:ascii="Times New Roman" w:hAnsi="Times New Roman" w:cs="Times New Roman"/>
          <w:sz w:val="24"/>
          <w:szCs w:val="24"/>
        </w:rPr>
        <w:t>и опирающиеся на обществоведчес</w:t>
      </w:r>
      <w:r w:rsidRPr="005D1315">
        <w:rPr>
          <w:rFonts w:ascii="Times New Roman" w:hAnsi="Times New Roman" w:cs="Times New Roman"/>
          <w:sz w:val="24"/>
          <w:szCs w:val="24"/>
        </w:rPr>
        <w:t>кие знания и социальный опыт.</w:t>
      </w:r>
    </w:p>
    <w:p w:rsidR="00000656" w:rsidRDefault="00000656" w:rsidP="00ED11FE">
      <w:pPr>
        <w:pStyle w:val="141"/>
        <w:shd w:val="clear" w:color="auto" w:fill="auto"/>
        <w:spacing w:line="276" w:lineRule="auto"/>
        <w:ind w:firstLine="454"/>
        <w:rPr>
          <w:rFonts w:ascii="Times New Roman" w:hAnsi="Times New Roman" w:cs="Times New Roman"/>
          <w:b/>
          <w:i w:val="0"/>
          <w:sz w:val="24"/>
          <w:szCs w:val="24"/>
        </w:rPr>
      </w:pPr>
    </w:p>
    <w:p w:rsidR="005E6782" w:rsidRPr="00000656"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00656">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наблюдать и интерпретировать явления и события,происходящие в социальной жизни, с опорой на экономические знания;</w:t>
      </w:r>
    </w:p>
    <w:p w:rsidR="005E6782" w:rsidRPr="005D1315" w:rsidRDefault="005E6782" w:rsidP="00ED11FE">
      <w:pPr>
        <w:pStyle w:val="141"/>
        <w:shd w:val="clear" w:color="auto" w:fill="auto"/>
        <w:tabs>
          <w:tab w:val="left" w:pos="615"/>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характеризовать тенденции экономических измененийв нашем обществе;</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анализировать с позиций обществознания сложившиеся практики и модели поведения потребителя;</w:t>
      </w:r>
    </w:p>
    <w:p w:rsidR="005E6782" w:rsidRPr="005D1315" w:rsidRDefault="005E6782" w:rsidP="00ED11FE">
      <w:pPr>
        <w:pStyle w:val="141"/>
        <w:shd w:val="clear" w:color="auto" w:fill="auto"/>
        <w:tabs>
          <w:tab w:val="left" w:pos="615"/>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решать познавательные задачи в рамках изученногоматериала, отражающие типичные ситуации в экономической сфере деятельности человека;</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выполнять несложные практические задания, основанные на ситуациях, связанных с описанием состояния российской экономики.</w:t>
      </w:r>
    </w:p>
    <w:p w:rsidR="005E6782" w:rsidRPr="005D1315" w:rsidRDefault="005E6782" w:rsidP="00ED11FE">
      <w:pPr>
        <w:pStyle w:val="1f"/>
      </w:pPr>
      <w:bookmarkStart w:id="14" w:name="bookmark81"/>
      <w:r w:rsidRPr="005D1315">
        <w:t>Мир социальных отношений</w:t>
      </w:r>
      <w:bookmarkEnd w:id="14"/>
    </w:p>
    <w:p w:rsidR="005E6782" w:rsidRPr="00000656"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00656">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 описывать социальную структуру в обществах разного типа, характери-зовать основные социальные группы современного общества; на основе приведённых данных распознавать основные социальные общности и группы;</w:t>
      </w:r>
    </w:p>
    <w:p w:rsidR="005E6782" w:rsidRPr="005D1315" w:rsidRDefault="005E6782" w:rsidP="00ED11FE">
      <w:pPr>
        <w:pStyle w:val="a7"/>
        <w:shd w:val="clear" w:color="auto" w:fill="auto"/>
        <w:tabs>
          <w:tab w:val="left" w:pos="63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основные социальные группы российского общества, распознавать их сущностные признаки;</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ведущие направления социальной политики российс-кого государства;</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давать оценку с позиций общественного прогресса тенденциям социаль-ных изменений в нашем обществе, аргументировать свою позицию;</w:t>
      </w:r>
    </w:p>
    <w:p w:rsidR="005E6782" w:rsidRPr="005D1315" w:rsidRDefault="005E6782" w:rsidP="00ED11FE">
      <w:pPr>
        <w:pStyle w:val="a7"/>
        <w:shd w:val="clear" w:color="auto" w:fill="auto"/>
        <w:tabs>
          <w:tab w:val="left" w:pos="626"/>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собственные основные социальные роли;</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объяснять на примере своей семьи основные функции этого социального института в обществе;</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xml:space="preserve">• извлекать из педагогически адаптированного текста, составленного на основе научных публикаций по вопросам </w:t>
      </w:r>
      <w:r w:rsidR="00C2097E">
        <w:rPr>
          <w:rFonts w:ascii="Times New Roman" w:hAnsi="Times New Roman" w:cs="Times New Roman"/>
          <w:sz w:val="24"/>
          <w:szCs w:val="24"/>
        </w:rPr>
        <w:t>социологии, необходимую информа</w:t>
      </w:r>
      <w:r w:rsidRPr="005D1315">
        <w:rPr>
          <w:rFonts w:ascii="Times New Roman" w:hAnsi="Times New Roman" w:cs="Times New Roman"/>
          <w:sz w:val="24"/>
          <w:szCs w:val="24"/>
        </w:rPr>
        <w:t>цию, преобразовывать её и использовать для решения задач;</w:t>
      </w:r>
    </w:p>
    <w:p w:rsidR="005E6782" w:rsidRPr="005D1315" w:rsidRDefault="005E6782" w:rsidP="00ED11FE">
      <w:pPr>
        <w:pStyle w:val="a7"/>
        <w:shd w:val="clear" w:color="auto" w:fill="auto"/>
        <w:tabs>
          <w:tab w:val="left" w:pos="109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социальную инф</w:t>
      </w:r>
      <w:r w:rsidR="00C2097E">
        <w:rPr>
          <w:rFonts w:ascii="Times New Roman" w:hAnsi="Times New Roman" w:cs="Times New Roman"/>
          <w:sz w:val="24"/>
          <w:szCs w:val="24"/>
        </w:rPr>
        <w:t>ормацию, представленную совокуп</w:t>
      </w:r>
      <w:r w:rsidRPr="005D1315">
        <w:rPr>
          <w:rFonts w:ascii="Times New Roman" w:hAnsi="Times New Roman" w:cs="Times New Roman"/>
          <w:sz w:val="24"/>
          <w:szCs w:val="24"/>
        </w:rPr>
        <w:t>ностью статистических данных, отражающих социальный состав и социальную динамику общества;</w:t>
      </w:r>
    </w:p>
    <w:p w:rsidR="005E6782" w:rsidRPr="005D1315" w:rsidRDefault="005E6782" w:rsidP="00ED11FE">
      <w:pPr>
        <w:pStyle w:val="a7"/>
        <w:shd w:val="clear" w:color="auto" w:fill="auto"/>
        <w:tabs>
          <w:tab w:val="left" w:pos="1091"/>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проводить несложные социологические исследования.</w:t>
      </w:r>
    </w:p>
    <w:p w:rsidR="005E6782" w:rsidRPr="00000656"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00656">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10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использовать понятия «равенство» и «социальнаясправедливость» с позиций историзма;</w:t>
      </w:r>
    </w:p>
    <w:p w:rsidR="005E6782" w:rsidRPr="005D1315" w:rsidRDefault="005E6782" w:rsidP="00ED11FE">
      <w:pPr>
        <w:pStyle w:val="141"/>
        <w:shd w:val="clear" w:color="auto" w:fill="auto"/>
        <w:tabs>
          <w:tab w:val="left" w:pos="110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ориентироваться в потоке информации, относящейсяк вопросам социальной структуры и социальных отношенийв современном обществе;</w:t>
      </w:r>
    </w:p>
    <w:p w:rsidR="005E6782" w:rsidRPr="005D1315" w:rsidRDefault="005E6782" w:rsidP="00ED11FE">
      <w:pPr>
        <w:pStyle w:val="141"/>
        <w:shd w:val="clear" w:color="auto" w:fill="auto"/>
        <w:tabs>
          <w:tab w:val="left" w:pos="109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адекватно понимать информацию, относящуюся к социальной сфере общества, получаемую из различных источников.</w:t>
      </w:r>
    </w:p>
    <w:p w:rsidR="005E6782" w:rsidRPr="005D1315" w:rsidRDefault="005E6782" w:rsidP="00ED11FE">
      <w:pPr>
        <w:pStyle w:val="1f"/>
      </w:pPr>
      <w:bookmarkStart w:id="15" w:name="bookmark82"/>
      <w:r w:rsidRPr="005D1315">
        <w:t>Политическая жизнь общества</w:t>
      </w:r>
      <w:bookmarkEnd w:id="15"/>
    </w:p>
    <w:p w:rsidR="005E6782" w:rsidRPr="00000656"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00656">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9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государственное устройство Российской Федерации, описывать полномочия и компетенцию различных органов государственной власти и управления;</w:t>
      </w:r>
    </w:p>
    <w:p w:rsidR="005E6782" w:rsidRPr="005D1315" w:rsidRDefault="005E6782" w:rsidP="00ED11FE">
      <w:pPr>
        <w:pStyle w:val="a7"/>
        <w:shd w:val="clear" w:color="auto" w:fill="auto"/>
        <w:tabs>
          <w:tab w:val="left" w:pos="110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правильно определять инстанцию (государственный орган), в которую следует обратиться для разрешения той или типичной социальной ситуации;</w:t>
      </w:r>
    </w:p>
    <w:p w:rsidR="005E6782" w:rsidRPr="005D1315" w:rsidRDefault="005E6782" w:rsidP="00ED11FE">
      <w:pPr>
        <w:pStyle w:val="a7"/>
        <w:shd w:val="clear" w:color="auto" w:fill="auto"/>
        <w:tabs>
          <w:tab w:val="left" w:pos="110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сравнивать различные типы политических режимов, обосновывать преимущества демократического политического устройства;</w:t>
      </w:r>
    </w:p>
    <w:p w:rsidR="005E6782" w:rsidRPr="005D1315" w:rsidRDefault="005E6782" w:rsidP="00ED11FE">
      <w:pPr>
        <w:pStyle w:val="a7"/>
        <w:shd w:val="clear" w:color="auto" w:fill="auto"/>
        <w:tabs>
          <w:tab w:val="left" w:pos="109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описывать основные признаки любого государства, конкретизировать их на примерах прошлого и современности;</w:t>
      </w:r>
    </w:p>
    <w:p w:rsidR="005E6782" w:rsidRPr="005D1315" w:rsidRDefault="005E6782" w:rsidP="00ED11FE">
      <w:pPr>
        <w:pStyle w:val="a7"/>
        <w:shd w:val="clear" w:color="auto" w:fill="auto"/>
        <w:tabs>
          <w:tab w:val="left" w:pos="109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базовые черты избирательной системы в нашем обществе, основные проявления роли избирателя;</w:t>
      </w:r>
    </w:p>
    <w:p w:rsidR="005E6782" w:rsidRPr="005D1315" w:rsidRDefault="005E6782" w:rsidP="00ED11FE">
      <w:pPr>
        <w:pStyle w:val="a7"/>
        <w:shd w:val="clear" w:color="auto" w:fill="auto"/>
        <w:tabs>
          <w:tab w:val="left" w:pos="1091"/>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различать факты и мнения в потоке информации.</w:t>
      </w:r>
    </w:p>
    <w:p w:rsidR="005E6782" w:rsidRPr="00000656"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00656">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10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осознавать значение гражданской активности и патриотической позиции в укреплении нашего государства;</w:t>
      </w:r>
    </w:p>
    <w:p w:rsidR="005E6782" w:rsidRPr="005D1315" w:rsidRDefault="005E6782" w:rsidP="00ED11FE">
      <w:pPr>
        <w:pStyle w:val="141"/>
        <w:shd w:val="clear" w:color="auto" w:fill="auto"/>
        <w:tabs>
          <w:tab w:val="left" w:pos="109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соотносить различные оценки политических событийи процессов и делать обоснованные выводы.</w:t>
      </w:r>
    </w:p>
    <w:p w:rsidR="005E6782" w:rsidRPr="005D1315" w:rsidRDefault="005E6782" w:rsidP="00ED11FE">
      <w:pPr>
        <w:pStyle w:val="1f"/>
      </w:pPr>
      <w:bookmarkStart w:id="16" w:name="bookmark83"/>
      <w:r w:rsidRPr="005D1315">
        <w:lastRenderedPageBreak/>
        <w:t>Культурно-информационная среда общественной жизни</w:t>
      </w:r>
      <w:bookmarkEnd w:id="16"/>
    </w:p>
    <w:p w:rsidR="005E6782" w:rsidRPr="00000656"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00656">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9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развитие отдельных областей и форм культуры;</w:t>
      </w:r>
    </w:p>
    <w:p w:rsidR="005E6782" w:rsidRPr="005D1315" w:rsidRDefault="005E6782" w:rsidP="00ED11FE">
      <w:pPr>
        <w:pStyle w:val="a7"/>
        <w:shd w:val="clear" w:color="auto" w:fill="auto"/>
        <w:tabs>
          <w:tab w:val="left" w:pos="1091"/>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распознавать и различать явления духовной культуры;</w:t>
      </w:r>
    </w:p>
    <w:p w:rsidR="005E6782" w:rsidRPr="005D1315" w:rsidRDefault="005E6782" w:rsidP="00ED11FE">
      <w:pPr>
        <w:pStyle w:val="a7"/>
        <w:shd w:val="clear" w:color="auto" w:fill="auto"/>
        <w:tabs>
          <w:tab w:val="left" w:pos="1096"/>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описывать различные средства массовой информации;</w:t>
      </w:r>
    </w:p>
    <w:p w:rsidR="005E6782" w:rsidRPr="005D1315" w:rsidRDefault="005E6782" w:rsidP="00ED11FE">
      <w:pPr>
        <w:pStyle w:val="a7"/>
        <w:shd w:val="clear" w:color="auto" w:fill="auto"/>
        <w:tabs>
          <w:tab w:val="left" w:pos="110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находить и извлекать социальную информацию о достижениях и проблемах развития культуры из адаптированных источников различного типа;</w:t>
      </w:r>
    </w:p>
    <w:p w:rsidR="005E6782" w:rsidRPr="005D1315" w:rsidRDefault="005E6782" w:rsidP="00ED11FE">
      <w:pPr>
        <w:pStyle w:val="a7"/>
        <w:shd w:val="clear" w:color="auto" w:fill="auto"/>
        <w:tabs>
          <w:tab w:val="left" w:pos="109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видеть различные точки зрения в вопросах ценностного выбора и приоритетов в духовной сфере, формулировать собственное отношение.</w:t>
      </w:r>
    </w:p>
    <w:p w:rsidR="005E6782" w:rsidRPr="00000656"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00656">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описывать процессы создания, сохранения, трансляциии усвоения достижений культуры;</w:t>
      </w:r>
    </w:p>
    <w:p w:rsidR="005E6782" w:rsidRPr="005D1315" w:rsidRDefault="005E6782" w:rsidP="00ED11FE">
      <w:pPr>
        <w:pStyle w:val="141"/>
        <w:shd w:val="clear" w:color="auto" w:fill="auto"/>
        <w:tabs>
          <w:tab w:val="left" w:pos="615"/>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характеризовать основные направления развитияотечественной культуры в современных условиях;</w:t>
      </w:r>
    </w:p>
    <w:p w:rsidR="005E6782" w:rsidRPr="005D1315" w:rsidRDefault="005E6782" w:rsidP="00ED11FE">
      <w:pPr>
        <w:pStyle w:val="141"/>
        <w:shd w:val="clear" w:color="auto" w:fill="auto"/>
        <w:tabs>
          <w:tab w:val="left" w:pos="636"/>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осуществлять рефлексию своих ценностей.</w:t>
      </w:r>
    </w:p>
    <w:p w:rsidR="005E6782" w:rsidRPr="006942CA" w:rsidRDefault="005E6782" w:rsidP="00ED11FE">
      <w:pPr>
        <w:jc w:val="both"/>
        <w:rPr>
          <w:rFonts w:ascii="Times New Roman" w:hAnsi="Times New Roman" w:cs="Times New Roman"/>
          <w:b/>
          <w:sz w:val="24"/>
          <w:szCs w:val="24"/>
        </w:rPr>
      </w:pPr>
      <w:bookmarkStart w:id="17" w:name="bookmark84"/>
      <w:r w:rsidRPr="006942CA">
        <w:rPr>
          <w:rFonts w:ascii="Times New Roman" w:hAnsi="Times New Roman" w:cs="Times New Roman"/>
          <w:b/>
          <w:sz w:val="24"/>
          <w:szCs w:val="24"/>
        </w:rPr>
        <w:t>Человек в меняющемся обществе</w:t>
      </w:r>
      <w:bookmarkEnd w:id="17"/>
    </w:p>
    <w:p w:rsidR="005E6782" w:rsidRPr="00000656"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00656">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26"/>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явление ускорения социального развития;</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объяснять необходимость непрерывного образования в современных условиях;</w:t>
      </w:r>
    </w:p>
    <w:p w:rsidR="005E6782" w:rsidRPr="005D1315" w:rsidRDefault="005E6782" w:rsidP="00ED11FE">
      <w:pPr>
        <w:pStyle w:val="a7"/>
        <w:shd w:val="clear" w:color="auto" w:fill="auto"/>
        <w:tabs>
          <w:tab w:val="left" w:pos="631"/>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описывать многообразие профессий в современном мире;</w:t>
      </w:r>
    </w:p>
    <w:p w:rsidR="005E6782" w:rsidRPr="005D1315" w:rsidRDefault="005E6782" w:rsidP="00ED11FE">
      <w:pPr>
        <w:pStyle w:val="a7"/>
        <w:shd w:val="clear" w:color="auto" w:fill="auto"/>
        <w:tabs>
          <w:tab w:val="left" w:pos="63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роль молодёжи в развитии современного общества;</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извлекать социальную информацию из доступных источников;</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применять полученные знания для решения отдельных социальных проблем.</w:t>
      </w:r>
    </w:p>
    <w:p w:rsidR="005E6782" w:rsidRPr="006942CA"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6942CA">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критически воспринимать сообщения и рекламув СМИ и Интернете о таких направлениях массовой культуры, как шоу-бизнес и мода;</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оценивать роль спорта и спортивных достиженийв контексте современной общественной жизни;</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выражать и обосновывать собственную позициюпо актуальным проблемам молодёжи.</w:t>
      </w:r>
    </w:p>
    <w:p w:rsidR="005E6782" w:rsidRPr="005D1315" w:rsidRDefault="00A463D8" w:rsidP="00ED11FE">
      <w:pPr>
        <w:pStyle w:val="3310"/>
        <w:keepNext/>
        <w:keepLines/>
        <w:shd w:val="clear" w:color="auto" w:fill="auto"/>
        <w:spacing w:before="0" w:after="0" w:line="276" w:lineRule="auto"/>
        <w:jc w:val="both"/>
        <w:rPr>
          <w:rFonts w:ascii="Times New Roman" w:hAnsi="Times New Roman" w:cs="Times New Roman"/>
          <w:sz w:val="24"/>
          <w:szCs w:val="24"/>
        </w:rPr>
      </w:pPr>
      <w:bookmarkStart w:id="18" w:name="bookmark85"/>
      <w:r>
        <w:rPr>
          <w:rFonts w:ascii="Times New Roman" w:hAnsi="Times New Roman" w:cs="Times New Roman"/>
          <w:sz w:val="24"/>
          <w:szCs w:val="24"/>
        </w:rPr>
        <w:t>1.2.10.</w:t>
      </w:r>
      <w:r w:rsidR="005E6782" w:rsidRPr="005D1315">
        <w:rPr>
          <w:rFonts w:ascii="Times New Roman" w:hAnsi="Times New Roman" w:cs="Times New Roman"/>
          <w:sz w:val="24"/>
          <w:szCs w:val="24"/>
        </w:rPr>
        <w:t>ГЕОГРАФИЯ</w:t>
      </w:r>
      <w:bookmarkEnd w:id="18"/>
    </w:p>
    <w:p w:rsidR="005E6782" w:rsidRPr="005D1315" w:rsidRDefault="005E6782" w:rsidP="00ED11FE">
      <w:pPr>
        <w:pStyle w:val="3310"/>
        <w:keepNext/>
        <w:keepLines/>
        <w:shd w:val="clear" w:color="auto" w:fill="auto"/>
        <w:spacing w:before="0" w:after="0" w:line="276" w:lineRule="auto"/>
        <w:jc w:val="both"/>
        <w:rPr>
          <w:rFonts w:ascii="Times New Roman" w:hAnsi="Times New Roman" w:cs="Times New Roman"/>
          <w:sz w:val="24"/>
          <w:szCs w:val="24"/>
        </w:rPr>
      </w:pPr>
    </w:p>
    <w:p w:rsidR="005E6782" w:rsidRPr="005D1315" w:rsidRDefault="005E6782" w:rsidP="00ED11FE">
      <w:pPr>
        <w:pStyle w:val="1f"/>
      </w:pPr>
      <w:bookmarkStart w:id="19" w:name="bookmark86"/>
      <w:r w:rsidRPr="005D1315">
        <w:t>Источники географической информации</w:t>
      </w:r>
      <w:bookmarkEnd w:id="19"/>
    </w:p>
    <w:p w:rsidR="005E6782" w:rsidRPr="006942CA"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6942CA">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поиска и извлечения информации, необходимой для решения учебных и практико-ориентированных задач;</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анализировать, обобщать и интерп</w:t>
      </w:r>
      <w:r w:rsidR="00C2097E">
        <w:rPr>
          <w:rFonts w:ascii="Times New Roman" w:hAnsi="Times New Roman" w:cs="Times New Roman"/>
          <w:sz w:val="24"/>
          <w:szCs w:val="24"/>
        </w:rPr>
        <w:t>ретировать географическую инфор</w:t>
      </w:r>
      <w:r w:rsidRPr="005D1315">
        <w:rPr>
          <w:rFonts w:ascii="Times New Roman" w:hAnsi="Times New Roman" w:cs="Times New Roman"/>
          <w:sz w:val="24"/>
          <w:szCs w:val="24"/>
        </w:rPr>
        <w:t>мацию;</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находить и формулировать по результатам наблюдений (в том числе инструментальных) зависимости и закономерности;</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 выявлять в процессе работы с одним или несколькими источниками географической информации содержащуюся в них противоречивую информацию;</w:t>
      </w:r>
    </w:p>
    <w:p w:rsidR="005E6782" w:rsidRPr="005D1315" w:rsidRDefault="005E6782" w:rsidP="00ED11FE">
      <w:pPr>
        <w:pStyle w:val="a7"/>
        <w:shd w:val="clear" w:color="auto" w:fill="auto"/>
        <w:tabs>
          <w:tab w:val="left" w:pos="110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составлять описания географических объектов, процессов и явлений с использованием разных источников географической информации;</w:t>
      </w:r>
    </w:p>
    <w:p w:rsidR="005E6782" w:rsidRPr="005D1315" w:rsidRDefault="005E6782" w:rsidP="00ED11FE">
      <w:pPr>
        <w:pStyle w:val="a7"/>
        <w:shd w:val="clear" w:color="auto" w:fill="auto"/>
        <w:tabs>
          <w:tab w:val="left" w:pos="109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представлять в различных формах географическую информацию, необходимую для решения учебных и практико-ориентированных задач.</w:t>
      </w:r>
    </w:p>
    <w:p w:rsidR="006942CA" w:rsidRDefault="006942CA" w:rsidP="00ED11FE">
      <w:pPr>
        <w:pStyle w:val="141"/>
        <w:shd w:val="clear" w:color="auto" w:fill="auto"/>
        <w:spacing w:line="276" w:lineRule="auto"/>
        <w:ind w:firstLine="454"/>
        <w:rPr>
          <w:rFonts w:ascii="Times New Roman" w:hAnsi="Times New Roman" w:cs="Times New Roman"/>
          <w:i w:val="0"/>
          <w:sz w:val="24"/>
          <w:szCs w:val="24"/>
        </w:rPr>
      </w:pPr>
    </w:p>
    <w:p w:rsidR="005E6782" w:rsidRPr="006942CA"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6942CA">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10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ориентироваться на местности при помощи топографических карт и современных навигационных приборов;</w:t>
      </w:r>
    </w:p>
    <w:p w:rsidR="005E6782" w:rsidRPr="005D1315" w:rsidRDefault="005E6782" w:rsidP="00ED11FE">
      <w:pPr>
        <w:pStyle w:val="141"/>
        <w:shd w:val="clear" w:color="auto" w:fill="auto"/>
        <w:tabs>
          <w:tab w:val="left" w:pos="110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читать космические снимки и аэрофотоснимки, планы местности и географические карты;</w:t>
      </w:r>
    </w:p>
    <w:p w:rsidR="005E6782" w:rsidRPr="005D1315" w:rsidRDefault="005E6782" w:rsidP="00ED11FE">
      <w:pPr>
        <w:pStyle w:val="141"/>
        <w:shd w:val="clear" w:color="auto" w:fill="auto"/>
        <w:tabs>
          <w:tab w:val="left" w:pos="1096"/>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строить простые планы местности;</w:t>
      </w:r>
    </w:p>
    <w:p w:rsidR="005E6782" w:rsidRPr="005D1315" w:rsidRDefault="005E6782" w:rsidP="00ED11FE">
      <w:pPr>
        <w:pStyle w:val="141"/>
        <w:shd w:val="clear" w:color="auto" w:fill="auto"/>
        <w:tabs>
          <w:tab w:val="left" w:pos="109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создавать простейшие географические карты различного содержания;</w:t>
      </w:r>
    </w:p>
    <w:p w:rsidR="005E6782" w:rsidRPr="005D1315" w:rsidRDefault="005E6782" w:rsidP="00ED11FE">
      <w:pPr>
        <w:pStyle w:val="141"/>
        <w:shd w:val="clear" w:color="auto" w:fill="auto"/>
        <w:tabs>
          <w:tab w:val="left" w:pos="1085"/>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моделировать географические объекты и явленияпри помощи компьютерных программ.</w:t>
      </w:r>
    </w:p>
    <w:p w:rsidR="005E6782" w:rsidRPr="005D1315" w:rsidRDefault="005E6782" w:rsidP="00ED11FE">
      <w:pPr>
        <w:pStyle w:val="1f"/>
      </w:pPr>
      <w:bookmarkStart w:id="20" w:name="bookmark87"/>
      <w:r w:rsidRPr="005D1315">
        <w:t>Природа Земли и человек</w:t>
      </w:r>
      <w:bookmarkEnd w:id="20"/>
    </w:p>
    <w:p w:rsidR="005E6782" w:rsidRPr="006942CA"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6942CA">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10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5E6782" w:rsidRPr="005D1315" w:rsidRDefault="005E6782" w:rsidP="00ED11FE">
      <w:pPr>
        <w:pStyle w:val="a7"/>
        <w:shd w:val="clear" w:color="auto" w:fill="auto"/>
        <w:tabs>
          <w:tab w:val="left" w:pos="109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географических различий;</w:t>
      </w:r>
    </w:p>
    <w:p w:rsidR="005E6782" w:rsidRPr="005D1315" w:rsidRDefault="005E6782" w:rsidP="00ED11FE">
      <w:pPr>
        <w:pStyle w:val="a7"/>
        <w:shd w:val="clear" w:color="auto" w:fill="auto"/>
        <w:tabs>
          <w:tab w:val="left" w:pos="109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5E6782" w:rsidRPr="005D1315" w:rsidRDefault="005E6782" w:rsidP="00ED11FE">
      <w:pPr>
        <w:pStyle w:val="a7"/>
        <w:shd w:val="clear" w:color="auto" w:fill="auto"/>
        <w:tabs>
          <w:tab w:val="left" w:pos="109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оценивать характер взаимосвязи деятельности человека и компонентов природы в разных географических условиях с точки зрения концепции устойчивого развития.</w:t>
      </w:r>
    </w:p>
    <w:p w:rsidR="005E6782" w:rsidRPr="006942CA"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6942CA">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10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использовать знания о географических явлениях в повседневной жизни для сохранения здоровья и соблюдениянорм экологического поведения в быту и окружающей среде;</w:t>
      </w:r>
    </w:p>
    <w:p w:rsidR="005E6782" w:rsidRPr="005D1315" w:rsidRDefault="005E6782" w:rsidP="00ED11FE">
      <w:pPr>
        <w:pStyle w:val="141"/>
        <w:shd w:val="clear" w:color="auto" w:fill="auto"/>
        <w:tabs>
          <w:tab w:val="left" w:pos="111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приводить примеры, иллюстрирующие роль географической науки в решении социально-экономических и геоэкологических проблем человечества; примеры практическогоиспользования географических знаний в различных областяхдеятельности;</w:t>
      </w:r>
    </w:p>
    <w:p w:rsidR="005E6782" w:rsidRPr="005D1315" w:rsidRDefault="005E6782" w:rsidP="00ED11FE">
      <w:pPr>
        <w:pStyle w:val="141"/>
        <w:shd w:val="clear" w:color="auto" w:fill="auto"/>
        <w:tabs>
          <w:tab w:val="left" w:pos="110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воспринимать и критически оценивать информациюгеографического содержания в научно-популярной литературе и СМИ;</w:t>
      </w:r>
    </w:p>
    <w:p w:rsidR="005E6782" w:rsidRPr="005D1315" w:rsidRDefault="005E6782" w:rsidP="00ED11FE">
      <w:pPr>
        <w:pStyle w:val="141"/>
        <w:shd w:val="clear" w:color="auto" w:fill="auto"/>
        <w:tabs>
          <w:tab w:val="left" w:pos="109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создавать письменные тексты и устные сообщенияо географических явлениях на основе нескольких источниковинформации, сопровождать выступление презентацией.</w:t>
      </w:r>
    </w:p>
    <w:p w:rsidR="005E6782" w:rsidRPr="006942CA" w:rsidRDefault="005E6782" w:rsidP="00ED11FE">
      <w:pPr>
        <w:pStyle w:val="1f"/>
      </w:pPr>
      <w:bookmarkStart w:id="21" w:name="bookmark88"/>
      <w:r w:rsidRPr="006942CA">
        <w:rPr>
          <w:rStyle w:val="361"/>
          <w:sz w:val="28"/>
        </w:rPr>
        <w:t>Население Земли</w:t>
      </w:r>
      <w:bookmarkEnd w:id="21"/>
    </w:p>
    <w:p w:rsidR="005E6782" w:rsidRPr="006942CA"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6942CA">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различать изученные демографические процессы и явления, характеризующие динамику численности населения Земли, отдельных регионов и стран;</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 сравнивать особенности населения отдельных регионов и стран;</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знания о взаимосвязях между изученными демографи-ческими процессами и явлениями для объяснения их географических различий;</w:t>
      </w:r>
    </w:p>
    <w:p w:rsidR="005E6782" w:rsidRPr="005D1315" w:rsidRDefault="005E6782" w:rsidP="00ED11FE">
      <w:pPr>
        <w:pStyle w:val="a7"/>
        <w:shd w:val="clear" w:color="auto" w:fill="auto"/>
        <w:tabs>
          <w:tab w:val="left" w:pos="631"/>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проводить расчёты демографических показателей;</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объяснять особенности адаптации человека к разным природным условиям.</w:t>
      </w:r>
    </w:p>
    <w:p w:rsidR="006942CA" w:rsidRDefault="006942CA" w:rsidP="00ED11FE">
      <w:pPr>
        <w:pStyle w:val="141"/>
        <w:shd w:val="clear" w:color="auto" w:fill="auto"/>
        <w:spacing w:line="276" w:lineRule="auto"/>
        <w:ind w:firstLine="454"/>
        <w:rPr>
          <w:rFonts w:ascii="Times New Roman" w:hAnsi="Times New Roman" w:cs="Times New Roman"/>
          <w:i w:val="0"/>
          <w:sz w:val="24"/>
          <w:szCs w:val="24"/>
        </w:rPr>
      </w:pPr>
    </w:p>
    <w:p w:rsidR="006942CA" w:rsidRDefault="006942CA" w:rsidP="00ED11FE">
      <w:pPr>
        <w:pStyle w:val="141"/>
        <w:shd w:val="clear" w:color="auto" w:fill="auto"/>
        <w:spacing w:line="276" w:lineRule="auto"/>
        <w:ind w:firstLine="454"/>
        <w:rPr>
          <w:rFonts w:ascii="Times New Roman" w:hAnsi="Times New Roman" w:cs="Times New Roman"/>
          <w:i w:val="0"/>
          <w:sz w:val="24"/>
          <w:szCs w:val="24"/>
        </w:rPr>
      </w:pPr>
    </w:p>
    <w:p w:rsidR="005E6782" w:rsidRPr="005D1315" w:rsidRDefault="005E6782" w:rsidP="00ED11FE">
      <w:pPr>
        <w:pStyle w:val="141"/>
        <w:shd w:val="clear" w:color="auto" w:fill="auto"/>
        <w:spacing w:line="276" w:lineRule="auto"/>
        <w:ind w:firstLine="454"/>
        <w:rPr>
          <w:rFonts w:ascii="Times New Roman" w:hAnsi="Times New Roman" w:cs="Times New Roman"/>
          <w:i w:val="0"/>
          <w:sz w:val="24"/>
          <w:szCs w:val="24"/>
        </w:rPr>
      </w:pPr>
      <w:r w:rsidRPr="006942CA">
        <w:rPr>
          <w:rFonts w:ascii="Times New Roman" w:hAnsi="Times New Roman" w:cs="Times New Roman"/>
          <w:b/>
          <w:i w:val="0"/>
          <w:sz w:val="24"/>
          <w:szCs w:val="24"/>
        </w:rPr>
        <w:t>Выпускник получит возможность научиться</w:t>
      </w:r>
      <w:r w:rsidRPr="005D1315">
        <w:rPr>
          <w:rFonts w:ascii="Times New Roman" w:hAnsi="Times New Roman" w:cs="Times New Roman"/>
          <w:i w:val="0"/>
          <w:sz w:val="24"/>
          <w:szCs w:val="24"/>
        </w:rPr>
        <w:t>:</w:t>
      </w:r>
    </w:p>
    <w:p w:rsidR="005E6782" w:rsidRPr="005D1315" w:rsidRDefault="005E6782" w:rsidP="00ED11FE">
      <w:pPr>
        <w:pStyle w:val="141"/>
        <w:shd w:val="clear" w:color="auto" w:fill="auto"/>
        <w:tabs>
          <w:tab w:val="left" w:pos="64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приводить примеры, иллюстрирующие роль практического использования знаний о населении в решении социально-экономических и геоэкологических проблем человечества,стран и регионов;</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самостоятельно проводить по разным источникам информации исследование, связанное с изучением населения.</w:t>
      </w:r>
    </w:p>
    <w:p w:rsidR="005E6782" w:rsidRPr="006942CA" w:rsidRDefault="005E6782" w:rsidP="00ED11FE">
      <w:pPr>
        <w:pStyle w:val="1f"/>
      </w:pPr>
      <w:bookmarkStart w:id="22" w:name="bookmark89"/>
      <w:r w:rsidRPr="006942CA">
        <w:rPr>
          <w:rStyle w:val="361"/>
          <w:sz w:val="28"/>
        </w:rPr>
        <w:t>Материки, океаны и страны</w:t>
      </w:r>
      <w:bookmarkEnd w:id="22"/>
    </w:p>
    <w:p w:rsidR="005E6782" w:rsidRPr="006942CA"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6942CA">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различать географические процессы и явления, определяющие особенности природы и населения материков и океанов, отдельных регионов и стран;</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сравнивать особенности природы и населения, материальной и духовной культуры регионов и отдельных стран;</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оценивать особенности взаимодействия природы и общества в пределах отдельных территорий;</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описывать на карте положение и взаиморасположение географических объектов;</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объяснять особенности компонентов природы отдельных территорий;</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создавать письменные тексты и устные сообщения об особенностях природы, населения и хозяйства изученных стран на основе нескольких источников информации, сопровождать выступление презентацией.</w:t>
      </w:r>
    </w:p>
    <w:p w:rsidR="005E6782" w:rsidRPr="006942CA"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6942CA">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выдвигать гипотезы о связях и закономерностях событий, процессов, происходящих в географической оболочке;</w:t>
      </w:r>
    </w:p>
    <w:p w:rsidR="005E6782" w:rsidRPr="005D1315" w:rsidRDefault="005E6782" w:rsidP="00ED11FE">
      <w:pPr>
        <w:pStyle w:val="141"/>
        <w:shd w:val="clear" w:color="auto" w:fill="auto"/>
        <w:tabs>
          <w:tab w:val="left" w:pos="630"/>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сопоставлять существующие в науке точки зренияо причинах происходящих глобальных изменений климата;</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оценить положительные и негативные последствия глобальных измене-ний климата для отдельных регионови стран;</w:t>
      </w:r>
    </w:p>
    <w:p w:rsidR="005E6782" w:rsidRPr="005D1315" w:rsidRDefault="005E6782" w:rsidP="00ED11FE">
      <w:pPr>
        <w:pStyle w:val="141"/>
        <w:shd w:val="clear" w:color="auto" w:fill="auto"/>
        <w:tabs>
          <w:tab w:val="left" w:pos="64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объяснять закономерности размещения населения и хозяйства отдельных территорий в связи с природными и социально-экономическими факторами.</w:t>
      </w:r>
    </w:p>
    <w:p w:rsidR="005E6782" w:rsidRPr="006942CA" w:rsidRDefault="005E6782" w:rsidP="00ED11FE">
      <w:pPr>
        <w:pStyle w:val="1f"/>
      </w:pPr>
      <w:bookmarkStart w:id="23" w:name="bookmark90"/>
      <w:r w:rsidRPr="006942CA">
        <w:rPr>
          <w:rStyle w:val="361"/>
          <w:sz w:val="28"/>
        </w:rPr>
        <w:t>Особенности географического положения России</w:t>
      </w:r>
      <w:bookmarkEnd w:id="23"/>
    </w:p>
    <w:p w:rsidR="005E6782" w:rsidRPr="006942CA"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6942CA">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7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различать принципы выделения и устанавливать соотношения между государственной территорией и исключительной экономической зоной России;</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оценивать воздействие географического положения России и её отдельных частей на особенности природы, жизнь и хозяйственную деятельность населения;</w:t>
      </w:r>
    </w:p>
    <w:p w:rsidR="005E6782" w:rsidRPr="005D1315" w:rsidRDefault="005E6782"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знания о мировом, поясном, декретном, летнем и зимнем времени для решения практико-ориентированных задач по определению различий в поясном времени территорий с контекстом из реальной жизни.</w:t>
      </w:r>
    </w:p>
    <w:p w:rsidR="005E6782" w:rsidRPr="006942CA"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6942CA">
        <w:rPr>
          <w:rFonts w:ascii="Times New Roman" w:hAnsi="Times New Roman" w:cs="Times New Roman"/>
          <w:b/>
          <w:i w:val="0"/>
          <w:sz w:val="24"/>
          <w:szCs w:val="24"/>
        </w:rPr>
        <w:lastRenderedPageBreak/>
        <w:t>Выпускник получит возможность научиться:</w:t>
      </w:r>
    </w:p>
    <w:p w:rsidR="005E6782" w:rsidRPr="005D1315" w:rsidRDefault="005E6782" w:rsidP="00ED11FE">
      <w:pPr>
        <w:pStyle w:val="141"/>
        <w:shd w:val="clear" w:color="auto" w:fill="auto"/>
        <w:tabs>
          <w:tab w:val="left" w:pos="1094"/>
        </w:tabs>
        <w:spacing w:line="276" w:lineRule="auto"/>
        <w:ind w:firstLine="454"/>
        <w:rPr>
          <w:rFonts w:ascii="Times New Roman" w:hAnsi="Times New Roman" w:cs="Times New Roman"/>
          <w:i w:val="0"/>
          <w:sz w:val="24"/>
          <w:szCs w:val="24"/>
        </w:rPr>
      </w:pPr>
      <w:r w:rsidRPr="006942CA">
        <w:rPr>
          <w:rFonts w:ascii="Times New Roman" w:hAnsi="Times New Roman" w:cs="Times New Roman"/>
          <w:b/>
          <w:i w:val="0"/>
          <w:sz w:val="24"/>
          <w:szCs w:val="24"/>
        </w:rPr>
        <w:t>• </w:t>
      </w:r>
      <w:r w:rsidRPr="006942CA">
        <w:rPr>
          <w:rFonts w:ascii="Times New Roman" w:hAnsi="Times New Roman" w:cs="Times New Roman"/>
          <w:i w:val="0"/>
          <w:sz w:val="24"/>
          <w:szCs w:val="24"/>
        </w:rPr>
        <w:t>оценивать возможные в будущем изменения</w:t>
      </w:r>
      <w:r w:rsidRPr="005D1315">
        <w:rPr>
          <w:rFonts w:ascii="Times New Roman" w:hAnsi="Times New Roman" w:cs="Times New Roman"/>
          <w:i w:val="0"/>
          <w:sz w:val="24"/>
          <w:szCs w:val="24"/>
        </w:rPr>
        <w:t xml:space="preserve"> географического положения России, обусловленные мировыми геодемографическими, геополитическими и геоэкономическимипроцессами, а также развитием глобальной комм</w:t>
      </w:r>
      <w:r w:rsidR="00C2097E">
        <w:rPr>
          <w:rFonts w:ascii="Times New Roman" w:hAnsi="Times New Roman" w:cs="Times New Roman"/>
          <w:i w:val="0"/>
          <w:sz w:val="24"/>
          <w:szCs w:val="24"/>
        </w:rPr>
        <w:t>уника</w:t>
      </w:r>
      <w:r w:rsidRPr="005D1315">
        <w:rPr>
          <w:rFonts w:ascii="Times New Roman" w:hAnsi="Times New Roman" w:cs="Times New Roman"/>
          <w:i w:val="0"/>
          <w:sz w:val="24"/>
          <w:szCs w:val="24"/>
        </w:rPr>
        <w:t>ционной системы.</w:t>
      </w:r>
    </w:p>
    <w:p w:rsidR="005E6782" w:rsidRPr="006942CA" w:rsidRDefault="005E6782" w:rsidP="00ED11FE">
      <w:pPr>
        <w:pStyle w:val="1f"/>
      </w:pPr>
      <w:bookmarkStart w:id="24" w:name="bookmark91"/>
      <w:r w:rsidRPr="006942CA">
        <w:rPr>
          <w:rStyle w:val="361"/>
          <w:sz w:val="28"/>
        </w:rPr>
        <w:t>Природа России</w:t>
      </w:r>
      <w:bookmarkEnd w:id="24"/>
    </w:p>
    <w:p w:rsidR="005E6782" w:rsidRPr="006942CA"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6942CA">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различать географические процессы</w:t>
      </w:r>
      <w:r w:rsidR="00C2097E">
        <w:rPr>
          <w:rFonts w:ascii="Times New Roman" w:hAnsi="Times New Roman" w:cs="Times New Roman"/>
          <w:sz w:val="24"/>
          <w:szCs w:val="24"/>
        </w:rPr>
        <w:t xml:space="preserve"> и явления, определяющие особен</w:t>
      </w:r>
      <w:r w:rsidRPr="005D1315">
        <w:rPr>
          <w:rFonts w:ascii="Times New Roman" w:hAnsi="Times New Roman" w:cs="Times New Roman"/>
          <w:sz w:val="24"/>
          <w:szCs w:val="24"/>
        </w:rPr>
        <w:t>ности природы страны и отдельных регионов;</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сравнивать особенности природы отдельных регионов страны;</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оценивать особенности взаимодействия природы и общества в пределах отдельных территорий;</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описывать положение на карте и взаиморасположение географических объектов;</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объяснять особенности компонентов природы отдельных частей страны;</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оценивать природные условия и обеспеченность природными ресурсами отдельных территорий России;</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создавать собственные тексты и устные сообщения об особенностях компонентов природы России на основе нескольких источников информации, сопровождать выступление презентацией.</w:t>
      </w:r>
    </w:p>
    <w:p w:rsidR="005E6782" w:rsidRPr="006942CA"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6942CA">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9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оценивать возможные последствия изменений климата отдельных территорий страны, связанных с глобальными изменениями климата;</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делать прогнозы трансформации географических систем и комплексов в результате изменения их компонентов.</w:t>
      </w:r>
    </w:p>
    <w:p w:rsidR="005E6782" w:rsidRPr="006942CA" w:rsidRDefault="005E6782" w:rsidP="00ED11FE">
      <w:pPr>
        <w:pStyle w:val="1f"/>
      </w:pPr>
      <w:bookmarkStart w:id="25" w:name="bookmark92"/>
      <w:r w:rsidRPr="006942CA">
        <w:rPr>
          <w:rStyle w:val="361"/>
          <w:sz w:val="28"/>
        </w:rPr>
        <w:t>Население России</w:t>
      </w:r>
      <w:bookmarkEnd w:id="25"/>
    </w:p>
    <w:p w:rsidR="005E6782" w:rsidRPr="006942CA"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6942CA">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различать демографические процессы и явления, характеризующие динамику численности населения России, отдельных регионов и стран;</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анализировать факторы, определяющие динамику населения России, половозрастную структуру, особенност</w:t>
      </w:r>
      <w:r w:rsidR="00C2097E">
        <w:rPr>
          <w:rFonts w:ascii="Times New Roman" w:hAnsi="Times New Roman" w:cs="Times New Roman"/>
          <w:sz w:val="24"/>
          <w:szCs w:val="24"/>
        </w:rPr>
        <w:t>и размещения населения по терри</w:t>
      </w:r>
      <w:r w:rsidRPr="005D1315">
        <w:rPr>
          <w:rFonts w:ascii="Times New Roman" w:hAnsi="Times New Roman" w:cs="Times New Roman"/>
          <w:sz w:val="24"/>
          <w:szCs w:val="24"/>
        </w:rPr>
        <w:t>тории России, географические различия в уровне занятости, качестве и уровне жизни населения;</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сравнивать особенности населения отдельных регионов страны по этническому, языковому и религиозному составу;</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объяснять особенности динамики численности, половозрастной структуры и размещения населения России и её отдельных регионов;</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для решения практико-ориентированных задач в контексте реальной жизни.</w:t>
      </w:r>
    </w:p>
    <w:p w:rsidR="005E6782" w:rsidRPr="006942CA"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6942CA">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lastRenderedPageBreak/>
        <w:t>• выдвигать и обосновывать с опорой на статистические данные гипотезы об изменении численности населенияРоссии, его половозрастной структуры, развитии человеческого капитала;</w:t>
      </w:r>
    </w:p>
    <w:p w:rsidR="005E6782" w:rsidRPr="005D1315" w:rsidRDefault="005E6782" w:rsidP="00ED11FE">
      <w:pPr>
        <w:pStyle w:val="141"/>
        <w:shd w:val="clear" w:color="auto" w:fill="auto"/>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оценивать ситуацию на рынке труда и её динамику.</w:t>
      </w:r>
    </w:p>
    <w:p w:rsidR="005E6782" w:rsidRPr="006942CA" w:rsidRDefault="005E6782" w:rsidP="00ED11FE">
      <w:pPr>
        <w:pStyle w:val="1f"/>
      </w:pPr>
      <w:bookmarkStart w:id="26" w:name="bookmark93"/>
      <w:r w:rsidRPr="006942CA">
        <w:rPr>
          <w:rStyle w:val="361"/>
          <w:sz w:val="28"/>
        </w:rPr>
        <w:t>Хозяйство России</w:t>
      </w:r>
      <w:bookmarkEnd w:id="26"/>
    </w:p>
    <w:p w:rsidR="005E6782" w:rsidRPr="006942CA"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6942CA">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различать показатели, характеризующие отраслевую и территориальную структуру хозяйства;</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анализировать факторы, влияющие на размещение отраслей и отдельных предприятий по территории страны;</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объяснять особенности отраслевой и территориальной структуры хозяйства России;</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знания о факторах размещения хозяйства и особенностях размещения отраслей экономики России дл</w:t>
      </w:r>
      <w:r w:rsidR="00C22EB3">
        <w:rPr>
          <w:rFonts w:ascii="Times New Roman" w:hAnsi="Times New Roman" w:cs="Times New Roman"/>
          <w:sz w:val="24"/>
          <w:szCs w:val="24"/>
        </w:rPr>
        <w:t>я решения практико-ориентирован</w:t>
      </w:r>
      <w:r w:rsidRPr="005D1315">
        <w:rPr>
          <w:rFonts w:ascii="Times New Roman" w:hAnsi="Times New Roman" w:cs="Times New Roman"/>
          <w:sz w:val="24"/>
          <w:szCs w:val="24"/>
        </w:rPr>
        <w:t>ных задач в контексте реальной жизни.</w:t>
      </w:r>
    </w:p>
    <w:p w:rsidR="005E6782" w:rsidRPr="006942CA"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6942CA">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обосновывать возможные пути решения проблем развития хозяйства России.</w:t>
      </w:r>
    </w:p>
    <w:p w:rsidR="005E6782" w:rsidRPr="006942CA" w:rsidRDefault="005E6782" w:rsidP="00ED11FE">
      <w:pPr>
        <w:pStyle w:val="1f"/>
      </w:pPr>
      <w:bookmarkStart w:id="27" w:name="bookmark94"/>
      <w:r w:rsidRPr="006942CA">
        <w:rPr>
          <w:rStyle w:val="361"/>
          <w:sz w:val="28"/>
        </w:rPr>
        <w:t>Районы России</w:t>
      </w:r>
      <w:bookmarkEnd w:id="27"/>
    </w:p>
    <w:p w:rsidR="005E6782" w:rsidRPr="006942CA"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6942CA">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объяснять особенности природы, населения и хозяйства географических районов страны;</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сравнивать особенности природы, населения и хозяйства отдельных регионов страны;</w:t>
      </w:r>
    </w:p>
    <w:p w:rsidR="005E6782" w:rsidRPr="005D1315" w:rsidRDefault="005E6782" w:rsidP="00ED11FE">
      <w:pPr>
        <w:pStyle w:val="a7"/>
        <w:shd w:val="clear" w:color="auto" w:fill="auto"/>
        <w:tabs>
          <w:tab w:val="left" w:pos="109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оценивать районы России с точки зрения особенностей природных, социально-экономических, техногенных и экологических факторов и процессов.</w:t>
      </w:r>
    </w:p>
    <w:p w:rsidR="005E6782" w:rsidRPr="006942CA"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6942CA">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9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составлять комплексные географические характеристики районов разного ранга;</w:t>
      </w:r>
    </w:p>
    <w:p w:rsidR="005E6782" w:rsidRPr="005D1315" w:rsidRDefault="005E6782" w:rsidP="00ED11FE">
      <w:pPr>
        <w:pStyle w:val="141"/>
        <w:shd w:val="clear" w:color="auto" w:fill="auto"/>
        <w:tabs>
          <w:tab w:val="left" w:pos="109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самостоятельно проводить по разным источникаминформации исследования, связанные с изучением природы,населения и хозяйства географических районов и их частей;</w:t>
      </w:r>
    </w:p>
    <w:p w:rsidR="005E6782" w:rsidRPr="005D1315" w:rsidRDefault="005E6782" w:rsidP="00ED11FE">
      <w:pPr>
        <w:pStyle w:val="141"/>
        <w:shd w:val="clear" w:color="auto" w:fill="auto"/>
        <w:tabs>
          <w:tab w:val="left" w:pos="109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создавать собственные тексты и устные сообщенияо географических особенностях отдельных районов Россиии их частей на основе нескольких источников информации,сопровождать выступление презентацией;</w:t>
      </w:r>
    </w:p>
    <w:p w:rsidR="005E6782" w:rsidRPr="005D1315" w:rsidRDefault="005E6782" w:rsidP="00ED11FE">
      <w:pPr>
        <w:pStyle w:val="141"/>
        <w:shd w:val="clear" w:color="auto" w:fill="auto"/>
        <w:tabs>
          <w:tab w:val="left" w:pos="110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оценивать социально-экономическое положение и перспективы развития регионов;</w:t>
      </w:r>
    </w:p>
    <w:p w:rsidR="005E6782" w:rsidRPr="005D1315" w:rsidRDefault="005E6782" w:rsidP="00ED11FE">
      <w:pPr>
        <w:pStyle w:val="141"/>
        <w:shd w:val="clear" w:color="auto" w:fill="auto"/>
        <w:tabs>
          <w:tab w:val="left" w:pos="110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выбирать критерии для сравнения, с</w:t>
      </w:r>
      <w:r w:rsidR="00C22EB3">
        <w:rPr>
          <w:rFonts w:ascii="Times New Roman" w:hAnsi="Times New Roman" w:cs="Times New Roman"/>
          <w:i w:val="0"/>
          <w:sz w:val="24"/>
          <w:szCs w:val="24"/>
        </w:rPr>
        <w:t>опоставления, оценки и классифи</w:t>
      </w:r>
      <w:r w:rsidRPr="005D1315">
        <w:rPr>
          <w:rFonts w:ascii="Times New Roman" w:hAnsi="Times New Roman" w:cs="Times New Roman"/>
          <w:i w:val="0"/>
          <w:sz w:val="24"/>
          <w:szCs w:val="24"/>
        </w:rPr>
        <w:t>кации природн</w:t>
      </w:r>
      <w:r w:rsidRPr="005D1315">
        <w:rPr>
          <w:rStyle w:val="1462"/>
          <w:i w:val="0"/>
          <w:iCs w:val="0"/>
          <w:sz w:val="24"/>
          <w:szCs w:val="24"/>
        </w:rPr>
        <w:t>ы</w:t>
      </w:r>
      <w:r w:rsidRPr="005D1315">
        <w:rPr>
          <w:rFonts w:ascii="Times New Roman" w:hAnsi="Times New Roman" w:cs="Times New Roman"/>
          <w:i w:val="0"/>
          <w:sz w:val="24"/>
          <w:szCs w:val="24"/>
        </w:rPr>
        <w:t>х, социально-экономических, геоэкологических явлений и процессов на территории России.</w:t>
      </w:r>
    </w:p>
    <w:p w:rsidR="005E6782" w:rsidRPr="006942CA" w:rsidRDefault="005E6782" w:rsidP="00ED11FE">
      <w:pPr>
        <w:pStyle w:val="1f"/>
      </w:pPr>
      <w:bookmarkStart w:id="28" w:name="bookmark95"/>
      <w:r w:rsidRPr="006942CA">
        <w:rPr>
          <w:rStyle w:val="361"/>
          <w:sz w:val="28"/>
        </w:rPr>
        <w:t>Россия в современном мире</w:t>
      </w:r>
      <w:bookmarkEnd w:id="28"/>
    </w:p>
    <w:p w:rsidR="005E6782" w:rsidRPr="006942CA"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6942CA">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9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xml:space="preserve">• сравнивать показатели воспроизводства </w:t>
      </w:r>
      <w:r w:rsidR="00C22EB3">
        <w:rPr>
          <w:rFonts w:ascii="Times New Roman" w:hAnsi="Times New Roman" w:cs="Times New Roman"/>
          <w:sz w:val="24"/>
          <w:szCs w:val="24"/>
        </w:rPr>
        <w:t>населения, средней продолжитель</w:t>
      </w:r>
      <w:r w:rsidRPr="005D1315">
        <w:rPr>
          <w:rFonts w:ascii="Times New Roman" w:hAnsi="Times New Roman" w:cs="Times New Roman"/>
          <w:sz w:val="24"/>
          <w:szCs w:val="24"/>
        </w:rPr>
        <w:t>ности жизни, качества населения России с мировыми показателями и показателями других стран;</w:t>
      </w:r>
    </w:p>
    <w:p w:rsidR="005E6782" w:rsidRPr="005D1315" w:rsidRDefault="005E6782" w:rsidP="00ED11FE">
      <w:pPr>
        <w:pStyle w:val="a7"/>
        <w:shd w:val="clear" w:color="auto" w:fill="auto"/>
        <w:tabs>
          <w:tab w:val="left" w:pos="1096"/>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оценивать место и роль России в мировом хозяйстве.</w:t>
      </w:r>
    </w:p>
    <w:p w:rsidR="005E6782" w:rsidRPr="006942CA"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6942CA">
        <w:rPr>
          <w:rFonts w:ascii="Times New Roman" w:hAnsi="Times New Roman" w:cs="Times New Roman"/>
          <w:b/>
          <w:i w:val="0"/>
          <w:sz w:val="24"/>
          <w:szCs w:val="24"/>
        </w:rPr>
        <w:lastRenderedPageBreak/>
        <w:t>Выпускник получит возможность научиться:</w:t>
      </w:r>
    </w:p>
    <w:p w:rsidR="005E6782" w:rsidRPr="005D1315" w:rsidRDefault="005E6782" w:rsidP="00ED11FE">
      <w:pPr>
        <w:pStyle w:val="141"/>
        <w:shd w:val="clear" w:color="auto" w:fill="auto"/>
        <w:tabs>
          <w:tab w:val="left" w:pos="109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выбирать критерии для определения места страныв мировой экономике;</w:t>
      </w:r>
    </w:p>
    <w:p w:rsidR="005E6782" w:rsidRPr="005D1315" w:rsidRDefault="005E6782" w:rsidP="00ED11FE">
      <w:pPr>
        <w:pStyle w:val="141"/>
        <w:shd w:val="clear" w:color="auto" w:fill="auto"/>
        <w:tabs>
          <w:tab w:val="left" w:pos="110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объяснять возможности России в решении современных глобальных проблем человечества;</w:t>
      </w:r>
    </w:p>
    <w:p w:rsidR="005E6782" w:rsidRPr="005D1315" w:rsidRDefault="005E6782" w:rsidP="00ED11FE">
      <w:pPr>
        <w:pStyle w:val="141"/>
        <w:shd w:val="clear" w:color="auto" w:fill="auto"/>
        <w:tabs>
          <w:tab w:val="left" w:pos="110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оценивать социально-экономическое положение и перспективы развития России.</w:t>
      </w:r>
    </w:p>
    <w:p w:rsidR="005E6782" w:rsidRPr="005D1315" w:rsidRDefault="005E6782" w:rsidP="00ED11FE">
      <w:pPr>
        <w:pStyle w:val="141"/>
        <w:shd w:val="clear" w:color="auto" w:fill="auto"/>
        <w:tabs>
          <w:tab w:val="left" w:pos="1104"/>
        </w:tabs>
        <w:spacing w:line="276" w:lineRule="auto"/>
        <w:ind w:firstLine="454"/>
        <w:rPr>
          <w:rFonts w:ascii="Times New Roman" w:hAnsi="Times New Roman" w:cs="Times New Roman"/>
          <w:i w:val="0"/>
          <w:sz w:val="24"/>
          <w:szCs w:val="24"/>
        </w:rPr>
      </w:pPr>
    </w:p>
    <w:p w:rsidR="005E6782" w:rsidRPr="005D1315" w:rsidRDefault="00A463D8" w:rsidP="00ED11FE">
      <w:pPr>
        <w:pStyle w:val="3310"/>
        <w:keepNext/>
        <w:keepLines/>
        <w:shd w:val="clear" w:color="auto" w:fill="auto"/>
        <w:spacing w:before="0" w:after="0" w:line="276" w:lineRule="auto"/>
        <w:ind w:firstLine="454"/>
        <w:jc w:val="both"/>
        <w:rPr>
          <w:rStyle w:val="3317"/>
          <w:rFonts w:ascii="Times New Roman" w:hAnsi="Times New Roman" w:cs="Times New Roman"/>
          <w:bCs w:val="0"/>
          <w:sz w:val="24"/>
          <w:szCs w:val="24"/>
        </w:rPr>
      </w:pPr>
      <w:bookmarkStart w:id="29" w:name="bookmark96"/>
      <w:r>
        <w:rPr>
          <w:rStyle w:val="3317"/>
          <w:rFonts w:ascii="Times New Roman" w:hAnsi="Times New Roman" w:cs="Times New Roman"/>
          <w:bCs w:val="0"/>
          <w:sz w:val="24"/>
          <w:szCs w:val="24"/>
        </w:rPr>
        <w:t>1.2.11</w:t>
      </w:r>
      <w:r w:rsidR="006942CA">
        <w:rPr>
          <w:rStyle w:val="3317"/>
          <w:rFonts w:ascii="Times New Roman" w:hAnsi="Times New Roman" w:cs="Times New Roman"/>
          <w:bCs w:val="0"/>
          <w:sz w:val="24"/>
          <w:szCs w:val="24"/>
        </w:rPr>
        <w:t xml:space="preserve">. </w:t>
      </w:r>
      <w:r w:rsidR="005E6782" w:rsidRPr="005D1315">
        <w:rPr>
          <w:rStyle w:val="3317"/>
          <w:rFonts w:ascii="Times New Roman" w:hAnsi="Times New Roman" w:cs="Times New Roman"/>
          <w:bCs w:val="0"/>
          <w:sz w:val="24"/>
          <w:szCs w:val="24"/>
        </w:rPr>
        <w:t>МАТЕМАТИКА. АЛГЕБРА. ГЕОМЕТРИЯ</w:t>
      </w:r>
      <w:bookmarkEnd w:id="29"/>
    </w:p>
    <w:p w:rsidR="005E6782" w:rsidRPr="005D1315" w:rsidRDefault="005E6782" w:rsidP="00ED11FE">
      <w:pPr>
        <w:pStyle w:val="3310"/>
        <w:keepNext/>
        <w:keepLines/>
        <w:shd w:val="clear" w:color="auto" w:fill="auto"/>
        <w:spacing w:before="0" w:after="0" w:line="276" w:lineRule="auto"/>
        <w:ind w:firstLine="454"/>
        <w:jc w:val="both"/>
        <w:rPr>
          <w:rFonts w:ascii="Times New Roman" w:hAnsi="Times New Roman" w:cs="Times New Roman"/>
          <w:sz w:val="24"/>
          <w:szCs w:val="24"/>
        </w:rPr>
      </w:pPr>
    </w:p>
    <w:p w:rsidR="005E6782" w:rsidRPr="006942CA" w:rsidRDefault="005E6782" w:rsidP="00ED11FE">
      <w:pPr>
        <w:pStyle w:val="1f"/>
      </w:pPr>
      <w:bookmarkStart w:id="30" w:name="bookmark97"/>
      <w:r w:rsidRPr="006942CA">
        <w:rPr>
          <w:rStyle w:val="361"/>
          <w:sz w:val="28"/>
        </w:rPr>
        <w:t>Натуральные числа. Дроби. Рациональные числа</w:t>
      </w:r>
      <w:bookmarkEnd w:id="30"/>
    </w:p>
    <w:p w:rsidR="005E6782" w:rsidRPr="006942CA"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6942CA">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96"/>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понимать особенности десятичной системы счисления;</w:t>
      </w:r>
    </w:p>
    <w:p w:rsidR="005E6782" w:rsidRPr="005D1315" w:rsidRDefault="005E6782" w:rsidP="00ED11FE">
      <w:pPr>
        <w:pStyle w:val="a7"/>
        <w:shd w:val="clear" w:color="auto" w:fill="auto"/>
        <w:tabs>
          <w:tab w:val="left" w:pos="110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оперировать понятиями, связанными с делимостью натуральных чисел;</w:t>
      </w:r>
    </w:p>
    <w:p w:rsidR="005E6782" w:rsidRPr="005D1315" w:rsidRDefault="005E6782" w:rsidP="00ED11FE">
      <w:pPr>
        <w:pStyle w:val="a7"/>
        <w:shd w:val="clear" w:color="auto" w:fill="auto"/>
        <w:tabs>
          <w:tab w:val="left" w:pos="109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выражать числа в эквивалентных формах, выбирая наиболее подходящую в зависимости от конкретной ситуации;</w:t>
      </w:r>
    </w:p>
    <w:p w:rsidR="005E6782" w:rsidRPr="005D1315" w:rsidRDefault="005E6782" w:rsidP="00ED11FE">
      <w:pPr>
        <w:pStyle w:val="a7"/>
        <w:shd w:val="clear" w:color="auto" w:fill="auto"/>
        <w:tabs>
          <w:tab w:val="left" w:pos="1096"/>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сравнивать и упорядочивать рациональные числа;</w:t>
      </w:r>
    </w:p>
    <w:p w:rsidR="005E6782" w:rsidRPr="005D1315" w:rsidRDefault="005E6782" w:rsidP="00ED11FE">
      <w:pPr>
        <w:pStyle w:val="a7"/>
        <w:shd w:val="clear" w:color="auto" w:fill="auto"/>
        <w:tabs>
          <w:tab w:val="left" w:pos="110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выполнять вычисления с рациональными числами, сочетая устные и письменные приёмы вычислений, применение калькулятора;</w:t>
      </w:r>
    </w:p>
    <w:p w:rsidR="005E6782" w:rsidRPr="005D1315" w:rsidRDefault="005E6782" w:rsidP="00ED11FE">
      <w:pPr>
        <w:pStyle w:val="a7"/>
        <w:shd w:val="clear" w:color="auto" w:fill="auto"/>
        <w:tabs>
          <w:tab w:val="left" w:pos="109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понятия и умения, связанные с пропорциональностью величин, процентами, в ходе решения математических задач и задач из смежных предметов, выполнять несложные практические расчёты.</w:t>
      </w:r>
    </w:p>
    <w:p w:rsidR="005E6782" w:rsidRPr="00CD4BD4"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CD4BD4">
        <w:rPr>
          <w:rFonts w:ascii="Times New Roman" w:hAnsi="Times New Roman" w:cs="Times New Roman"/>
          <w:b/>
          <w:i w:val="0"/>
          <w:sz w:val="24"/>
          <w:szCs w:val="24"/>
        </w:rPr>
        <w:t>Выпускник получит возможность:</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познакомиться с позиционными системами счисленияс основаниями, отличными от 10;</w:t>
      </w:r>
    </w:p>
    <w:p w:rsidR="005E6782" w:rsidRPr="005D1315" w:rsidRDefault="005E6782" w:rsidP="00ED11FE">
      <w:pPr>
        <w:pStyle w:val="141"/>
        <w:shd w:val="clear" w:color="auto" w:fill="auto"/>
        <w:tabs>
          <w:tab w:val="left" w:pos="630"/>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углубить и развить представления о натуральных числах и свойствах делимости;</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научиться использовать приёмы, рационализирующиевычисления, приобрести привычку контролировать вычисления, выбирая подходящий для ситуации способ.</w:t>
      </w:r>
    </w:p>
    <w:p w:rsidR="005E6782" w:rsidRPr="00CD4BD4" w:rsidRDefault="005E6782" w:rsidP="00ED11FE">
      <w:pPr>
        <w:pStyle w:val="1f"/>
      </w:pPr>
      <w:bookmarkStart w:id="31" w:name="bookmark98"/>
      <w:r w:rsidRPr="00CD4BD4">
        <w:rPr>
          <w:rStyle w:val="361"/>
          <w:sz w:val="28"/>
        </w:rPr>
        <w:t>Действительные числа</w:t>
      </w:r>
      <w:bookmarkEnd w:id="31"/>
    </w:p>
    <w:p w:rsidR="005E6782" w:rsidRPr="00CD4BD4"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CD4BD4">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начальные представления о множестве действительных чисел;</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оперировать понятием квадратного корня, применять его в вычислениях.</w:t>
      </w:r>
    </w:p>
    <w:p w:rsidR="005E6782" w:rsidRPr="00CD4BD4"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CD4BD4">
        <w:rPr>
          <w:rFonts w:ascii="Times New Roman" w:hAnsi="Times New Roman" w:cs="Times New Roman"/>
          <w:b/>
          <w:i w:val="0"/>
          <w:sz w:val="24"/>
          <w:szCs w:val="24"/>
        </w:rPr>
        <w:t>Выпускник получит возможность:</w:t>
      </w:r>
    </w:p>
    <w:p w:rsidR="005E6782" w:rsidRPr="005D1315" w:rsidRDefault="005E6782" w:rsidP="00ED11FE">
      <w:pPr>
        <w:pStyle w:val="141"/>
        <w:shd w:val="clear" w:color="auto" w:fill="auto"/>
        <w:tabs>
          <w:tab w:val="left" w:pos="606"/>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развить представление о числе и числовых системахот натуральных до действительных чисел; о роли вычислений в практике;</w:t>
      </w:r>
    </w:p>
    <w:p w:rsidR="005E6782" w:rsidRPr="005D1315" w:rsidRDefault="005E6782" w:rsidP="00ED11FE">
      <w:pPr>
        <w:pStyle w:val="141"/>
        <w:shd w:val="clear" w:color="auto" w:fill="auto"/>
        <w:tabs>
          <w:tab w:val="left" w:pos="606"/>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развить и углубить знания о десятичной записи действительных чисел (периодические и непериодические дроби).</w:t>
      </w:r>
    </w:p>
    <w:p w:rsidR="005E6782" w:rsidRPr="00CD4BD4" w:rsidRDefault="005E6782" w:rsidP="00ED11FE">
      <w:pPr>
        <w:pStyle w:val="1f"/>
      </w:pPr>
      <w:bookmarkStart w:id="32" w:name="bookmark99"/>
      <w:r w:rsidRPr="00CD4BD4">
        <w:rPr>
          <w:rStyle w:val="361"/>
          <w:sz w:val="28"/>
        </w:rPr>
        <w:t>Измерения, приближения, оценки</w:t>
      </w:r>
      <w:bookmarkEnd w:id="32"/>
    </w:p>
    <w:p w:rsidR="005E6782" w:rsidRPr="00CD4BD4"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CD4BD4">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в ходе решения задач элементарные представления, связанные с приближёнными значениями величин.</w:t>
      </w:r>
    </w:p>
    <w:p w:rsidR="005E6782" w:rsidRPr="00CD4BD4"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CD4BD4">
        <w:rPr>
          <w:rFonts w:ascii="Times New Roman" w:hAnsi="Times New Roman" w:cs="Times New Roman"/>
          <w:b/>
          <w:i w:val="0"/>
          <w:sz w:val="24"/>
          <w:szCs w:val="24"/>
        </w:rPr>
        <w:t>Выпускник получит возможность:</w:t>
      </w:r>
    </w:p>
    <w:p w:rsidR="005E6782" w:rsidRPr="005D1315" w:rsidRDefault="005E6782" w:rsidP="00ED11FE">
      <w:pPr>
        <w:pStyle w:val="141"/>
        <w:shd w:val="clear" w:color="auto" w:fill="auto"/>
        <w:tabs>
          <w:tab w:val="left" w:pos="64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понять, что числовые данные, к</w:t>
      </w:r>
      <w:r w:rsidR="00C22EB3">
        <w:rPr>
          <w:rFonts w:ascii="Times New Roman" w:hAnsi="Times New Roman" w:cs="Times New Roman"/>
          <w:i w:val="0"/>
          <w:sz w:val="24"/>
          <w:szCs w:val="24"/>
        </w:rPr>
        <w:t>оторые используются для характе</w:t>
      </w:r>
      <w:r w:rsidRPr="005D1315">
        <w:rPr>
          <w:rFonts w:ascii="Times New Roman" w:hAnsi="Times New Roman" w:cs="Times New Roman"/>
          <w:i w:val="0"/>
          <w:sz w:val="24"/>
          <w:szCs w:val="24"/>
        </w:rPr>
        <w:t>ристики объектов окружающего мира, являются преимущественно приближёнными, что по записиприближённых значений, содержащихся в информационныхисточниках, можно судить о погрешности приближения;</w:t>
      </w:r>
    </w:p>
    <w:p w:rsidR="005E6782" w:rsidRPr="005D1315" w:rsidRDefault="005E6782" w:rsidP="00ED11FE">
      <w:pPr>
        <w:pStyle w:val="141"/>
        <w:shd w:val="clear" w:color="auto" w:fill="auto"/>
        <w:tabs>
          <w:tab w:val="left" w:pos="630"/>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lastRenderedPageBreak/>
        <w:t>• понять, что погрешность результата вычисленийдолжна быть соизмерима с погрешностью исходных данных.</w:t>
      </w:r>
    </w:p>
    <w:p w:rsidR="005E6782" w:rsidRPr="00CD4BD4" w:rsidRDefault="005E6782" w:rsidP="00ED11FE">
      <w:pPr>
        <w:pStyle w:val="1f"/>
      </w:pPr>
      <w:bookmarkStart w:id="33" w:name="bookmark100"/>
      <w:r w:rsidRPr="00CD4BD4">
        <w:rPr>
          <w:rStyle w:val="361"/>
          <w:sz w:val="28"/>
        </w:rPr>
        <w:t>Алгебраические выражения</w:t>
      </w:r>
      <w:bookmarkEnd w:id="33"/>
    </w:p>
    <w:p w:rsidR="005E6782" w:rsidRPr="00CD4BD4"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CD4BD4">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оперировать понятиями «тождество», «тождественное преобразование», решать задачи, содержащие буквенные данные, работать с формулами;</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выполнять преобразования выражений, содержащих степени с целыми показателями и квадратные корни;</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выполнять тождественные преобразования рациональных выражений на основе правил действий над многочленами и алгебраическими дробями;</w:t>
      </w:r>
    </w:p>
    <w:p w:rsidR="005E6782" w:rsidRPr="005D1315" w:rsidRDefault="005E6782" w:rsidP="00ED11FE">
      <w:pPr>
        <w:pStyle w:val="a7"/>
        <w:shd w:val="clear" w:color="auto" w:fill="auto"/>
        <w:tabs>
          <w:tab w:val="left" w:pos="631"/>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выполнять разложение многочленов на множители.</w:t>
      </w:r>
    </w:p>
    <w:p w:rsidR="005E6782" w:rsidRPr="00CD4BD4"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CD4BD4">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9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выполнять многошаговые преобразования рациональныхвыражений, применяя широкий набор способов и приёмов;применять тождественные преобразования для решения задач из различных разделов курса (например, для нахождения наибольшего/наименьшего значения выражения).</w:t>
      </w:r>
    </w:p>
    <w:p w:rsidR="005E6782" w:rsidRPr="00CD4BD4" w:rsidRDefault="005E6782" w:rsidP="00ED11FE">
      <w:pPr>
        <w:pStyle w:val="1f"/>
      </w:pPr>
      <w:bookmarkStart w:id="34" w:name="bookmark101"/>
      <w:r w:rsidRPr="00CD4BD4">
        <w:rPr>
          <w:rStyle w:val="361"/>
          <w:sz w:val="28"/>
        </w:rPr>
        <w:t>Уравнения</w:t>
      </w:r>
      <w:bookmarkEnd w:id="34"/>
    </w:p>
    <w:p w:rsidR="005E6782" w:rsidRPr="00CD4BD4"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CD4BD4">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7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решать основные виды рациональных уравнений с одной переменной, системы двух уравнений с двумя переменными;</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понимать уравнение как важнейшую математическую модель для описания и изучения разнообразных реальных ситуаций, решать текстовые задачи алгебраическим методом;</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применять графические представления для исследования уравнений, исследования и решения систем уравнений с двумя переменными.</w:t>
      </w:r>
    </w:p>
    <w:p w:rsidR="005E6782" w:rsidRPr="00CD4BD4"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CD4BD4">
        <w:rPr>
          <w:rFonts w:ascii="Times New Roman" w:hAnsi="Times New Roman" w:cs="Times New Roman"/>
          <w:b/>
          <w:i w:val="0"/>
          <w:sz w:val="24"/>
          <w:szCs w:val="24"/>
        </w:rPr>
        <w:t>Выпускник получит возможность:</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овладеть специальными приёмами решения уравненийи систем уравнений; уверенно применять аппарат уравнений для решения разнообразных задач из математики,смежных предметов, практики;</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применять графические представления для исследования уравнений, систем уравнений, содержащих буквенныекоэффициенты.</w:t>
      </w:r>
    </w:p>
    <w:p w:rsidR="005E6782" w:rsidRPr="00CD4BD4" w:rsidRDefault="005E6782" w:rsidP="00ED11FE">
      <w:pPr>
        <w:pStyle w:val="1f"/>
      </w:pPr>
      <w:bookmarkStart w:id="35" w:name="bookmark102"/>
      <w:r w:rsidRPr="00CD4BD4">
        <w:rPr>
          <w:rStyle w:val="361"/>
          <w:sz w:val="28"/>
        </w:rPr>
        <w:t>Неравенства</w:t>
      </w:r>
      <w:bookmarkEnd w:id="35"/>
    </w:p>
    <w:p w:rsidR="005E6782" w:rsidRPr="00CD4BD4"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CD4BD4">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7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понимать и применять терминологию и символику, связанные с отношением неравенства, свойства числовых неравенств;</w:t>
      </w:r>
    </w:p>
    <w:p w:rsidR="005E6782" w:rsidRPr="005D1315" w:rsidRDefault="005E6782" w:rsidP="00ED11FE">
      <w:pPr>
        <w:pStyle w:val="a7"/>
        <w:shd w:val="clear" w:color="auto" w:fill="auto"/>
        <w:tabs>
          <w:tab w:val="left" w:pos="107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решать линейные неравенства с одной переменной и их системы; решать квадратные неравенства с опорой на графические представления;</w:t>
      </w:r>
    </w:p>
    <w:p w:rsidR="005E6782" w:rsidRPr="005D1315" w:rsidRDefault="005E6782"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применять аппарат неравенств для решения задач из различных разделов курса.</w:t>
      </w:r>
    </w:p>
    <w:p w:rsidR="005E6782" w:rsidRPr="00CD4BD4"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CD4BD4">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70"/>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разнообразным приёмам доказательства неравенств;уверенно применять аппарат неравенств для</w:t>
      </w:r>
      <w:r w:rsidR="00C22EB3">
        <w:rPr>
          <w:rFonts w:ascii="Times New Roman" w:hAnsi="Times New Roman" w:cs="Times New Roman"/>
          <w:i w:val="0"/>
          <w:sz w:val="24"/>
          <w:szCs w:val="24"/>
        </w:rPr>
        <w:t xml:space="preserve"> решения разнообразных математи</w:t>
      </w:r>
      <w:r w:rsidRPr="005D1315">
        <w:rPr>
          <w:rFonts w:ascii="Times New Roman" w:hAnsi="Times New Roman" w:cs="Times New Roman"/>
          <w:i w:val="0"/>
          <w:sz w:val="24"/>
          <w:szCs w:val="24"/>
        </w:rPr>
        <w:t>ческих задач и задач из смежныхпредметов, практики;</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применять графические представления для исследования неравенств, систем неравенств, содержащих буквенныекоэффициенты.</w:t>
      </w:r>
    </w:p>
    <w:p w:rsidR="005E6782" w:rsidRPr="00CD4BD4" w:rsidRDefault="005E6782" w:rsidP="00ED11FE">
      <w:pPr>
        <w:pStyle w:val="1f"/>
      </w:pPr>
      <w:bookmarkStart w:id="36" w:name="bookmark103"/>
      <w:r w:rsidRPr="00CD4BD4">
        <w:rPr>
          <w:rStyle w:val="361"/>
          <w:sz w:val="28"/>
        </w:rPr>
        <w:lastRenderedPageBreak/>
        <w:t>Основные понятия. Числовые функции</w:t>
      </w:r>
      <w:bookmarkEnd w:id="36"/>
    </w:p>
    <w:p w:rsidR="005E6782" w:rsidRPr="00CD4BD4"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CD4BD4">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понимать и использовать функциональные понятия и язык (термины, символические обозначения);</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строить графики элементарных функций; исследовать свойства числовых функций на основе изучения поведения их графиков;</w:t>
      </w:r>
    </w:p>
    <w:p w:rsidR="005E6782" w:rsidRPr="005D1315" w:rsidRDefault="005E6782"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понимать функцию как важнейшую математическую модель для описания процессов и явлений окружающего мира, применять функциональный язык для описания и исследования зависимостей между физическими величинами.</w:t>
      </w:r>
    </w:p>
    <w:p w:rsidR="005E6782" w:rsidRPr="00CD4BD4"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CD4BD4">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63"/>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проводить исследования, связанные с изучениемсвойств функций, в том числе с использованием компьютера; на основе графиков изученных функций строить болеесложные графики (кусочно-заданные, с «выколотыми» точками и т. п.);</w:t>
      </w:r>
    </w:p>
    <w:p w:rsidR="005E6782" w:rsidRPr="005D1315" w:rsidRDefault="005E6782" w:rsidP="00ED11FE">
      <w:pPr>
        <w:pStyle w:val="141"/>
        <w:shd w:val="clear" w:color="auto" w:fill="auto"/>
        <w:tabs>
          <w:tab w:val="left" w:pos="65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использовать функциональные представления и свойства функций для решения математических задач из различных разделов курса.</w:t>
      </w:r>
    </w:p>
    <w:p w:rsidR="005E6782" w:rsidRPr="00A463D8" w:rsidRDefault="005E6782" w:rsidP="00ED11FE">
      <w:pPr>
        <w:pStyle w:val="1f"/>
      </w:pPr>
      <w:bookmarkStart w:id="37" w:name="bookmark104"/>
      <w:r w:rsidRPr="00A463D8">
        <w:rPr>
          <w:rStyle w:val="361"/>
          <w:sz w:val="28"/>
        </w:rPr>
        <w:t>Числовые последовательности</w:t>
      </w:r>
      <w:bookmarkEnd w:id="37"/>
    </w:p>
    <w:p w:rsidR="005E6782" w:rsidRPr="00A463D8"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A463D8">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понимать и использовать язык последовательностей (термины, с</w:t>
      </w:r>
      <w:r w:rsidR="00C22EB3">
        <w:rPr>
          <w:rFonts w:ascii="Times New Roman" w:hAnsi="Times New Roman" w:cs="Times New Roman"/>
          <w:sz w:val="24"/>
          <w:szCs w:val="24"/>
        </w:rPr>
        <w:t>имволи</w:t>
      </w:r>
      <w:r w:rsidRPr="005D1315">
        <w:rPr>
          <w:rFonts w:ascii="Times New Roman" w:hAnsi="Times New Roman" w:cs="Times New Roman"/>
          <w:sz w:val="24"/>
          <w:szCs w:val="24"/>
        </w:rPr>
        <w:t>ческие обозначения);</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применять формулы, связанные с арифметической и геометрической прогрессией, и аппарат, сформированный при изучении других разделов курса, к решению задач, в том числе с контекстом из реальной жизни.</w:t>
      </w:r>
    </w:p>
    <w:p w:rsidR="005E6782" w:rsidRPr="005D1315" w:rsidRDefault="005E6782" w:rsidP="00ED11FE">
      <w:pPr>
        <w:pStyle w:val="141"/>
        <w:shd w:val="clear" w:color="auto" w:fill="auto"/>
        <w:spacing w:line="276" w:lineRule="auto"/>
        <w:ind w:firstLine="454"/>
        <w:rPr>
          <w:rFonts w:ascii="Times New Roman" w:hAnsi="Times New Roman" w:cs="Times New Roman"/>
          <w:i w:val="0"/>
          <w:sz w:val="24"/>
          <w:szCs w:val="24"/>
        </w:rPr>
      </w:pPr>
      <w:r w:rsidRPr="00A463D8">
        <w:rPr>
          <w:rFonts w:ascii="Times New Roman" w:hAnsi="Times New Roman" w:cs="Times New Roman"/>
          <w:b/>
          <w:i w:val="0"/>
          <w:sz w:val="24"/>
          <w:szCs w:val="24"/>
        </w:rPr>
        <w:t>Выпускник получит возможность научиться</w:t>
      </w:r>
      <w:r w:rsidRPr="005D1315">
        <w:rPr>
          <w:rFonts w:ascii="Times New Roman" w:hAnsi="Times New Roman" w:cs="Times New Roman"/>
          <w:i w:val="0"/>
          <w:sz w:val="24"/>
          <w:szCs w:val="24"/>
        </w:rPr>
        <w:t>:</w:t>
      </w:r>
    </w:p>
    <w:p w:rsidR="005E6782" w:rsidRPr="005D1315" w:rsidRDefault="005E6782" w:rsidP="00ED11FE">
      <w:pPr>
        <w:pStyle w:val="141"/>
        <w:shd w:val="clear" w:color="auto" w:fill="auto"/>
        <w:tabs>
          <w:tab w:val="left" w:pos="625"/>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xml:space="preserve">• решать комбинированные задачи с применением формул </w:t>
      </w:r>
      <w:r w:rsidRPr="005D1315">
        <w:rPr>
          <w:rFonts w:ascii="Times New Roman" w:hAnsi="Times New Roman" w:cs="Times New Roman"/>
          <w:i w:val="0"/>
          <w:sz w:val="24"/>
          <w:szCs w:val="24"/>
          <w:lang w:val="en-US" w:eastAsia="en-US"/>
        </w:rPr>
        <w:t>n</w:t>
      </w:r>
      <w:r w:rsidRPr="005D1315">
        <w:rPr>
          <w:rFonts w:ascii="Times New Roman" w:hAnsi="Times New Roman" w:cs="Times New Roman"/>
          <w:i w:val="0"/>
          <w:sz w:val="24"/>
          <w:szCs w:val="24"/>
        </w:rPr>
        <w:t xml:space="preserve">-го члена и суммы первых </w:t>
      </w:r>
      <w:r w:rsidRPr="005D1315">
        <w:rPr>
          <w:rFonts w:ascii="Times New Roman" w:hAnsi="Times New Roman" w:cs="Times New Roman"/>
          <w:i w:val="0"/>
          <w:sz w:val="24"/>
          <w:szCs w:val="24"/>
          <w:lang w:val="en-US" w:eastAsia="en-US"/>
        </w:rPr>
        <w:t>n</w:t>
      </w:r>
      <w:r w:rsidRPr="005D1315">
        <w:rPr>
          <w:rFonts w:ascii="Times New Roman" w:hAnsi="Times New Roman" w:cs="Times New Roman"/>
          <w:i w:val="0"/>
          <w:sz w:val="24"/>
          <w:szCs w:val="24"/>
        </w:rPr>
        <w:t>членов арифметическойи геометрической прогрессии, применяя при этом аппаратуравнений и неравенств;</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понимать арифметическую и геометрическую прогрессию как функции натурального аргумента; связыватьарифметическую прогрессию с линейным ростом, геометрическую — с экспоненциальным ростом.</w:t>
      </w:r>
    </w:p>
    <w:p w:rsidR="005E6782" w:rsidRPr="00A463D8" w:rsidRDefault="005E6782" w:rsidP="00ED11FE">
      <w:pPr>
        <w:pStyle w:val="1f"/>
      </w:pPr>
      <w:bookmarkStart w:id="38" w:name="bookmark105"/>
      <w:r w:rsidRPr="00A463D8">
        <w:rPr>
          <w:rStyle w:val="361"/>
          <w:sz w:val="28"/>
        </w:rPr>
        <w:t>Описательная статистика</w:t>
      </w:r>
      <w:bookmarkEnd w:id="38"/>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A463D8">
        <w:rPr>
          <w:rFonts w:ascii="Times New Roman" w:hAnsi="Times New Roman" w:cs="Times New Roman"/>
          <w:b/>
          <w:sz w:val="24"/>
          <w:szCs w:val="24"/>
        </w:rPr>
        <w:t>Выпускник научится</w:t>
      </w:r>
      <w:r w:rsidRPr="005D1315">
        <w:rPr>
          <w:rFonts w:ascii="Times New Roman" w:hAnsi="Times New Roman" w:cs="Times New Roman"/>
          <w:sz w:val="24"/>
          <w:szCs w:val="24"/>
        </w:rPr>
        <w:t xml:space="preserve"> использовать простейшие способы представления и анализа статистических данных.</w:t>
      </w:r>
    </w:p>
    <w:p w:rsidR="005E6782" w:rsidRPr="005D1315" w:rsidRDefault="005E6782" w:rsidP="00ED11FE">
      <w:pPr>
        <w:pStyle w:val="141"/>
        <w:shd w:val="clear" w:color="auto" w:fill="auto"/>
        <w:spacing w:line="276" w:lineRule="auto"/>
        <w:ind w:firstLine="454"/>
        <w:rPr>
          <w:rFonts w:ascii="Times New Roman" w:hAnsi="Times New Roman" w:cs="Times New Roman"/>
          <w:i w:val="0"/>
          <w:sz w:val="24"/>
          <w:szCs w:val="24"/>
        </w:rPr>
      </w:pPr>
      <w:r w:rsidRPr="00A463D8">
        <w:rPr>
          <w:rFonts w:ascii="Times New Roman" w:hAnsi="Times New Roman" w:cs="Times New Roman"/>
          <w:b/>
          <w:i w:val="0"/>
          <w:sz w:val="24"/>
          <w:szCs w:val="24"/>
        </w:rPr>
        <w:t>Выпускник получит возможность</w:t>
      </w:r>
      <w:r w:rsidRPr="005D1315">
        <w:rPr>
          <w:rFonts w:ascii="Times New Roman" w:hAnsi="Times New Roman" w:cs="Times New Roman"/>
          <w:i w:val="0"/>
          <w:sz w:val="24"/>
          <w:szCs w:val="24"/>
        </w:rPr>
        <w:t xml:space="preserve"> приобрести первоначальный опыт организации сбора данных при проведенииопроса общественного мнения, осуществлять их анализ,представлять результаты опроса в виде таблицы, диаграммы.</w:t>
      </w:r>
    </w:p>
    <w:p w:rsidR="005E6782" w:rsidRPr="00A463D8" w:rsidRDefault="005E6782" w:rsidP="00ED11FE">
      <w:pPr>
        <w:pStyle w:val="1f"/>
      </w:pPr>
      <w:bookmarkStart w:id="39" w:name="bookmark106"/>
      <w:r w:rsidRPr="00A463D8">
        <w:rPr>
          <w:rStyle w:val="361"/>
          <w:sz w:val="28"/>
        </w:rPr>
        <w:t>Случайные события и вероятность</w:t>
      </w:r>
      <w:bookmarkEnd w:id="39"/>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A463D8">
        <w:rPr>
          <w:rFonts w:ascii="Times New Roman" w:hAnsi="Times New Roman" w:cs="Times New Roman"/>
          <w:b/>
          <w:sz w:val="24"/>
          <w:szCs w:val="24"/>
        </w:rPr>
        <w:t>Выпускник научится</w:t>
      </w:r>
      <w:r w:rsidRPr="005D1315">
        <w:rPr>
          <w:rFonts w:ascii="Times New Roman" w:hAnsi="Times New Roman" w:cs="Times New Roman"/>
          <w:sz w:val="24"/>
          <w:szCs w:val="24"/>
        </w:rPr>
        <w:t xml:space="preserve"> находить относительную частоту и вероятность случайного события.</w:t>
      </w:r>
    </w:p>
    <w:p w:rsidR="005E6782" w:rsidRPr="005D1315" w:rsidRDefault="005E6782" w:rsidP="00ED11FE">
      <w:pPr>
        <w:pStyle w:val="141"/>
        <w:shd w:val="clear" w:color="auto" w:fill="auto"/>
        <w:spacing w:line="276" w:lineRule="auto"/>
        <w:ind w:firstLine="454"/>
        <w:rPr>
          <w:rFonts w:ascii="Times New Roman" w:hAnsi="Times New Roman" w:cs="Times New Roman"/>
          <w:i w:val="0"/>
          <w:sz w:val="24"/>
          <w:szCs w:val="24"/>
        </w:rPr>
      </w:pPr>
      <w:r w:rsidRPr="00A463D8">
        <w:rPr>
          <w:rFonts w:ascii="Times New Roman" w:hAnsi="Times New Roman" w:cs="Times New Roman"/>
          <w:b/>
          <w:i w:val="0"/>
          <w:sz w:val="24"/>
          <w:szCs w:val="24"/>
        </w:rPr>
        <w:t>Выпускник получит возможность</w:t>
      </w:r>
      <w:r w:rsidRPr="005D1315">
        <w:rPr>
          <w:rFonts w:ascii="Times New Roman" w:hAnsi="Times New Roman" w:cs="Times New Roman"/>
          <w:i w:val="0"/>
          <w:sz w:val="24"/>
          <w:szCs w:val="24"/>
        </w:rPr>
        <w:t xml:space="preserve"> приобрести опыт проведения случайных экспериментов, в том числе с помощьюкомпьютерного моделирования, интерпретации их результатов.</w:t>
      </w:r>
    </w:p>
    <w:p w:rsidR="005E6782" w:rsidRPr="00A463D8" w:rsidRDefault="005E6782" w:rsidP="00ED11FE">
      <w:pPr>
        <w:pStyle w:val="1f"/>
      </w:pPr>
      <w:bookmarkStart w:id="40" w:name="bookmark107"/>
      <w:r w:rsidRPr="00A463D8">
        <w:rPr>
          <w:rStyle w:val="361"/>
          <w:sz w:val="28"/>
        </w:rPr>
        <w:t>Комбинаторика</w:t>
      </w:r>
      <w:bookmarkEnd w:id="40"/>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A463D8">
        <w:rPr>
          <w:rFonts w:ascii="Times New Roman" w:hAnsi="Times New Roman" w:cs="Times New Roman"/>
          <w:b/>
          <w:sz w:val="24"/>
          <w:szCs w:val="24"/>
        </w:rPr>
        <w:t>Выпускник научится</w:t>
      </w:r>
      <w:r w:rsidRPr="005D1315">
        <w:rPr>
          <w:rFonts w:ascii="Times New Roman" w:hAnsi="Times New Roman" w:cs="Times New Roman"/>
          <w:sz w:val="24"/>
          <w:szCs w:val="24"/>
        </w:rPr>
        <w:t xml:space="preserve"> решать комбинаторные задачи на нахождение числа объектов или комбинаций.</w:t>
      </w:r>
    </w:p>
    <w:p w:rsidR="005E6782" w:rsidRPr="005D1315" w:rsidRDefault="005E6782" w:rsidP="00ED11FE">
      <w:pPr>
        <w:pStyle w:val="141"/>
        <w:shd w:val="clear" w:color="auto" w:fill="auto"/>
        <w:spacing w:line="276" w:lineRule="auto"/>
        <w:ind w:firstLine="454"/>
        <w:rPr>
          <w:rFonts w:ascii="Times New Roman" w:hAnsi="Times New Roman" w:cs="Times New Roman"/>
          <w:i w:val="0"/>
          <w:sz w:val="24"/>
          <w:szCs w:val="24"/>
        </w:rPr>
      </w:pPr>
      <w:r w:rsidRPr="00A463D8">
        <w:rPr>
          <w:rFonts w:ascii="Times New Roman" w:hAnsi="Times New Roman" w:cs="Times New Roman"/>
          <w:b/>
          <w:i w:val="0"/>
          <w:sz w:val="24"/>
          <w:szCs w:val="24"/>
        </w:rPr>
        <w:lastRenderedPageBreak/>
        <w:t>Выпускник получит возможность</w:t>
      </w:r>
      <w:r w:rsidRPr="005D1315">
        <w:rPr>
          <w:rFonts w:ascii="Times New Roman" w:hAnsi="Times New Roman" w:cs="Times New Roman"/>
          <w:i w:val="0"/>
          <w:sz w:val="24"/>
          <w:szCs w:val="24"/>
        </w:rPr>
        <w:t xml:space="preserve"> научиться некоторымспециальным приёмам решения комбинаторных задач.</w:t>
      </w:r>
    </w:p>
    <w:p w:rsidR="005E6782" w:rsidRPr="00A463D8" w:rsidRDefault="005E6782" w:rsidP="00ED11FE">
      <w:pPr>
        <w:pStyle w:val="1f"/>
      </w:pPr>
      <w:bookmarkStart w:id="41" w:name="bookmark108"/>
      <w:r w:rsidRPr="00A463D8">
        <w:rPr>
          <w:rStyle w:val="361"/>
          <w:sz w:val="28"/>
        </w:rPr>
        <w:t>Наглядная геометрия</w:t>
      </w:r>
      <w:bookmarkEnd w:id="41"/>
    </w:p>
    <w:p w:rsidR="005E6782" w:rsidRPr="00A463D8"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A463D8">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распознавать на чертежах, рисунках, моделях и в окружающем мире плоские и пространственные геометрические фигуры;</w:t>
      </w:r>
    </w:p>
    <w:p w:rsidR="005E6782" w:rsidRPr="005D1315" w:rsidRDefault="005E6782" w:rsidP="00ED11FE">
      <w:pPr>
        <w:pStyle w:val="a7"/>
        <w:shd w:val="clear" w:color="auto" w:fill="auto"/>
        <w:tabs>
          <w:tab w:val="left" w:pos="107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распознавать развёртки куба, прямоуго</w:t>
      </w:r>
      <w:r w:rsidR="00C22EB3">
        <w:rPr>
          <w:rFonts w:ascii="Times New Roman" w:hAnsi="Times New Roman" w:cs="Times New Roman"/>
          <w:sz w:val="24"/>
          <w:szCs w:val="24"/>
        </w:rPr>
        <w:t>льного параллелепипеда, правиль</w:t>
      </w:r>
      <w:r w:rsidRPr="005D1315">
        <w:rPr>
          <w:rFonts w:ascii="Times New Roman" w:hAnsi="Times New Roman" w:cs="Times New Roman"/>
          <w:sz w:val="24"/>
          <w:szCs w:val="24"/>
        </w:rPr>
        <w:t>ной пирамиды, цилиндра и конуса;</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строить развёртки куба и прямоугольного параллелепипеда;</w:t>
      </w:r>
    </w:p>
    <w:p w:rsidR="005E6782" w:rsidRPr="005D1315" w:rsidRDefault="005E6782"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определять по линейным размерам развёртки фигуры линейные размеры самой фигуры, и наоборот;</w:t>
      </w:r>
    </w:p>
    <w:p w:rsidR="005E6782" w:rsidRPr="005D1315" w:rsidRDefault="005E6782" w:rsidP="00ED11FE">
      <w:pPr>
        <w:pStyle w:val="a7"/>
        <w:shd w:val="clear" w:color="auto" w:fill="auto"/>
        <w:tabs>
          <w:tab w:val="left" w:pos="1076"/>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вычислять объём прямоугольного параллелепипеда.</w:t>
      </w:r>
    </w:p>
    <w:p w:rsidR="005E6782" w:rsidRPr="00A463D8"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A463D8">
        <w:rPr>
          <w:rFonts w:ascii="Times New Roman" w:hAnsi="Times New Roman" w:cs="Times New Roman"/>
          <w:b/>
          <w:i w:val="0"/>
          <w:sz w:val="24"/>
          <w:szCs w:val="24"/>
        </w:rPr>
        <w:t>Выпускник получит возможность:</w:t>
      </w:r>
    </w:p>
    <w:p w:rsidR="005E6782" w:rsidRPr="005D1315" w:rsidRDefault="005E6782" w:rsidP="00ED11FE">
      <w:pPr>
        <w:pStyle w:val="141"/>
        <w:shd w:val="clear" w:color="auto" w:fill="auto"/>
        <w:tabs>
          <w:tab w:val="left" w:pos="109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научиться вычислять объёмы пространственных геометрических фигур, составленных из прямоугольных параллелепипедов;</w:t>
      </w:r>
    </w:p>
    <w:p w:rsidR="005E6782" w:rsidRPr="005D1315" w:rsidRDefault="005E6782" w:rsidP="00ED11FE">
      <w:pPr>
        <w:pStyle w:val="141"/>
        <w:shd w:val="clear" w:color="auto" w:fill="auto"/>
        <w:tabs>
          <w:tab w:val="left" w:pos="1060"/>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углубить и развить представле</w:t>
      </w:r>
      <w:r w:rsidR="00C22EB3">
        <w:rPr>
          <w:rFonts w:ascii="Times New Roman" w:hAnsi="Times New Roman" w:cs="Times New Roman"/>
          <w:i w:val="0"/>
          <w:sz w:val="24"/>
          <w:szCs w:val="24"/>
        </w:rPr>
        <w:t>ния о пространственных геометри</w:t>
      </w:r>
      <w:r w:rsidRPr="005D1315">
        <w:rPr>
          <w:rFonts w:ascii="Times New Roman" w:hAnsi="Times New Roman" w:cs="Times New Roman"/>
          <w:i w:val="0"/>
          <w:sz w:val="24"/>
          <w:szCs w:val="24"/>
        </w:rPr>
        <w:t>ческих фигурах;</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научиться применять понятие развёртки для выполнения практических расчётов.</w:t>
      </w:r>
    </w:p>
    <w:p w:rsidR="005E6782" w:rsidRPr="00A463D8" w:rsidRDefault="005E6782" w:rsidP="00ED11FE">
      <w:pPr>
        <w:pStyle w:val="1f"/>
      </w:pPr>
      <w:bookmarkStart w:id="42" w:name="bookmark109"/>
      <w:r w:rsidRPr="00A463D8">
        <w:rPr>
          <w:rStyle w:val="361"/>
          <w:sz w:val="28"/>
        </w:rPr>
        <w:t>Геометрические фигуры</w:t>
      </w:r>
      <w:bookmarkEnd w:id="42"/>
    </w:p>
    <w:p w:rsidR="005E6782" w:rsidRPr="00A463D8"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A463D8">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пользоваться языком геометрии для описания предметов окружающего мира и их взаимного расположения;</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распознавать и изображать на чертежах и рисунках геометрические фигуры и их конфигурации;</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находить значения длин линейных элементов фигур и их отношения, градусную меру углов от 0 до 180°, применяя определения, свойства и признаки фигур и их элементов, отношения фигур (равенство, подобие, симметрии, поворот, параллельный перенос);</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оперировать с начальными понятиями тригонометрии и выполнять элементарные операции над функциями углов;</w:t>
      </w:r>
    </w:p>
    <w:p w:rsidR="005E6782" w:rsidRPr="005D1315" w:rsidRDefault="005E6782" w:rsidP="00ED11FE">
      <w:pPr>
        <w:pStyle w:val="a7"/>
        <w:shd w:val="clear" w:color="auto" w:fill="auto"/>
        <w:tabs>
          <w:tab w:val="left" w:pos="107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решать задачи на доказательство, опираясь на изученные свойства фигур и отношений между ними и применяя изученные методы доказательств;</w:t>
      </w:r>
    </w:p>
    <w:p w:rsidR="005E6782" w:rsidRPr="005D1315" w:rsidRDefault="005E6782" w:rsidP="00ED11FE">
      <w:pPr>
        <w:pStyle w:val="a7"/>
        <w:shd w:val="clear" w:color="auto" w:fill="auto"/>
        <w:tabs>
          <w:tab w:val="left" w:pos="107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решать несложные задачи на построение, применяя основные алгоритмы построения с помощью циркуля и линейки;</w:t>
      </w:r>
    </w:p>
    <w:p w:rsidR="005E6782" w:rsidRPr="005D1315" w:rsidRDefault="005E6782" w:rsidP="00ED11FE">
      <w:pPr>
        <w:pStyle w:val="a7"/>
        <w:shd w:val="clear" w:color="auto" w:fill="auto"/>
        <w:tabs>
          <w:tab w:val="left" w:pos="107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решать простейшие планиметрические задачи в пространстве.</w:t>
      </w:r>
    </w:p>
    <w:p w:rsidR="005E6782" w:rsidRPr="00A463D8"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A463D8">
        <w:rPr>
          <w:rFonts w:ascii="Times New Roman" w:hAnsi="Times New Roman" w:cs="Times New Roman"/>
          <w:b/>
          <w:i w:val="0"/>
          <w:sz w:val="24"/>
          <w:szCs w:val="24"/>
        </w:rPr>
        <w:t>Выпускник получит возможность:</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овладеть методами решения задач на вычисленияи доказательства: методом от противного, методом подобия, методом перебора вариантов и методом геометрических мест точек;</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приобрести опыт применения алгебраического и тригонометрического аппарата и идей движения при решениигеометрических задач;</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овладеть традиционной схемой решения задач на построение с помощью циркуля и линейки: анализ, построение,доказательство и исследование;</w:t>
      </w:r>
    </w:p>
    <w:p w:rsidR="005E6782" w:rsidRPr="005D1315" w:rsidRDefault="005E6782" w:rsidP="00ED11FE">
      <w:pPr>
        <w:pStyle w:val="141"/>
        <w:shd w:val="clear" w:color="auto" w:fill="auto"/>
        <w:tabs>
          <w:tab w:val="left" w:pos="64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научиться решать задачи на построение методом геометрического места точек и методом подобия;</w:t>
      </w:r>
    </w:p>
    <w:p w:rsidR="005E6782" w:rsidRPr="005D1315" w:rsidRDefault="005E6782" w:rsidP="00ED11FE">
      <w:pPr>
        <w:pStyle w:val="141"/>
        <w:shd w:val="clear" w:color="auto" w:fill="auto"/>
        <w:tabs>
          <w:tab w:val="left" w:pos="630"/>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lastRenderedPageBreak/>
        <w:t>• приобрести опыт исследования свойств планиметрических фигур с помощью компьютерных программ;</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приобрести опыт выполнения проектов по темам:«Геометрические преобразования на плоскости», «Построение отрезков по формуле».</w:t>
      </w:r>
    </w:p>
    <w:p w:rsidR="005E6782" w:rsidRPr="00A463D8" w:rsidRDefault="005E6782" w:rsidP="00ED11FE">
      <w:pPr>
        <w:pStyle w:val="1f"/>
      </w:pPr>
      <w:bookmarkStart w:id="43" w:name="bookmark110"/>
      <w:r w:rsidRPr="00A463D8">
        <w:rPr>
          <w:rStyle w:val="361"/>
          <w:sz w:val="28"/>
        </w:rPr>
        <w:t>Измерение геометрических величин</w:t>
      </w:r>
      <w:bookmarkEnd w:id="43"/>
    </w:p>
    <w:p w:rsidR="005E6782" w:rsidRPr="00A463D8"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A463D8">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свойства измерения длин, площадей и углов при решении задач на нахождение длины отрезка, длины окружности, длины дуги окружности, градусной меры угла;</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вычислять площади треугольников,</w:t>
      </w:r>
      <w:r w:rsidR="00C22EB3">
        <w:rPr>
          <w:rFonts w:ascii="Times New Roman" w:hAnsi="Times New Roman" w:cs="Times New Roman"/>
          <w:sz w:val="24"/>
          <w:szCs w:val="24"/>
        </w:rPr>
        <w:t xml:space="preserve"> прямоугольников, параллелограм</w:t>
      </w:r>
      <w:r w:rsidRPr="005D1315">
        <w:rPr>
          <w:rFonts w:ascii="Times New Roman" w:hAnsi="Times New Roman" w:cs="Times New Roman"/>
          <w:sz w:val="24"/>
          <w:szCs w:val="24"/>
        </w:rPr>
        <w:t>мов, трапеций, кругов и секторов;</w:t>
      </w:r>
    </w:p>
    <w:p w:rsidR="005E6782" w:rsidRPr="005D1315" w:rsidRDefault="005E6782" w:rsidP="00ED11FE">
      <w:pPr>
        <w:pStyle w:val="a7"/>
        <w:shd w:val="clear" w:color="auto" w:fill="auto"/>
        <w:tabs>
          <w:tab w:val="left" w:pos="631"/>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вычислять длину окружности, длину дуги окружности;</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вычислять длины линейных элементов фигур и их углы, используя формулы длины окружности и длины дуги окружности, формулы площадей фигур;</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решать задачи на доказательство с использованием формул длины окружности и длины дуги окружности, формул площадей фигур;</w:t>
      </w:r>
    </w:p>
    <w:p w:rsidR="005E6782" w:rsidRPr="005D1315" w:rsidRDefault="005E6782" w:rsidP="00ED11FE">
      <w:pPr>
        <w:pStyle w:val="a7"/>
        <w:shd w:val="clear" w:color="auto" w:fill="auto"/>
        <w:tabs>
          <w:tab w:val="left" w:pos="63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решать практические задачи, связанные с нахождением геометрических величин (используя при необходимости справочники и технические средства).</w:t>
      </w:r>
    </w:p>
    <w:p w:rsidR="005E6782" w:rsidRPr="00A463D8"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A463D8">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вычислять площади фигур, составленных из двух</w:t>
      </w:r>
      <w:r w:rsidR="00C22EB3">
        <w:rPr>
          <w:rFonts w:ascii="Times New Roman" w:hAnsi="Times New Roman" w:cs="Times New Roman"/>
          <w:i w:val="0"/>
          <w:sz w:val="24"/>
          <w:szCs w:val="24"/>
        </w:rPr>
        <w:t>или более прямоу</w:t>
      </w:r>
      <w:r w:rsidRPr="005D1315">
        <w:rPr>
          <w:rFonts w:ascii="Times New Roman" w:hAnsi="Times New Roman" w:cs="Times New Roman"/>
          <w:i w:val="0"/>
          <w:sz w:val="24"/>
          <w:szCs w:val="24"/>
        </w:rPr>
        <w:t>гольников, параллелограммов, треугольников, круга и сектора;</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вычислять площади многоугольников</w:t>
      </w:r>
      <w:r w:rsidR="00C22EB3">
        <w:rPr>
          <w:rFonts w:ascii="Times New Roman" w:hAnsi="Times New Roman" w:cs="Times New Roman"/>
          <w:i w:val="0"/>
          <w:sz w:val="24"/>
          <w:szCs w:val="24"/>
        </w:rPr>
        <w:t>, используя отношения равновели</w:t>
      </w:r>
      <w:r w:rsidRPr="005D1315">
        <w:rPr>
          <w:rFonts w:ascii="Times New Roman" w:hAnsi="Times New Roman" w:cs="Times New Roman"/>
          <w:i w:val="0"/>
          <w:sz w:val="24"/>
          <w:szCs w:val="24"/>
        </w:rPr>
        <w:t>кости и равносоставленности;</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применять алгебраический и тригонометрический аппарат и идеи движения при решении задач на вычислениеплощадей многоугольников.</w:t>
      </w:r>
    </w:p>
    <w:p w:rsidR="005E6782" w:rsidRPr="00BB6C75" w:rsidRDefault="005E6782" w:rsidP="00ED11FE">
      <w:pPr>
        <w:pStyle w:val="1f"/>
      </w:pPr>
      <w:bookmarkStart w:id="44" w:name="bookmark111"/>
      <w:r w:rsidRPr="00BB6C75">
        <w:rPr>
          <w:rStyle w:val="361"/>
          <w:sz w:val="28"/>
        </w:rPr>
        <w:t>Координаты</w:t>
      </w:r>
      <w:bookmarkEnd w:id="44"/>
    </w:p>
    <w:p w:rsidR="005E6782" w:rsidRPr="00BB6C75"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BB6C75">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вычислять длину отрезка по координатам его концов; вычислять координаты середины отрезка;</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координатный метод для изучения свойств прямых и окружностей.</w:t>
      </w:r>
    </w:p>
    <w:p w:rsidR="005E6782" w:rsidRPr="00BB6C75"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BB6C75">
        <w:rPr>
          <w:rFonts w:ascii="Times New Roman" w:hAnsi="Times New Roman" w:cs="Times New Roman"/>
          <w:b/>
          <w:i w:val="0"/>
          <w:sz w:val="24"/>
          <w:szCs w:val="24"/>
        </w:rPr>
        <w:t>Выпускник получит возможность:</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овладеть координатным методом решения задачна вычисления и доказательства;</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приобрести опыт использования компьютерных программ для анализа частных случаев взаимного расположения окружностей и прямых;</w:t>
      </w:r>
    </w:p>
    <w:p w:rsidR="005E6782" w:rsidRPr="005D1315" w:rsidRDefault="005E6782" w:rsidP="00ED11FE">
      <w:pPr>
        <w:pStyle w:val="141"/>
        <w:shd w:val="clear" w:color="auto" w:fill="auto"/>
        <w:tabs>
          <w:tab w:val="left" w:pos="108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приобрести опыт выполнения проектов на тему «Применение координатного метода при решении задач на вычисления и доказательства».</w:t>
      </w:r>
    </w:p>
    <w:p w:rsidR="005E6782" w:rsidRPr="00BB6C75" w:rsidRDefault="005E6782" w:rsidP="00ED11FE">
      <w:pPr>
        <w:pStyle w:val="1f"/>
      </w:pPr>
      <w:bookmarkStart w:id="45" w:name="bookmark112"/>
      <w:r w:rsidRPr="00BB6C75">
        <w:rPr>
          <w:rStyle w:val="361"/>
          <w:sz w:val="28"/>
        </w:rPr>
        <w:t>Векторы</w:t>
      </w:r>
      <w:bookmarkEnd w:id="45"/>
    </w:p>
    <w:p w:rsidR="005E6782" w:rsidRPr="00BB6C75"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BB6C75">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оперировать с векторами: находить сумму и разность двух векторов, заданных геометрически, находить вектор, равный произведению заданного вектора на число;</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находить для векторов, заданных координатами: длину вектора, координаты суммы и разности двух и более векторов, координаты произведения вектора на число, применяя при необходимос</w:t>
      </w:r>
      <w:r w:rsidR="00C22EB3">
        <w:rPr>
          <w:rFonts w:ascii="Times New Roman" w:hAnsi="Times New Roman" w:cs="Times New Roman"/>
          <w:sz w:val="24"/>
          <w:szCs w:val="24"/>
        </w:rPr>
        <w:t>ти сочетательный, переместитель</w:t>
      </w:r>
      <w:r w:rsidRPr="005D1315">
        <w:rPr>
          <w:rFonts w:ascii="Times New Roman" w:hAnsi="Times New Roman" w:cs="Times New Roman"/>
          <w:sz w:val="24"/>
          <w:szCs w:val="24"/>
        </w:rPr>
        <w:t>ный и распределительный законы;</w:t>
      </w:r>
    </w:p>
    <w:p w:rsidR="005E6782" w:rsidRPr="005D1315" w:rsidRDefault="005E6782" w:rsidP="00ED11FE">
      <w:pPr>
        <w:pStyle w:val="a7"/>
        <w:shd w:val="clear" w:color="auto" w:fill="auto"/>
        <w:tabs>
          <w:tab w:val="left" w:pos="107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 вычислять скалярное произведение векторов, находить угол между векторами, устанавливать перпендикулярность прямых.</w:t>
      </w:r>
    </w:p>
    <w:p w:rsidR="005E6782" w:rsidRPr="00BB6C75"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BB6C75">
        <w:rPr>
          <w:rFonts w:ascii="Times New Roman" w:hAnsi="Times New Roman" w:cs="Times New Roman"/>
          <w:b/>
          <w:i w:val="0"/>
          <w:sz w:val="24"/>
          <w:szCs w:val="24"/>
        </w:rPr>
        <w:t>Выпускник получит возможность:</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овладеть векторным методом для решения задачна вычисления и доказательства;</w:t>
      </w:r>
    </w:p>
    <w:p w:rsidR="005E6782" w:rsidRPr="005D1315" w:rsidRDefault="005E6782" w:rsidP="00ED11FE">
      <w:pPr>
        <w:pStyle w:val="141"/>
        <w:shd w:val="clear" w:color="auto" w:fill="auto"/>
        <w:tabs>
          <w:tab w:val="left" w:pos="108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приобрести опыт выполнения проектов на тему</w:t>
      </w:r>
      <w:r w:rsidRPr="005D1315">
        <w:rPr>
          <w:rStyle w:val="140"/>
          <w:rFonts w:ascii="Times New Roman" w:hAnsi="Times New Roman" w:cs="Times New Roman"/>
          <w:sz w:val="24"/>
          <w:szCs w:val="24"/>
        </w:rPr>
        <w:t xml:space="preserve"> «</w:t>
      </w:r>
      <w:r w:rsidRPr="005D1315">
        <w:rPr>
          <w:rFonts w:ascii="Times New Roman" w:hAnsi="Times New Roman" w:cs="Times New Roman"/>
          <w:i w:val="0"/>
          <w:sz w:val="24"/>
          <w:szCs w:val="24"/>
        </w:rPr>
        <w:t>применение векторного метода при решении задач на вычисления и доказательства».</w:t>
      </w:r>
    </w:p>
    <w:p w:rsidR="005E6782" w:rsidRPr="005D1315" w:rsidRDefault="005E6782" w:rsidP="00ED11FE">
      <w:pPr>
        <w:pStyle w:val="3310"/>
        <w:keepNext/>
        <w:keepLines/>
        <w:shd w:val="clear" w:color="auto" w:fill="auto"/>
        <w:spacing w:before="0" w:after="0" w:line="276" w:lineRule="auto"/>
        <w:jc w:val="both"/>
        <w:rPr>
          <w:rStyle w:val="3316"/>
          <w:rFonts w:ascii="Times New Roman" w:hAnsi="Times New Roman" w:cs="Times New Roman"/>
          <w:b w:val="0"/>
          <w:bCs w:val="0"/>
          <w:sz w:val="24"/>
          <w:szCs w:val="24"/>
        </w:rPr>
      </w:pPr>
      <w:bookmarkStart w:id="46" w:name="bookmark113"/>
    </w:p>
    <w:p w:rsidR="005E6782" w:rsidRPr="005D1315" w:rsidRDefault="00BB6C75" w:rsidP="00ED11FE">
      <w:pPr>
        <w:pStyle w:val="3310"/>
        <w:keepNext/>
        <w:keepLines/>
        <w:shd w:val="clear" w:color="auto" w:fill="auto"/>
        <w:spacing w:before="0" w:after="0" w:line="276" w:lineRule="auto"/>
        <w:jc w:val="both"/>
        <w:rPr>
          <w:rStyle w:val="3316"/>
          <w:rFonts w:ascii="Times New Roman" w:hAnsi="Times New Roman" w:cs="Times New Roman"/>
          <w:bCs w:val="0"/>
          <w:sz w:val="24"/>
          <w:szCs w:val="24"/>
        </w:rPr>
      </w:pPr>
      <w:r>
        <w:rPr>
          <w:rStyle w:val="3316"/>
          <w:rFonts w:ascii="Times New Roman" w:hAnsi="Times New Roman" w:cs="Times New Roman"/>
          <w:bCs w:val="0"/>
          <w:sz w:val="24"/>
          <w:szCs w:val="24"/>
        </w:rPr>
        <w:t>1.2.12.</w:t>
      </w:r>
      <w:r w:rsidR="005E6782" w:rsidRPr="005D1315">
        <w:rPr>
          <w:rStyle w:val="3316"/>
          <w:rFonts w:ascii="Times New Roman" w:hAnsi="Times New Roman" w:cs="Times New Roman"/>
          <w:bCs w:val="0"/>
          <w:sz w:val="24"/>
          <w:szCs w:val="24"/>
        </w:rPr>
        <w:t>ИНФОРМАТИКА</w:t>
      </w:r>
      <w:bookmarkEnd w:id="46"/>
    </w:p>
    <w:p w:rsidR="005E6782" w:rsidRPr="005D1315" w:rsidRDefault="005E6782" w:rsidP="00ED11FE">
      <w:pPr>
        <w:pStyle w:val="3310"/>
        <w:keepNext/>
        <w:keepLines/>
        <w:shd w:val="clear" w:color="auto" w:fill="auto"/>
        <w:spacing w:before="0" w:after="0" w:line="276" w:lineRule="auto"/>
        <w:jc w:val="both"/>
        <w:rPr>
          <w:rFonts w:ascii="Times New Roman" w:hAnsi="Times New Roman" w:cs="Times New Roman"/>
          <w:sz w:val="24"/>
          <w:szCs w:val="24"/>
        </w:rPr>
      </w:pPr>
    </w:p>
    <w:p w:rsidR="005E6782" w:rsidRPr="00CD4BD4" w:rsidRDefault="005E6782" w:rsidP="00ED11FE">
      <w:pPr>
        <w:pStyle w:val="1f"/>
      </w:pPr>
      <w:bookmarkStart w:id="47" w:name="bookmark114"/>
      <w:r w:rsidRPr="00CD4BD4">
        <w:rPr>
          <w:rStyle w:val="361"/>
          <w:sz w:val="28"/>
        </w:rPr>
        <w:t>Информация и способы её представления</w:t>
      </w:r>
      <w:bookmarkEnd w:id="47"/>
    </w:p>
    <w:p w:rsidR="005E6782" w:rsidRPr="00CD4BD4"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CD4BD4">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термины «информация»,</w:t>
      </w:r>
      <w:r w:rsidR="00C22EB3">
        <w:rPr>
          <w:rFonts w:ascii="Times New Roman" w:hAnsi="Times New Roman" w:cs="Times New Roman"/>
          <w:sz w:val="24"/>
          <w:szCs w:val="24"/>
        </w:rPr>
        <w:t xml:space="preserve"> «сообщение», «данные», «кодиро</w:t>
      </w:r>
      <w:r w:rsidRPr="005D1315">
        <w:rPr>
          <w:rFonts w:ascii="Times New Roman" w:hAnsi="Times New Roman" w:cs="Times New Roman"/>
          <w:sz w:val="24"/>
          <w:szCs w:val="24"/>
        </w:rPr>
        <w:t>вание», а также понимать разницу между употреблением этих терминов в обыденной речи и в информатике;</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описывать размер двоичных текстов, используя термины «бит», «байт» и производные от них; использовать термины, описывающие скорость передачи данных;</w:t>
      </w:r>
    </w:p>
    <w:p w:rsidR="005E6782" w:rsidRPr="005D1315" w:rsidRDefault="005E6782" w:rsidP="00ED11FE">
      <w:pPr>
        <w:pStyle w:val="a7"/>
        <w:shd w:val="clear" w:color="auto" w:fill="auto"/>
        <w:tabs>
          <w:tab w:val="left" w:pos="1076"/>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записывать в двоичной системе целые числа от 0 до 256;</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кодировать и декодировать тексты при известной кодовой таблице;</w:t>
      </w:r>
    </w:p>
    <w:p w:rsidR="005E6782" w:rsidRPr="005D1315" w:rsidRDefault="005E6782"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основные способы графического представления числовой информации.</w:t>
      </w:r>
    </w:p>
    <w:p w:rsidR="005E6782" w:rsidRPr="00CD4BD4"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CD4BD4">
        <w:rPr>
          <w:rFonts w:ascii="Times New Roman" w:hAnsi="Times New Roman" w:cs="Times New Roman"/>
          <w:b/>
          <w:i w:val="0"/>
          <w:sz w:val="24"/>
          <w:szCs w:val="24"/>
        </w:rPr>
        <w:t>Выпускник получит возможность:</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познакомиться с примерами исполь</w:t>
      </w:r>
      <w:r w:rsidR="00C22EB3">
        <w:rPr>
          <w:rFonts w:ascii="Times New Roman" w:hAnsi="Times New Roman" w:cs="Times New Roman"/>
          <w:i w:val="0"/>
          <w:sz w:val="24"/>
          <w:szCs w:val="24"/>
        </w:rPr>
        <w:t>зования формальных (математичес</w:t>
      </w:r>
      <w:r w:rsidRPr="005D1315">
        <w:rPr>
          <w:rFonts w:ascii="Times New Roman" w:hAnsi="Times New Roman" w:cs="Times New Roman"/>
          <w:i w:val="0"/>
          <w:sz w:val="24"/>
          <w:szCs w:val="24"/>
        </w:rPr>
        <w:t>ких) моделей, понять разницу между математической (формальной) моделью объекта и его натурной («вещественной») моделью, между математической(формальной) моделью объекта/явления и его словесным(литературным) описанием;</w:t>
      </w:r>
    </w:p>
    <w:p w:rsidR="005E6782" w:rsidRPr="005D1315" w:rsidRDefault="005E6782" w:rsidP="00ED11FE">
      <w:pPr>
        <w:pStyle w:val="141"/>
        <w:shd w:val="clear" w:color="auto" w:fill="auto"/>
        <w:tabs>
          <w:tab w:val="left" w:pos="1070"/>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узнать о том, что любые данные можно описать, используя алфавит, содержащий только два символа, например 0 и 1;</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познакомиться с тем, как информация (данные) представляется в современных компьютерах;</w:t>
      </w:r>
    </w:p>
    <w:p w:rsidR="005E6782" w:rsidRPr="005D1315" w:rsidRDefault="005E6782" w:rsidP="00ED11FE">
      <w:pPr>
        <w:pStyle w:val="141"/>
        <w:shd w:val="clear" w:color="auto" w:fill="auto"/>
        <w:tabs>
          <w:tab w:val="left" w:pos="631"/>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познакомиться с двоичной системой счисления;</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познакомиться с двоичным кодированием текстов инаиболее употребительными современными кодами.</w:t>
      </w:r>
    </w:p>
    <w:p w:rsidR="005E6782" w:rsidRPr="00CD4BD4" w:rsidRDefault="005E6782" w:rsidP="00ED11FE">
      <w:pPr>
        <w:pStyle w:val="1f"/>
      </w:pPr>
      <w:bookmarkStart w:id="48" w:name="bookmark115"/>
      <w:r w:rsidRPr="00CD4BD4">
        <w:rPr>
          <w:rStyle w:val="361"/>
          <w:sz w:val="28"/>
        </w:rPr>
        <w:t>Основы алгоритмической культуры</w:t>
      </w:r>
      <w:bookmarkEnd w:id="48"/>
    </w:p>
    <w:p w:rsidR="005E6782" w:rsidRPr="00CD4BD4"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CD4BD4">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понимать термины «исполнитель», «состояние исполнителя», «система команд»; понимать различие между непосредственным и программным управлением исполнителем;</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строить модели различных устройств и объектов в виде исполнителей, описывать возможные состояния и системы команд этих исполнителей;</w:t>
      </w:r>
    </w:p>
    <w:p w:rsidR="005E6782" w:rsidRPr="005D1315" w:rsidRDefault="005E6782" w:rsidP="00ED11FE">
      <w:pPr>
        <w:pStyle w:val="a7"/>
        <w:shd w:val="clear" w:color="auto" w:fill="auto"/>
        <w:tabs>
          <w:tab w:val="left" w:pos="63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понимать термин «алгоритм»; знать основные свойства алгоритмов (фиксированная система команд, пошаг</w:t>
      </w:r>
      <w:r w:rsidR="00C22EB3">
        <w:rPr>
          <w:rFonts w:ascii="Times New Roman" w:hAnsi="Times New Roman" w:cs="Times New Roman"/>
          <w:sz w:val="24"/>
          <w:szCs w:val="24"/>
        </w:rPr>
        <w:t>овое выполнение, детерминирован</w:t>
      </w:r>
      <w:r w:rsidRPr="005D1315">
        <w:rPr>
          <w:rFonts w:ascii="Times New Roman" w:hAnsi="Times New Roman" w:cs="Times New Roman"/>
          <w:sz w:val="24"/>
          <w:szCs w:val="24"/>
        </w:rPr>
        <w:t>ность, возможность возникновения отказа при выполнении команды);</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составлять неветвящиеся (линейные)</w:t>
      </w:r>
      <w:r w:rsidR="00C22EB3">
        <w:rPr>
          <w:rFonts w:ascii="Times New Roman" w:hAnsi="Times New Roman" w:cs="Times New Roman"/>
          <w:sz w:val="24"/>
          <w:szCs w:val="24"/>
        </w:rPr>
        <w:t xml:space="preserve"> алгоритмы управления исполните</w:t>
      </w:r>
      <w:r w:rsidRPr="005D1315">
        <w:rPr>
          <w:rFonts w:ascii="Times New Roman" w:hAnsi="Times New Roman" w:cs="Times New Roman"/>
          <w:sz w:val="24"/>
          <w:szCs w:val="24"/>
        </w:rPr>
        <w:t>лями и записывать их на выбранном алгоритмическом языке (языке программирования);</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логические значения, операции и выражения с ними;</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 понимать (формально выполнять) ал</w:t>
      </w:r>
      <w:r w:rsidR="00C22EB3">
        <w:rPr>
          <w:rFonts w:ascii="Times New Roman" w:hAnsi="Times New Roman" w:cs="Times New Roman"/>
          <w:sz w:val="24"/>
          <w:szCs w:val="24"/>
        </w:rPr>
        <w:t>горитмы, описанные с использова</w:t>
      </w:r>
      <w:r w:rsidRPr="005D1315">
        <w:rPr>
          <w:rFonts w:ascii="Times New Roman" w:hAnsi="Times New Roman" w:cs="Times New Roman"/>
          <w:sz w:val="24"/>
          <w:szCs w:val="24"/>
        </w:rPr>
        <w:t>нием конструкций ветвления (условные операторы) и повторения (циклы), вспомогательных алгоритмов, простых и табличных величин;</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создавать алгоритмы для решения несложных задач, используя конструкции ветвления (условные операторы) и повторения (циклы), вспомогательные алгоритмы и простые величины;</w:t>
      </w:r>
    </w:p>
    <w:p w:rsidR="005E6782" w:rsidRPr="005D1315" w:rsidRDefault="005E6782" w:rsidP="00ED11FE">
      <w:pPr>
        <w:pStyle w:val="a7"/>
        <w:shd w:val="clear" w:color="auto" w:fill="auto"/>
        <w:tabs>
          <w:tab w:val="left" w:pos="63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xml:space="preserve">• создавать и выполнять программы </w:t>
      </w:r>
      <w:r w:rsidR="00C22EB3">
        <w:rPr>
          <w:rFonts w:ascii="Times New Roman" w:hAnsi="Times New Roman" w:cs="Times New Roman"/>
          <w:sz w:val="24"/>
          <w:szCs w:val="24"/>
        </w:rPr>
        <w:t>для решения несложных алгоритми</w:t>
      </w:r>
      <w:r w:rsidRPr="005D1315">
        <w:rPr>
          <w:rFonts w:ascii="Times New Roman" w:hAnsi="Times New Roman" w:cs="Times New Roman"/>
          <w:sz w:val="24"/>
          <w:szCs w:val="24"/>
        </w:rPr>
        <w:t>ческих задач в выбранной среде программирования.</w:t>
      </w:r>
    </w:p>
    <w:p w:rsidR="005E6782" w:rsidRPr="00CD4BD4"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CD4BD4">
        <w:rPr>
          <w:rFonts w:ascii="Times New Roman" w:hAnsi="Times New Roman" w:cs="Times New Roman"/>
          <w:b/>
          <w:i w:val="0"/>
          <w:sz w:val="24"/>
          <w:szCs w:val="24"/>
        </w:rPr>
        <w:t>Выпускник получит возможность:</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познакомиться с использованием стро</w:t>
      </w:r>
      <w:r w:rsidR="00C22EB3">
        <w:rPr>
          <w:rFonts w:ascii="Times New Roman" w:hAnsi="Times New Roman" w:cs="Times New Roman"/>
          <w:i w:val="0"/>
          <w:sz w:val="24"/>
          <w:szCs w:val="24"/>
        </w:rPr>
        <w:t>к, деревьев, графов и с простей</w:t>
      </w:r>
      <w:r w:rsidRPr="005D1315">
        <w:rPr>
          <w:rFonts w:ascii="Times New Roman" w:hAnsi="Times New Roman" w:cs="Times New Roman"/>
          <w:i w:val="0"/>
          <w:sz w:val="24"/>
          <w:szCs w:val="24"/>
        </w:rPr>
        <w:t>шими операциями с этими структурами;</w:t>
      </w:r>
    </w:p>
    <w:p w:rsidR="005E6782" w:rsidRPr="005D1315" w:rsidRDefault="005E6782" w:rsidP="00ED11FE">
      <w:pPr>
        <w:pStyle w:val="141"/>
        <w:shd w:val="clear" w:color="auto" w:fill="auto"/>
        <w:tabs>
          <w:tab w:val="left" w:pos="630"/>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создавать программы для решения несложных задач,возникающих в процессе учёбы и вне её.</w:t>
      </w:r>
    </w:p>
    <w:p w:rsidR="005E6782" w:rsidRPr="00CD4BD4" w:rsidRDefault="005E6782" w:rsidP="00ED11FE">
      <w:pPr>
        <w:pStyle w:val="1f"/>
      </w:pPr>
      <w:bookmarkStart w:id="49" w:name="bookmark116"/>
      <w:r w:rsidRPr="00CD4BD4">
        <w:rPr>
          <w:rStyle w:val="361"/>
          <w:sz w:val="28"/>
        </w:rPr>
        <w:t>Использование программных систем и сервисов</w:t>
      </w:r>
      <w:bookmarkEnd w:id="49"/>
    </w:p>
    <w:p w:rsidR="005E6782" w:rsidRPr="00CD4BD4"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CD4BD4">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1"/>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базовым навыкам работы с компьютером;</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базовый набор понятий, которые позволяют описывать работу основных типов программных средств и сервисов (файловые системы, текстовые редакторы, электронные таблицы, браузеры, поисковые системы, словари, электронные энциклопедии);</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знаниям, умениям и навыкам для работы на базовом уровне с различными программными системами и сервисами указанных типов; умению описывать работу этих систем и сервисов с использованием соответствующей терминологии.</w:t>
      </w:r>
    </w:p>
    <w:p w:rsidR="005E6782" w:rsidRPr="00CD4BD4"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CD4BD4">
        <w:rPr>
          <w:rFonts w:ascii="Times New Roman" w:hAnsi="Times New Roman" w:cs="Times New Roman"/>
          <w:b/>
          <w:i w:val="0"/>
          <w:sz w:val="24"/>
          <w:szCs w:val="24"/>
        </w:rPr>
        <w:t>Выпускник получит возможность:</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xml:space="preserve">• познакомиться с программными </w:t>
      </w:r>
      <w:r w:rsidR="00C22EB3">
        <w:rPr>
          <w:rFonts w:ascii="Times New Roman" w:hAnsi="Times New Roman" w:cs="Times New Roman"/>
          <w:i w:val="0"/>
          <w:sz w:val="24"/>
          <w:szCs w:val="24"/>
        </w:rPr>
        <w:t>средствами для работы с аудиови</w:t>
      </w:r>
      <w:r w:rsidRPr="005D1315">
        <w:rPr>
          <w:rFonts w:ascii="Times New Roman" w:hAnsi="Times New Roman" w:cs="Times New Roman"/>
          <w:i w:val="0"/>
          <w:sz w:val="24"/>
          <w:szCs w:val="24"/>
        </w:rPr>
        <w:t>зуальными данными и соответствующим понятийным аппаратом;</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научиться создавать текстовые документы, включающие рисунки и другие иллюстративные материалы, презентации и т. п.;</w:t>
      </w:r>
    </w:p>
    <w:p w:rsidR="005E6782" w:rsidRPr="005D1315" w:rsidRDefault="005E6782" w:rsidP="00ED11FE">
      <w:pPr>
        <w:pStyle w:val="141"/>
        <w:shd w:val="clear" w:color="auto" w:fill="auto"/>
        <w:tabs>
          <w:tab w:val="left" w:pos="1098"/>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познакомиться с примерами использов</w:t>
      </w:r>
      <w:r w:rsidR="00C22EB3">
        <w:rPr>
          <w:rFonts w:ascii="Times New Roman" w:hAnsi="Times New Roman" w:cs="Times New Roman"/>
          <w:i w:val="0"/>
          <w:sz w:val="24"/>
          <w:szCs w:val="24"/>
        </w:rPr>
        <w:t>ания математического моделирова</w:t>
      </w:r>
      <w:r w:rsidRPr="005D1315">
        <w:rPr>
          <w:rFonts w:ascii="Times New Roman" w:hAnsi="Times New Roman" w:cs="Times New Roman"/>
          <w:i w:val="0"/>
          <w:sz w:val="24"/>
          <w:szCs w:val="24"/>
        </w:rPr>
        <w:t>ния и компьютеров в современных научно-технических исследованиях (биология и медицина, авиация и космонавтика, физика и т. д.).</w:t>
      </w:r>
    </w:p>
    <w:p w:rsidR="005E6782" w:rsidRPr="00CD4BD4" w:rsidRDefault="005E6782" w:rsidP="00ED11FE">
      <w:pPr>
        <w:pStyle w:val="aff0"/>
      </w:pPr>
      <w:bookmarkStart w:id="50" w:name="bookmark117"/>
      <w:r w:rsidRPr="00CD4BD4">
        <w:rPr>
          <w:rStyle w:val="361"/>
          <w:sz w:val="28"/>
          <w:szCs w:val="28"/>
        </w:rPr>
        <w:t>Работа в информационном пространстве</w:t>
      </w:r>
      <w:bookmarkEnd w:id="50"/>
    </w:p>
    <w:p w:rsidR="005E6782" w:rsidRPr="00CD4BD4"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CD4BD4">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базовым навыкам и знаниям, необходимым для использования интернет-сервисов при решении учебных и внеучебных задач;</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организации своего личного пространства данных с использованием индивидуальных накопителей данных, интернет-сервисов и т. п.;</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основам соблюдения норм информационной этики и права.</w:t>
      </w:r>
    </w:p>
    <w:p w:rsidR="005E6782" w:rsidRPr="00CD4BD4"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CD4BD4">
        <w:rPr>
          <w:rFonts w:ascii="Times New Roman" w:hAnsi="Times New Roman" w:cs="Times New Roman"/>
          <w:b/>
          <w:i w:val="0"/>
          <w:sz w:val="24"/>
          <w:szCs w:val="24"/>
        </w:rPr>
        <w:t>Выпускник получит возможность:</w:t>
      </w:r>
    </w:p>
    <w:p w:rsidR="005E6782" w:rsidRPr="005D1315" w:rsidRDefault="005E6782" w:rsidP="00ED11FE">
      <w:pPr>
        <w:pStyle w:val="141"/>
        <w:shd w:val="clear" w:color="auto" w:fill="auto"/>
        <w:tabs>
          <w:tab w:val="left" w:pos="108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познакомиться с принципами устройства Интернетаи сетевого взаимодействия между компьютерами, методами поиска в Интернете;</w:t>
      </w:r>
    </w:p>
    <w:p w:rsidR="005E6782" w:rsidRPr="005D1315" w:rsidRDefault="005E6782" w:rsidP="00ED11FE">
      <w:pPr>
        <w:pStyle w:val="141"/>
        <w:shd w:val="clear" w:color="auto" w:fill="auto"/>
        <w:tabs>
          <w:tab w:val="left" w:pos="108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познакомиться с постановкой вопроса о том, насколько достоверна полученная информация, подкреплена ли она</w:t>
      </w:r>
      <w:r w:rsidR="00C22EB3">
        <w:rPr>
          <w:rFonts w:ascii="Times New Roman" w:hAnsi="Times New Roman" w:cs="Times New Roman"/>
          <w:i w:val="0"/>
          <w:sz w:val="24"/>
          <w:szCs w:val="24"/>
        </w:rPr>
        <w:t>доказательствами; познако</w:t>
      </w:r>
      <w:r w:rsidRPr="005D1315">
        <w:rPr>
          <w:rFonts w:ascii="Times New Roman" w:hAnsi="Times New Roman" w:cs="Times New Roman"/>
          <w:i w:val="0"/>
          <w:sz w:val="24"/>
          <w:szCs w:val="24"/>
        </w:rPr>
        <w:t xml:space="preserve">миться с возможными </w:t>
      </w:r>
      <w:r w:rsidRPr="005D1315">
        <w:rPr>
          <w:rFonts w:ascii="Times New Roman" w:hAnsi="Times New Roman" w:cs="Times New Roman"/>
          <w:i w:val="0"/>
          <w:sz w:val="24"/>
          <w:szCs w:val="24"/>
        </w:rPr>
        <w:lastRenderedPageBreak/>
        <w:t>подходами к оценке достоверности информации (оценка надёжности источника, сравнение данных из разных источников ив разные моменты времени и т. п.);</w:t>
      </w:r>
    </w:p>
    <w:p w:rsidR="005E6782" w:rsidRPr="005D1315" w:rsidRDefault="005E6782" w:rsidP="00ED11FE">
      <w:pPr>
        <w:pStyle w:val="141"/>
        <w:shd w:val="clear" w:color="auto" w:fill="auto"/>
        <w:tabs>
          <w:tab w:val="left" w:pos="1070"/>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узнать о том, что в сфере информ</w:t>
      </w:r>
      <w:r w:rsidR="00C22EB3">
        <w:rPr>
          <w:rFonts w:ascii="Times New Roman" w:hAnsi="Times New Roman" w:cs="Times New Roman"/>
          <w:i w:val="0"/>
          <w:sz w:val="24"/>
          <w:szCs w:val="24"/>
        </w:rPr>
        <w:t>атики и информационно-коммуника</w:t>
      </w:r>
      <w:r w:rsidRPr="005D1315">
        <w:rPr>
          <w:rFonts w:ascii="Times New Roman" w:hAnsi="Times New Roman" w:cs="Times New Roman"/>
          <w:i w:val="0"/>
          <w:sz w:val="24"/>
          <w:szCs w:val="24"/>
        </w:rPr>
        <w:t>ционных технологий (ИКТ) существуютмеждународные и национальные стандарты;</w:t>
      </w:r>
    </w:p>
    <w:p w:rsidR="005E6782" w:rsidRPr="005D1315" w:rsidRDefault="005E6782" w:rsidP="00ED11FE">
      <w:pPr>
        <w:pStyle w:val="141"/>
        <w:shd w:val="clear" w:color="auto" w:fill="auto"/>
        <w:tabs>
          <w:tab w:val="left" w:pos="1076"/>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получить представление о тенденциях развития ИКТ.</w:t>
      </w:r>
    </w:p>
    <w:p w:rsidR="005E6782" w:rsidRPr="005D1315" w:rsidRDefault="005E6782" w:rsidP="00ED11FE">
      <w:pPr>
        <w:pStyle w:val="3310"/>
        <w:keepNext/>
        <w:keepLines/>
        <w:shd w:val="clear" w:color="auto" w:fill="auto"/>
        <w:spacing w:before="0" w:after="0" w:line="276" w:lineRule="auto"/>
        <w:jc w:val="both"/>
        <w:rPr>
          <w:rStyle w:val="3315"/>
          <w:rFonts w:ascii="Times New Roman" w:hAnsi="Times New Roman" w:cs="Times New Roman"/>
          <w:b w:val="0"/>
          <w:bCs w:val="0"/>
          <w:sz w:val="24"/>
          <w:szCs w:val="24"/>
        </w:rPr>
      </w:pPr>
      <w:bookmarkStart w:id="51" w:name="bookmark118"/>
    </w:p>
    <w:p w:rsidR="005E6782" w:rsidRPr="005D1315" w:rsidRDefault="00BB6C75" w:rsidP="00ED11FE">
      <w:pPr>
        <w:pStyle w:val="3310"/>
        <w:keepNext/>
        <w:keepLines/>
        <w:shd w:val="clear" w:color="auto" w:fill="auto"/>
        <w:spacing w:before="0" w:after="0" w:line="276" w:lineRule="auto"/>
        <w:jc w:val="both"/>
        <w:rPr>
          <w:rFonts w:ascii="Times New Roman" w:hAnsi="Times New Roman" w:cs="Times New Roman"/>
          <w:sz w:val="24"/>
          <w:szCs w:val="24"/>
        </w:rPr>
      </w:pPr>
      <w:r>
        <w:rPr>
          <w:rStyle w:val="3315"/>
          <w:rFonts w:ascii="Times New Roman" w:hAnsi="Times New Roman" w:cs="Times New Roman"/>
          <w:bCs w:val="0"/>
          <w:sz w:val="24"/>
          <w:szCs w:val="24"/>
        </w:rPr>
        <w:t>1.2.13</w:t>
      </w:r>
      <w:r w:rsidR="00CD4BD4">
        <w:rPr>
          <w:rStyle w:val="3315"/>
          <w:rFonts w:ascii="Times New Roman" w:hAnsi="Times New Roman" w:cs="Times New Roman"/>
          <w:bCs w:val="0"/>
          <w:sz w:val="24"/>
          <w:szCs w:val="24"/>
        </w:rPr>
        <w:t xml:space="preserve">. </w:t>
      </w:r>
      <w:r w:rsidR="005E6782" w:rsidRPr="005D1315">
        <w:rPr>
          <w:rStyle w:val="3315"/>
          <w:rFonts w:ascii="Times New Roman" w:hAnsi="Times New Roman" w:cs="Times New Roman"/>
          <w:bCs w:val="0"/>
          <w:sz w:val="24"/>
          <w:szCs w:val="24"/>
        </w:rPr>
        <w:t>ФИЗИКА</w:t>
      </w:r>
      <w:bookmarkEnd w:id="51"/>
    </w:p>
    <w:p w:rsidR="005E6782" w:rsidRPr="00CD4BD4" w:rsidRDefault="005E6782" w:rsidP="00ED11FE">
      <w:pPr>
        <w:pStyle w:val="aff0"/>
      </w:pPr>
      <w:bookmarkStart w:id="52" w:name="bookmark119"/>
      <w:r w:rsidRPr="00CD4BD4">
        <w:rPr>
          <w:rStyle w:val="361"/>
          <w:sz w:val="28"/>
          <w:szCs w:val="28"/>
        </w:rPr>
        <w:t>Механические явления</w:t>
      </w:r>
      <w:bookmarkEnd w:id="52"/>
    </w:p>
    <w:p w:rsidR="005E6782" w:rsidRPr="00CD4BD4"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CD4BD4">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распознавать механические явления и объяснять на основе имеющихся знаний основные свойства или условия протекания этих явлений: равномерное и равноускоренное прямолинейное движение, свободное падение тел, невесомость, равномерное движение по окружности, инерция, взаимодействие тел, передача давления твёрдыми телами, жидкостями и газами, атмосферное давление, плавание тел, равновесие твёрдых тел, колебательное движение, резонанс, волновое движение;</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описывать изученные свойства тел и механические явления, используя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амплитуда, период и частота колебаний, длина волны и скорость её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xml:space="preserve">• анализировать свойства тел, механические явления и процессы, используя физические законы и принципы: закон сохранения энергии, закон всемирного тяготения, равнодействующая сила, </w:t>
      </w:r>
      <w:r w:rsidRPr="005D1315">
        <w:rPr>
          <w:rFonts w:ascii="Times New Roman" w:hAnsi="Times New Roman" w:cs="Times New Roman"/>
          <w:sz w:val="24"/>
          <w:szCs w:val="24"/>
          <w:lang w:val="en-US" w:eastAsia="en-US"/>
        </w:rPr>
        <w:t>I</w:t>
      </w:r>
      <w:r w:rsidRPr="005D1315">
        <w:rPr>
          <w:rFonts w:ascii="Times New Roman" w:hAnsi="Times New Roman" w:cs="Times New Roman"/>
          <w:sz w:val="24"/>
          <w:szCs w:val="24"/>
          <w:lang w:eastAsia="en-US"/>
        </w:rPr>
        <w:t xml:space="preserve">, </w:t>
      </w:r>
      <w:r w:rsidRPr="005D1315">
        <w:rPr>
          <w:rFonts w:ascii="Times New Roman" w:hAnsi="Times New Roman" w:cs="Times New Roman"/>
          <w:sz w:val="24"/>
          <w:szCs w:val="24"/>
        </w:rPr>
        <w:t>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различать основные признаки изученны</w:t>
      </w:r>
      <w:r w:rsidR="00C22EB3">
        <w:rPr>
          <w:rFonts w:ascii="Times New Roman" w:hAnsi="Times New Roman" w:cs="Times New Roman"/>
          <w:sz w:val="24"/>
          <w:szCs w:val="24"/>
        </w:rPr>
        <w:t>х физических моделей: материаль</w:t>
      </w:r>
      <w:r w:rsidRPr="005D1315">
        <w:rPr>
          <w:rFonts w:ascii="Times New Roman" w:hAnsi="Times New Roman" w:cs="Times New Roman"/>
          <w:sz w:val="24"/>
          <w:szCs w:val="24"/>
        </w:rPr>
        <w:t>ная точка, инерциальная система отсчёта;</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xml:space="preserve">• решать задачи, используя физические законы (закон сохранения энергии, закон всемирного тяготения, принцип суперпозиции сил, </w:t>
      </w:r>
      <w:r w:rsidRPr="005D1315">
        <w:rPr>
          <w:rFonts w:ascii="Times New Roman" w:hAnsi="Times New Roman" w:cs="Times New Roman"/>
          <w:sz w:val="24"/>
          <w:szCs w:val="24"/>
          <w:lang w:val="en-US" w:eastAsia="en-US"/>
        </w:rPr>
        <w:t>I</w:t>
      </w:r>
      <w:r w:rsidRPr="005D1315">
        <w:rPr>
          <w:rFonts w:ascii="Times New Roman" w:hAnsi="Times New Roman" w:cs="Times New Roman"/>
          <w:sz w:val="24"/>
          <w:szCs w:val="24"/>
          <w:lang w:eastAsia="en-US"/>
        </w:rPr>
        <w:t xml:space="preserve">, </w:t>
      </w:r>
      <w:r w:rsidRPr="005D1315">
        <w:rPr>
          <w:rFonts w:ascii="Times New Roman" w:hAnsi="Times New Roman" w:cs="Times New Roman"/>
          <w:sz w:val="24"/>
          <w:szCs w:val="24"/>
          <w:lang w:val="en-US" w:eastAsia="en-US"/>
        </w:rPr>
        <w:t>II</w:t>
      </w:r>
      <w:r w:rsidRPr="005D1315">
        <w:rPr>
          <w:rFonts w:ascii="Times New Roman" w:hAnsi="Times New Roman" w:cs="Times New Roman"/>
          <w:sz w:val="24"/>
          <w:szCs w:val="24"/>
        </w:rPr>
        <w:t xml:space="preserve">и </w:t>
      </w:r>
      <w:r w:rsidRPr="005D1315">
        <w:rPr>
          <w:rFonts w:ascii="Times New Roman" w:hAnsi="Times New Roman" w:cs="Times New Roman"/>
          <w:sz w:val="24"/>
          <w:szCs w:val="24"/>
          <w:lang w:val="en-US" w:eastAsia="en-US"/>
        </w:rPr>
        <w:t>III</w:t>
      </w:r>
      <w:r w:rsidRPr="005D1315">
        <w:rPr>
          <w:rFonts w:ascii="Times New Roman" w:hAnsi="Times New Roman" w:cs="Times New Roman"/>
          <w:sz w:val="24"/>
          <w:szCs w:val="24"/>
        </w:rPr>
        <w:t>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амплитуда, период и частота колебаний, длина волны и скорость её распространения): на основе анализа условия задачи выделять физические величины и формулы, необходимые для её решения, и проводить расчёты.</w:t>
      </w:r>
    </w:p>
    <w:p w:rsidR="005E6782" w:rsidRPr="00CD4BD4"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CD4BD4">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поведенияв окружающей среде;</w:t>
      </w:r>
    </w:p>
    <w:p w:rsidR="005E6782" w:rsidRPr="005D1315" w:rsidRDefault="005E6782" w:rsidP="00ED11FE">
      <w:pPr>
        <w:pStyle w:val="141"/>
        <w:shd w:val="clear" w:color="auto" w:fill="auto"/>
        <w:tabs>
          <w:tab w:val="left" w:pos="64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lastRenderedPageBreak/>
        <w:t>• приводить примеры практического использования физических знаний о механических явлениях и физических законах; использования возобновляемых источников энергии;экологических последствий исследования космического пространства;</w:t>
      </w:r>
    </w:p>
    <w:p w:rsidR="005E6782" w:rsidRPr="005D1315" w:rsidRDefault="005E6782" w:rsidP="00ED11FE">
      <w:pPr>
        <w:pStyle w:val="141"/>
        <w:shd w:val="clear" w:color="auto" w:fill="auto"/>
        <w:tabs>
          <w:tab w:val="left" w:pos="606"/>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различать границы применимости физических законов,понимать всеобщий характер фундаментальных законов(закон сохранения механической энергии, закон сохранения импульса, закон всемирного тяготения) и ограниченностьиспользования частных законов (закон Гука, закон Архимеда и др.);</w:t>
      </w:r>
    </w:p>
    <w:p w:rsidR="005E6782" w:rsidRPr="005D1315" w:rsidRDefault="005E6782" w:rsidP="00ED11FE">
      <w:pPr>
        <w:pStyle w:val="141"/>
        <w:shd w:val="clear" w:color="auto" w:fill="auto"/>
        <w:tabs>
          <w:tab w:val="left" w:pos="109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приёмам поиска и формулировки доказательств выдвинутых гипотез и теоретических выводов на основе эмпирически установленных фактов;</w:t>
      </w:r>
    </w:p>
    <w:p w:rsidR="005E6782" w:rsidRPr="005D1315" w:rsidRDefault="005E6782" w:rsidP="00ED11FE">
      <w:pPr>
        <w:pStyle w:val="141"/>
        <w:shd w:val="clear" w:color="auto" w:fill="auto"/>
        <w:tabs>
          <w:tab w:val="left" w:pos="110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находить адекватную предложенной задаче физическую модель, разрешать проблему на основе имеющихся</w:t>
      </w:r>
      <w:r w:rsidR="00C22EB3">
        <w:rPr>
          <w:rFonts w:ascii="Times New Roman" w:hAnsi="Times New Roman" w:cs="Times New Roman"/>
          <w:i w:val="0"/>
          <w:sz w:val="24"/>
          <w:szCs w:val="24"/>
        </w:rPr>
        <w:t>знаний по механике с исполь</w:t>
      </w:r>
      <w:r w:rsidRPr="005D1315">
        <w:rPr>
          <w:rFonts w:ascii="Times New Roman" w:hAnsi="Times New Roman" w:cs="Times New Roman"/>
          <w:i w:val="0"/>
          <w:sz w:val="24"/>
          <w:szCs w:val="24"/>
        </w:rPr>
        <w:t>зованием математического аппарата, оценивать реальность полученного значения физической величины.</w:t>
      </w:r>
    </w:p>
    <w:p w:rsidR="005E6782" w:rsidRPr="00CD4BD4" w:rsidRDefault="005E6782" w:rsidP="00ED11FE">
      <w:pPr>
        <w:pStyle w:val="aff0"/>
      </w:pPr>
      <w:bookmarkStart w:id="53" w:name="bookmark120"/>
      <w:r w:rsidRPr="00CD4BD4">
        <w:rPr>
          <w:rStyle w:val="361"/>
          <w:sz w:val="28"/>
          <w:szCs w:val="28"/>
        </w:rPr>
        <w:t>Тепловые явления</w:t>
      </w:r>
      <w:bookmarkEnd w:id="53"/>
    </w:p>
    <w:p w:rsidR="005E6782" w:rsidRPr="00CD4BD4"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CD4BD4">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9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распознавать тепловые явления и объяснять на основе имеющихся знаний основные свойства или условия протекания этих явлений: диффузия, изменение объёма тел при нагревании (охлаждении), большая сжимаемость газов, малая сжимаемость жидкостей и твёрдых тел; тепловое равновесие, испарение, конденсация, плавление, кристаллизация, кипение, влажность воздуха, различные способы теплопередачи;</w:t>
      </w:r>
    </w:p>
    <w:p w:rsidR="005E6782" w:rsidRPr="005D1315" w:rsidRDefault="005E6782" w:rsidP="00ED11FE">
      <w:pPr>
        <w:pStyle w:val="a7"/>
        <w:shd w:val="clear" w:color="auto" w:fill="auto"/>
        <w:tabs>
          <w:tab w:val="left" w:pos="110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описывать изученные свойства тел и тепловые явления, используя физические величины: количество тепло</w:t>
      </w:r>
      <w:r w:rsidR="00C22EB3">
        <w:rPr>
          <w:rFonts w:ascii="Times New Roman" w:hAnsi="Times New Roman" w:cs="Times New Roman"/>
          <w:sz w:val="24"/>
          <w:szCs w:val="24"/>
        </w:rPr>
        <w:t>ты, внутренняя энергия, темпера</w:t>
      </w:r>
      <w:r w:rsidRPr="005D1315">
        <w:rPr>
          <w:rFonts w:ascii="Times New Roman" w:hAnsi="Times New Roman" w:cs="Times New Roman"/>
          <w:sz w:val="24"/>
          <w:szCs w:val="24"/>
        </w:rPr>
        <w:t>тура, удельная теплоёмкость вещества, удельная</w:t>
      </w:r>
      <w:r w:rsidR="00C22EB3">
        <w:rPr>
          <w:rFonts w:ascii="Times New Roman" w:hAnsi="Times New Roman" w:cs="Times New Roman"/>
          <w:sz w:val="24"/>
          <w:szCs w:val="24"/>
        </w:rPr>
        <w:t xml:space="preserve"> теплота плавления и парообразо</w:t>
      </w:r>
      <w:r w:rsidRPr="005D1315">
        <w:rPr>
          <w:rFonts w:ascii="Times New Roman" w:hAnsi="Times New Roman" w:cs="Times New Roman"/>
          <w:sz w:val="24"/>
          <w:szCs w:val="24"/>
        </w:rPr>
        <w:t>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5E6782" w:rsidRPr="005D1315" w:rsidRDefault="005E6782" w:rsidP="00ED11FE">
      <w:pPr>
        <w:pStyle w:val="a7"/>
        <w:shd w:val="clear" w:color="auto" w:fill="auto"/>
        <w:tabs>
          <w:tab w:val="left" w:pos="109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анализировать свойства тел, тепловые явления и процессы, используя закон сохранения энергии; различать словесную формулировку закона и его математическое выражение;</w:t>
      </w:r>
    </w:p>
    <w:p w:rsidR="005E6782" w:rsidRPr="005D1315" w:rsidRDefault="005E6782" w:rsidP="00ED11FE">
      <w:pPr>
        <w:pStyle w:val="a7"/>
        <w:shd w:val="clear" w:color="auto" w:fill="auto"/>
        <w:tabs>
          <w:tab w:val="left" w:pos="110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различать основные признаки моделей строения газов, жидкостей и твёрдых тел;</w:t>
      </w:r>
    </w:p>
    <w:p w:rsidR="005E6782" w:rsidRPr="005D1315" w:rsidRDefault="005E6782" w:rsidP="00ED11FE">
      <w:pPr>
        <w:pStyle w:val="a7"/>
        <w:shd w:val="clear" w:color="auto" w:fill="auto"/>
        <w:tabs>
          <w:tab w:val="left" w:pos="109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решать задачи, используя закон сохранения энергии в тепловых процессах, формулы, связывающие физические величины (количество теплоты, внутренняя энергия, температура, удельная теплоёмкость вещества, удельная теплота плавления и парообразования, удельная т</w:t>
      </w:r>
      <w:r w:rsidR="00C22EB3">
        <w:rPr>
          <w:rFonts w:ascii="Times New Roman" w:hAnsi="Times New Roman" w:cs="Times New Roman"/>
          <w:sz w:val="24"/>
          <w:szCs w:val="24"/>
        </w:rPr>
        <w:t>еплота сгорания топлива, коэффи</w:t>
      </w:r>
      <w:r w:rsidRPr="005D1315">
        <w:rPr>
          <w:rFonts w:ascii="Times New Roman" w:hAnsi="Times New Roman" w:cs="Times New Roman"/>
          <w:sz w:val="24"/>
          <w:szCs w:val="24"/>
        </w:rPr>
        <w:t>циент полезного действия теплового двигателя): на основе анализа условия задачи выделять физические величины и формулы, необходимые для её решения, и проводить расчёты.</w:t>
      </w:r>
    </w:p>
    <w:p w:rsidR="005E6782" w:rsidRPr="00CD4BD4"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CD4BD4">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10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поведенияв окружающей среде; приводить</w:t>
      </w:r>
      <w:r w:rsidR="00C22EB3">
        <w:rPr>
          <w:rFonts w:ascii="Times New Roman" w:hAnsi="Times New Roman" w:cs="Times New Roman"/>
          <w:i w:val="0"/>
          <w:sz w:val="24"/>
          <w:szCs w:val="24"/>
        </w:rPr>
        <w:t xml:space="preserve"> примеры экологических последст</w:t>
      </w:r>
      <w:r w:rsidRPr="005D1315">
        <w:rPr>
          <w:rFonts w:ascii="Times New Roman" w:hAnsi="Times New Roman" w:cs="Times New Roman"/>
          <w:i w:val="0"/>
          <w:sz w:val="24"/>
          <w:szCs w:val="24"/>
        </w:rPr>
        <w:t>вий работы двигателей внутреннего сгорания (ДВС),</w:t>
      </w:r>
      <w:r w:rsidR="00C22EB3">
        <w:rPr>
          <w:rFonts w:ascii="Times New Roman" w:hAnsi="Times New Roman" w:cs="Times New Roman"/>
          <w:i w:val="0"/>
          <w:sz w:val="24"/>
          <w:szCs w:val="24"/>
        </w:rPr>
        <w:t>тепловых и гидроэлект</w:t>
      </w:r>
      <w:r w:rsidRPr="005D1315">
        <w:rPr>
          <w:rFonts w:ascii="Times New Roman" w:hAnsi="Times New Roman" w:cs="Times New Roman"/>
          <w:i w:val="0"/>
          <w:sz w:val="24"/>
          <w:szCs w:val="24"/>
        </w:rPr>
        <w:t>ростанций;</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lastRenderedPageBreak/>
        <w:t>• приводить примеры практического использования физических знаний о тепловых явлениях;</w:t>
      </w:r>
    </w:p>
    <w:p w:rsidR="005E6782" w:rsidRPr="005D1315" w:rsidRDefault="005E6782" w:rsidP="00ED11FE">
      <w:pPr>
        <w:pStyle w:val="141"/>
        <w:shd w:val="clear" w:color="auto" w:fill="auto"/>
        <w:tabs>
          <w:tab w:val="left" w:pos="606"/>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приёмам поиска и формулировки доказательств выдвинутых гипотез и теоретических выводов на основе эмпирически установленных фактов;</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находить адекватную предложенно</w:t>
      </w:r>
      <w:r w:rsidR="00C22EB3">
        <w:rPr>
          <w:rFonts w:ascii="Times New Roman" w:hAnsi="Times New Roman" w:cs="Times New Roman"/>
          <w:i w:val="0"/>
          <w:sz w:val="24"/>
          <w:szCs w:val="24"/>
        </w:rPr>
        <w:t>й задаче физическую модель, раз</w:t>
      </w:r>
      <w:r w:rsidRPr="005D1315">
        <w:rPr>
          <w:rFonts w:ascii="Times New Roman" w:hAnsi="Times New Roman" w:cs="Times New Roman"/>
          <w:i w:val="0"/>
          <w:sz w:val="24"/>
          <w:szCs w:val="24"/>
        </w:rPr>
        <w:t>решать проблему на основе имеющихся знаний о тепловых явлениях с использованием математического аппарата и оценивать реальность полученного значенияфизической величины.</w:t>
      </w:r>
    </w:p>
    <w:p w:rsidR="005E6782" w:rsidRPr="00CD4BD4" w:rsidRDefault="005E6782" w:rsidP="00ED11FE">
      <w:pPr>
        <w:pStyle w:val="aff0"/>
      </w:pPr>
      <w:bookmarkStart w:id="54" w:name="bookmark121"/>
      <w:r w:rsidRPr="00CD4BD4">
        <w:rPr>
          <w:rStyle w:val="361"/>
          <w:sz w:val="28"/>
          <w:szCs w:val="28"/>
        </w:rPr>
        <w:t>Электрические и магнитные явления</w:t>
      </w:r>
      <w:bookmarkEnd w:id="54"/>
    </w:p>
    <w:p w:rsidR="005E6782" w:rsidRPr="00CD4BD4"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CD4BD4">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прямолинейное распространение света, отражение и преломление света, дисперсия света;</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тока, мощность тока, фокусное расстояние и оптическая сила линзы; при описании правильно трактовать физический смысл используемых величин, их обозначения и единицы измерения; указывать формулы, связывающие данную физическую величину с другими величинами;</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 — 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решать задачи, используя физические законы (закон Ома для участка цепи, закон Джоуля — 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тока, мощность тока, фокусное расстояние и оптическая сила линзы, формулы расчёта электрического сопротивления при последовательном и параллельном соединении проводников); на основе анализа условия задачи выделять физические величины и формулы, необходимые для её решения, и проводить расчёты.</w:t>
      </w:r>
    </w:p>
    <w:p w:rsidR="005E6782" w:rsidRPr="00CD4BD4"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CD4BD4">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103"/>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использовать знания об электромагнитных явлениях в повседневной жизни для обеспечения безопасностипри обращении с приборами и техническими устройствами,для сохранения здоровья и соблюдения норм экологическогоповедения в окружающей среде;</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приводить примеры практического использования физических знаний о электромагнитных явлениях;</w:t>
      </w:r>
    </w:p>
    <w:p w:rsidR="005E6782" w:rsidRPr="005D1315" w:rsidRDefault="005E6782" w:rsidP="00ED11FE">
      <w:pPr>
        <w:pStyle w:val="141"/>
        <w:shd w:val="clear" w:color="auto" w:fill="auto"/>
        <w:tabs>
          <w:tab w:val="left" w:pos="1050"/>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lastRenderedPageBreak/>
        <w:t>• различать границы применимости физических законов, понимать всеобщий характер фундаментальных за</w:t>
      </w:r>
      <w:r w:rsidR="00231B8B">
        <w:rPr>
          <w:rFonts w:ascii="Times New Roman" w:hAnsi="Times New Roman" w:cs="Times New Roman"/>
          <w:i w:val="0"/>
          <w:sz w:val="24"/>
          <w:szCs w:val="24"/>
        </w:rPr>
        <w:t>конов (закон сохранения электри</w:t>
      </w:r>
      <w:r w:rsidRPr="005D1315">
        <w:rPr>
          <w:rFonts w:ascii="Times New Roman" w:hAnsi="Times New Roman" w:cs="Times New Roman"/>
          <w:i w:val="0"/>
          <w:sz w:val="24"/>
          <w:szCs w:val="24"/>
        </w:rPr>
        <w:t>ческого заряда) и ограниченность использования частных законов (закон Омадля участка цепи, закон Джоуля — Ленца и др.);</w:t>
      </w:r>
    </w:p>
    <w:p w:rsidR="005E6782" w:rsidRPr="005D1315" w:rsidRDefault="005E6782" w:rsidP="00ED11FE">
      <w:pPr>
        <w:pStyle w:val="141"/>
        <w:shd w:val="clear" w:color="auto" w:fill="auto"/>
        <w:tabs>
          <w:tab w:val="left" w:pos="1108"/>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приёмам построения физических моделей, поискаи формулировки доказательств выдвинутых гипотез и теоретических выводов на основе эмпирически установленныхфактов;</w:t>
      </w:r>
    </w:p>
    <w:p w:rsidR="005E6782" w:rsidRPr="005D1315" w:rsidRDefault="005E6782" w:rsidP="00ED11FE">
      <w:pPr>
        <w:pStyle w:val="141"/>
        <w:shd w:val="clear" w:color="auto" w:fill="auto"/>
        <w:tabs>
          <w:tab w:val="left" w:pos="108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находить адекватную предложенной задаче физическую модель, разрешать проблему на основе имеющихся знаний об электромагнитных явлениях с использованием математического аппарата и оценивать реальность полученногозначения физической величины.</w:t>
      </w:r>
    </w:p>
    <w:p w:rsidR="005E6782" w:rsidRPr="00CD4BD4" w:rsidRDefault="005E6782" w:rsidP="00ED11FE">
      <w:pPr>
        <w:pStyle w:val="aff0"/>
      </w:pPr>
      <w:bookmarkStart w:id="55" w:name="bookmark122"/>
      <w:r w:rsidRPr="00CD4BD4">
        <w:rPr>
          <w:rStyle w:val="361"/>
          <w:sz w:val="28"/>
          <w:szCs w:val="28"/>
        </w:rPr>
        <w:t>Квантовые явления</w:t>
      </w:r>
      <w:bookmarkEnd w:id="55"/>
    </w:p>
    <w:p w:rsidR="005E6782" w:rsidRPr="00CD4BD4"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CD4BD4">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7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возникновение линейчатого спектра излуче-ния;</w:t>
      </w:r>
    </w:p>
    <w:p w:rsidR="005E6782" w:rsidRPr="005D1315" w:rsidRDefault="005E6782" w:rsidP="00ED11FE">
      <w:pPr>
        <w:pStyle w:val="a7"/>
        <w:shd w:val="clear" w:color="auto" w:fill="auto"/>
        <w:tabs>
          <w:tab w:val="left" w:pos="109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описывать изученные квантовые явления, используя физические величины: скорость электромагнитных волн, длина волны и частота света, период полураспада; при описании правильно трактовать физический смысл используемых величин, их обозначения и единицы измерения; указывать формулы, связывающие данную физическую величину с другими величинами, вычислять значение физической величины;</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различать основные признаки планетарной модели атома, нуклонной модели атомного ядра;</w:t>
      </w:r>
    </w:p>
    <w:p w:rsidR="005E6782" w:rsidRPr="005D1315" w:rsidRDefault="005E6782" w:rsidP="00ED11FE">
      <w:pPr>
        <w:pStyle w:val="a7"/>
        <w:shd w:val="clear" w:color="auto" w:fill="auto"/>
        <w:tabs>
          <w:tab w:val="left" w:pos="65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приводить примеры проявления в природе и практического использования радиоактивности, ядерных и термоядерных реакций, линейчатых спектров.</w:t>
      </w:r>
    </w:p>
    <w:p w:rsidR="005E6782" w:rsidRPr="00CD4BD4"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CD4BD4">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7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использовать полученные знания в повседневной жизнипри обращении с приборами (счётчик ионизирующих частиц,дозиметр), для сохранения здоровья и соблюдения норм экологического поведения в окружающей среде;</w:t>
      </w:r>
    </w:p>
    <w:p w:rsidR="005E6782" w:rsidRPr="005D1315" w:rsidRDefault="005E6782" w:rsidP="00ED11FE">
      <w:pPr>
        <w:pStyle w:val="141"/>
        <w:shd w:val="clear" w:color="auto" w:fill="auto"/>
        <w:tabs>
          <w:tab w:val="left" w:pos="66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соотносить энергию связи атомных ядер с дефектоммассы;</w:t>
      </w:r>
    </w:p>
    <w:p w:rsidR="005E6782" w:rsidRPr="005D1315" w:rsidRDefault="005E6782" w:rsidP="00ED11FE">
      <w:pPr>
        <w:pStyle w:val="141"/>
        <w:shd w:val="clear" w:color="auto" w:fill="auto"/>
        <w:tabs>
          <w:tab w:val="left" w:pos="650"/>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приводить примеры влияния радиоактивных излученийна живые организмы; понимать принцип действия дозиметра;</w:t>
      </w:r>
    </w:p>
    <w:p w:rsidR="005E6782" w:rsidRPr="005D1315" w:rsidRDefault="005E6782" w:rsidP="00ED11FE">
      <w:pPr>
        <w:pStyle w:val="141"/>
        <w:shd w:val="clear" w:color="auto" w:fill="auto"/>
        <w:tabs>
          <w:tab w:val="left" w:pos="65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понимать экологические проблемы, возникающиепри использовании атомных электростанций, и пути решения этих проблем, перспективы использования управляемоготермоядерного синтеза.</w:t>
      </w:r>
    </w:p>
    <w:p w:rsidR="005E6782" w:rsidRPr="00CD4BD4" w:rsidRDefault="005E6782" w:rsidP="00ED11FE">
      <w:pPr>
        <w:pStyle w:val="aff0"/>
      </w:pPr>
      <w:bookmarkStart w:id="56" w:name="bookmark123"/>
      <w:r w:rsidRPr="00CD4BD4">
        <w:rPr>
          <w:rStyle w:val="361"/>
          <w:sz w:val="28"/>
          <w:szCs w:val="28"/>
        </w:rPr>
        <w:t>Элементы астрономии</w:t>
      </w:r>
      <w:bookmarkEnd w:id="56"/>
    </w:p>
    <w:p w:rsidR="005E6782" w:rsidRPr="00CD4BD4"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CD4BD4">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45"/>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различать основные признаки суточного вращения звёздного неба, движения Луны, Солнца и планет относительно звёзд;</w:t>
      </w:r>
    </w:p>
    <w:p w:rsidR="005E6782" w:rsidRPr="005D1315" w:rsidRDefault="005E6782" w:rsidP="00ED11FE">
      <w:pPr>
        <w:pStyle w:val="a7"/>
        <w:shd w:val="clear" w:color="auto" w:fill="auto"/>
        <w:tabs>
          <w:tab w:val="left" w:pos="65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понимать различия между гелиоцентрической и геоцентрической системами мира.</w:t>
      </w:r>
    </w:p>
    <w:p w:rsidR="005E6782" w:rsidRPr="00CD4BD4"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CD4BD4">
        <w:rPr>
          <w:rFonts w:ascii="Times New Roman" w:hAnsi="Times New Roman" w:cs="Times New Roman"/>
          <w:b/>
          <w:i w:val="0"/>
          <w:sz w:val="24"/>
          <w:szCs w:val="24"/>
        </w:rPr>
        <w:lastRenderedPageBreak/>
        <w:t>Выпускник получит возможность научиться:</w:t>
      </w:r>
    </w:p>
    <w:p w:rsidR="005E6782" w:rsidRPr="005D1315" w:rsidRDefault="005E6782" w:rsidP="00ED11FE">
      <w:pPr>
        <w:pStyle w:val="141"/>
        <w:shd w:val="clear" w:color="auto" w:fill="auto"/>
        <w:tabs>
          <w:tab w:val="left" w:pos="645"/>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указывать общие свойства и отличия планет земнойгруппы и планет-гигантов; малых тел Солнечной системы и больших планет; пользоваться картой звёздного небапри наблюдениях звёздного неба;</w:t>
      </w:r>
    </w:p>
    <w:p w:rsidR="005E6782" w:rsidRPr="005D1315" w:rsidRDefault="005E6782" w:rsidP="00ED11FE">
      <w:pPr>
        <w:pStyle w:val="141"/>
        <w:shd w:val="clear" w:color="auto" w:fill="auto"/>
        <w:tabs>
          <w:tab w:val="left" w:pos="65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различать основные характеристики звёзд (размер,</w:t>
      </w:r>
      <w:r w:rsidR="00231B8B">
        <w:rPr>
          <w:rFonts w:ascii="Times New Roman" w:hAnsi="Times New Roman" w:cs="Times New Roman"/>
          <w:i w:val="0"/>
          <w:sz w:val="24"/>
          <w:szCs w:val="24"/>
        </w:rPr>
        <w:t>цвет, темпера</w:t>
      </w:r>
      <w:r w:rsidRPr="005D1315">
        <w:rPr>
          <w:rFonts w:ascii="Times New Roman" w:hAnsi="Times New Roman" w:cs="Times New Roman"/>
          <w:i w:val="0"/>
          <w:sz w:val="24"/>
          <w:szCs w:val="24"/>
        </w:rPr>
        <w:t>тура), соотносить цвет звезды с её температурой;</w:t>
      </w:r>
    </w:p>
    <w:p w:rsidR="005E6782" w:rsidRPr="005D1315" w:rsidRDefault="005E6782" w:rsidP="00ED11FE">
      <w:pPr>
        <w:pStyle w:val="141"/>
        <w:shd w:val="clear" w:color="auto" w:fill="auto"/>
        <w:tabs>
          <w:tab w:val="left" w:pos="626"/>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различать гипотезы о происхождении Солнечной системы.</w:t>
      </w:r>
    </w:p>
    <w:p w:rsidR="005E6782" w:rsidRPr="005D1315" w:rsidRDefault="005E6782" w:rsidP="00ED11FE">
      <w:pPr>
        <w:pStyle w:val="3310"/>
        <w:keepNext/>
        <w:keepLines/>
        <w:shd w:val="clear" w:color="auto" w:fill="auto"/>
        <w:spacing w:before="0" w:after="0" w:line="276" w:lineRule="auto"/>
        <w:jc w:val="both"/>
        <w:rPr>
          <w:rStyle w:val="3314"/>
          <w:rFonts w:ascii="Times New Roman" w:hAnsi="Times New Roman" w:cs="Times New Roman"/>
          <w:b w:val="0"/>
          <w:bCs w:val="0"/>
          <w:sz w:val="24"/>
          <w:szCs w:val="24"/>
        </w:rPr>
      </w:pPr>
      <w:bookmarkStart w:id="57" w:name="bookmark124"/>
    </w:p>
    <w:p w:rsidR="005E6782" w:rsidRPr="005D1315" w:rsidRDefault="00BB6C75" w:rsidP="00ED11FE">
      <w:pPr>
        <w:pStyle w:val="3310"/>
        <w:keepNext/>
        <w:keepLines/>
        <w:shd w:val="clear" w:color="auto" w:fill="auto"/>
        <w:spacing w:before="0" w:after="0" w:line="276" w:lineRule="auto"/>
        <w:jc w:val="both"/>
        <w:rPr>
          <w:rFonts w:ascii="Times New Roman" w:hAnsi="Times New Roman" w:cs="Times New Roman"/>
          <w:sz w:val="24"/>
          <w:szCs w:val="24"/>
        </w:rPr>
      </w:pPr>
      <w:r>
        <w:rPr>
          <w:rStyle w:val="3314"/>
          <w:rFonts w:ascii="Times New Roman" w:hAnsi="Times New Roman" w:cs="Times New Roman"/>
          <w:bCs w:val="0"/>
          <w:sz w:val="24"/>
          <w:szCs w:val="24"/>
        </w:rPr>
        <w:t>1.2.14</w:t>
      </w:r>
      <w:r w:rsidR="00CD4BD4">
        <w:rPr>
          <w:rStyle w:val="3314"/>
          <w:rFonts w:ascii="Times New Roman" w:hAnsi="Times New Roman" w:cs="Times New Roman"/>
          <w:bCs w:val="0"/>
          <w:sz w:val="24"/>
          <w:szCs w:val="24"/>
        </w:rPr>
        <w:t xml:space="preserve">. </w:t>
      </w:r>
      <w:r w:rsidR="005E6782" w:rsidRPr="005D1315">
        <w:rPr>
          <w:rStyle w:val="3314"/>
          <w:rFonts w:ascii="Times New Roman" w:hAnsi="Times New Roman" w:cs="Times New Roman"/>
          <w:bCs w:val="0"/>
          <w:sz w:val="24"/>
          <w:szCs w:val="24"/>
        </w:rPr>
        <w:t>БИОЛОГИЯ</w:t>
      </w:r>
      <w:bookmarkEnd w:id="57"/>
    </w:p>
    <w:p w:rsidR="005E6782" w:rsidRPr="00CD4BD4" w:rsidRDefault="005E6782" w:rsidP="00ED11FE">
      <w:pPr>
        <w:pStyle w:val="aff0"/>
      </w:pPr>
      <w:bookmarkStart w:id="58" w:name="bookmark125"/>
      <w:r w:rsidRPr="00CD4BD4">
        <w:rPr>
          <w:rStyle w:val="361"/>
          <w:sz w:val="28"/>
          <w:szCs w:val="28"/>
        </w:rPr>
        <w:t>Живые организмы</w:t>
      </w:r>
      <w:bookmarkEnd w:id="58"/>
    </w:p>
    <w:p w:rsidR="005E6782" w:rsidRPr="00CD4BD4"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CD4BD4">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5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особенности строения и процессов жизнедеятельности биологических объектов (клеток, организмов), их практическую значимость;</w:t>
      </w:r>
    </w:p>
    <w:p w:rsidR="005E6782" w:rsidRPr="005D1315" w:rsidRDefault="005E6782" w:rsidP="00ED11FE">
      <w:pPr>
        <w:pStyle w:val="a7"/>
        <w:shd w:val="clear" w:color="auto" w:fill="auto"/>
        <w:tabs>
          <w:tab w:val="left" w:pos="65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применять методы биологической науки для изучения клеток и организмов: проводить наблюдения за живыми организмами, ставить несложные биологические эксперименты и объяснять их результаты, описывать биологические объекты и процессы;</w:t>
      </w:r>
    </w:p>
    <w:p w:rsidR="005E6782" w:rsidRPr="005D1315" w:rsidRDefault="005E6782" w:rsidP="00ED11FE">
      <w:pPr>
        <w:pStyle w:val="a7"/>
        <w:shd w:val="clear" w:color="auto" w:fill="auto"/>
        <w:tabs>
          <w:tab w:val="left" w:pos="66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составляющие исследовательской и проектной деятельности по изучению живых организмов (приводить доказательства, классифицировать, сравнивать, выявлять взаимосвязи);</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ориентироваться в системе познавательных ценностей: оценивать информацию о живых организмах, получаемую из разных источников; последствия деятельности человека в природе.</w:t>
      </w:r>
    </w:p>
    <w:p w:rsidR="005E6782" w:rsidRPr="00CD4BD4"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CD4BD4">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соблюдать правила работы в кабинете биологии,с биологическими приборами и инструментами;</w:t>
      </w:r>
    </w:p>
    <w:p w:rsidR="005E6782" w:rsidRPr="005D1315" w:rsidRDefault="005E6782" w:rsidP="00ED11FE">
      <w:pPr>
        <w:pStyle w:val="141"/>
        <w:shd w:val="clear" w:color="auto" w:fill="auto"/>
        <w:tabs>
          <w:tab w:val="left" w:pos="1113"/>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использовать приёмы оказания первой помощи при отравлении ядовитыми грибами, ядовитыми растениями, укусах животных; работы с определителями растений; выращивания и размножения культурных растений, домашнихживотных;</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выделять эстетические достоинства объектов живойприроды;</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осознанно соблюдать основные принципы и правилаотношения к живой природе;</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ориентироваться в системе моральных норм и ценностей по отношению к объектам живой природы (признаниевысокой ценности жизни во всех её проявлениях, экологическое сознание, эмоционально-ценностное отношение к объектам живой природы);</w:t>
      </w:r>
    </w:p>
    <w:p w:rsidR="005E6782" w:rsidRPr="005D1315" w:rsidRDefault="005E6782" w:rsidP="00ED11FE">
      <w:pPr>
        <w:pStyle w:val="141"/>
        <w:shd w:val="clear" w:color="auto" w:fill="auto"/>
        <w:tabs>
          <w:tab w:val="left" w:pos="107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находить информацию о растениях и животныхв научно-популярной литературе, биологических словаряхи справочниках, анализировать, оценивать её и переводитьиз одной формы в другую;</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выбирать целевые и смысловые установки в своих действиях и поступках по отношению к живой природе.</w:t>
      </w:r>
    </w:p>
    <w:p w:rsidR="005E6782" w:rsidRPr="00CD4BD4" w:rsidRDefault="005E6782" w:rsidP="00ED11FE">
      <w:pPr>
        <w:pStyle w:val="aff0"/>
      </w:pPr>
      <w:bookmarkStart w:id="59" w:name="bookmark126"/>
      <w:r w:rsidRPr="00CD4BD4">
        <w:rPr>
          <w:rStyle w:val="361"/>
          <w:sz w:val="28"/>
          <w:szCs w:val="28"/>
        </w:rPr>
        <w:t>Человек и его здоровье</w:t>
      </w:r>
      <w:bookmarkEnd w:id="59"/>
    </w:p>
    <w:p w:rsidR="005E6782" w:rsidRPr="00CD4BD4"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CD4BD4">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7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особенности строения и процессов жизнедеятельности организма человека, их практическую значимость;</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 применять методы биологической науки при изучении организма человека: проводить наблюдения за состоянием собственного организма, измерения, ставить несложные биологические эксперименты и объяснять их результаты;</w:t>
      </w:r>
    </w:p>
    <w:p w:rsidR="005E6782" w:rsidRPr="005D1315" w:rsidRDefault="005E6782"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составляющие исследовательской и проектной деятельности по изучению организма человека: приводить доказательства родства человека с млекопитающими животными, сравнивать клетки, ткани, процессы жизнедея-тельности организма человека; выявлять взаимосвязи между особенностями строения клеток, тканей, органов, систем органов и их функциями;</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ориентироваться в системе познавательных ценностей: оценивать информацию об организме человека, получаемую из разных источников, последствия влияния факторов риска на здоровье человека.</w:t>
      </w:r>
    </w:p>
    <w:p w:rsidR="005E6782" w:rsidRPr="00CD4BD4"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CD4BD4">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4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использовать на практике приёмы оказания первойпомощи при простудных заболеваниях, ожогах, обморожениях, травмах, спасении утопа-ющего; рациональной организации труда и отдыха; проведения наблюдений за состоянием собственного организма;</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выделять эстетические достоинства человеческоготела;</w:t>
      </w:r>
    </w:p>
    <w:p w:rsidR="005E6782" w:rsidRPr="005D1315" w:rsidRDefault="005E6782" w:rsidP="00ED11FE">
      <w:pPr>
        <w:pStyle w:val="141"/>
        <w:shd w:val="clear" w:color="auto" w:fill="auto"/>
        <w:tabs>
          <w:tab w:val="left" w:pos="602"/>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реализовывать установки здорового образа жизни;</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ориентироваться в системе моральных норм и ценностей по отношению к собственному здоровью и здоровьюдругих людей;</w:t>
      </w:r>
    </w:p>
    <w:p w:rsidR="005E6782" w:rsidRPr="005D1315" w:rsidRDefault="005E6782" w:rsidP="00ED11FE">
      <w:pPr>
        <w:pStyle w:val="141"/>
        <w:shd w:val="clear" w:color="auto" w:fill="auto"/>
        <w:tabs>
          <w:tab w:val="left" w:pos="663"/>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находить в учебной и научно-популярной литературе информацию об организме человека, оформлять её в видеустных сообщений, докладов, рефератов, презентаций;</w:t>
      </w:r>
    </w:p>
    <w:p w:rsidR="005E6782" w:rsidRPr="005D1315" w:rsidRDefault="005E6782" w:rsidP="00ED11FE">
      <w:pPr>
        <w:pStyle w:val="141"/>
        <w:shd w:val="clear" w:color="auto" w:fill="auto"/>
        <w:tabs>
          <w:tab w:val="left" w:pos="663"/>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5E6782" w:rsidRPr="00CD4BD4" w:rsidRDefault="005E6782" w:rsidP="00ED11FE">
      <w:pPr>
        <w:pStyle w:val="aff0"/>
      </w:pPr>
      <w:bookmarkStart w:id="60" w:name="bookmark127"/>
      <w:r w:rsidRPr="00CD4BD4">
        <w:rPr>
          <w:rStyle w:val="361"/>
          <w:sz w:val="28"/>
          <w:szCs w:val="28"/>
        </w:rPr>
        <w:t>Общие биологические закономерности</w:t>
      </w:r>
      <w:bookmarkEnd w:id="60"/>
    </w:p>
    <w:p w:rsidR="005E6782" w:rsidRPr="00CD4BD4"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CD4BD4">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общие биологические закономерности, их практи-ческую значимость;</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применять методы биологической науки для изучения общих биологических закономерностей: наблюдать и описывать клетки на готовых микропрепаратах, экосистемы своей местности;</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составляющие проектной и исследовательской деятель-ности по изучению общих биологических закономерностей, свойственных живой природе; приводить доказательства необходимости защиты окружающей среды; выделять отличительные признаки живых организмов; существенные признаки биологических систем и биологических процессов;</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ориентироваться в системе познавательных ценностей: оценивать информацию о деятельности человека в природе, получаемую из разных источников;</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анализировать и оценивать последствия деятельности человека в природе.</w:t>
      </w:r>
    </w:p>
    <w:p w:rsidR="005E6782" w:rsidRPr="00CD4BD4"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CD4BD4">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выдвигать гипотезы о возможных последствиях деятельности человека в экосистемах и биосфере;</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lastRenderedPageBreak/>
        <w:t>• аргументировать свою точку зрения в ходе дискуссиипо обсуждению глобальных экологических проблем.</w:t>
      </w:r>
    </w:p>
    <w:p w:rsidR="005E6782" w:rsidRPr="005D1315" w:rsidRDefault="005E6782" w:rsidP="00ED11FE">
      <w:pPr>
        <w:pStyle w:val="3310"/>
        <w:keepNext/>
        <w:keepLines/>
        <w:shd w:val="clear" w:color="auto" w:fill="auto"/>
        <w:spacing w:before="0" w:after="0" w:line="276" w:lineRule="auto"/>
        <w:ind w:firstLine="454"/>
        <w:jc w:val="both"/>
        <w:rPr>
          <w:rStyle w:val="3313"/>
          <w:rFonts w:ascii="Times New Roman" w:hAnsi="Times New Roman" w:cs="Times New Roman"/>
          <w:b w:val="0"/>
          <w:bCs w:val="0"/>
          <w:sz w:val="24"/>
          <w:szCs w:val="24"/>
        </w:rPr>
      </w:pPr>
      <w:bookmarkStart w:id="61" w:name="bookmark128"/>
    </w:p>
    <w:p w:rsidR="005E6782" w:rsidRPr="005D1315" w:rsidRDefault="00BB6C75" w:rsidP="00ED11FE">
      <w:pPr>
        <w:pStyle w:val="3310"/>
        <w:keepNext/>
        <w:keepLines/>
        <w:shd w:val="clear" w:color="auto" w:fill="auto"/>
        <w:spacing w:before="0" w:after="0" w:line="276" w:lineRule="auto"/>
        <w:ind w:firstLine="454"/>
        <w:jc w:val="both"/>
        <w:rPr>
          <w:rFonts w:ascii="Times New Roman" w:hAnsi="Times New Roman" w:cs="Times New Roman"/>
          <w:sz w:val="24"/>
          <w:szCs w:val="24"/>
        </w:rPr>
      </w:pPr>
      <w:r>
        <w:rPr>
          <w:rStyle w:val="3313"/>
          <w:rFonts w:ascii="Times New Roman" w:hAnsi="Times New Roman" w:cs="Times New Roman"/>
          <w:bCs w:val="0"/>
          <w:sz w:val="24"/>
          <w:szCs w:val="24"/>
        </w:rPr>
        <w:t>1.2.15</w:t>
      </w:r>
      <w:r w:rsidR="00CD4BD4">
        <w:rPr>
          <w:rStyle w:val="3313"/>
          <w:rFonts w:ascii="Times New Roman" w:hAnsi="Times New Roman" w:cs="Times New Roman"/>
          <w:bCs w:val="0"/>
          <w:sz w:val="24"/>
          <w:szCs w:val="24"/>
        </w:rPr>
        <w:t xml:space="preserve">. </w:t>
      </w:r>
      <w:r w:rsidR="005E6782" w:rsidRPr="005D1315">
        <w:rPr>
          <w:rStyle w:val="3313"/>
          <w:rFonts w:ascii="Times New Roman" w:hAnsi="Times New Roman" w:cs="Times New Roman"/>
          <w:bCs w:val="0"/>
          <w:sz w:val="24"/>
          <w:szCs w:val="24"/>
        </w:rPr>
        <w:t>ХИМИЯ</w:t>
      </w:r>
      <w:bookmarkEnd w:id="61"/>
    </w:p>
    <w:p w:rsidR="005E6782" w:rsidRPr="00CD4BD4" w:rsidRDefault="005E6782" w:rsidP="00ED11FE">
      <w:pPr>
        <w:pStyle w:val="aff0"/>
      </w:pPr>
      <w:bookmarkStart w:id="62" w:name="bookmark129"/>
      <w:r w:rsidRPr="00CD4BD4">
        <w:rPr>
          <w:rStyle w:val="aff1"/>
        </w:rPr>
        <w:t>Основные понятия химии</w:t>
      </w:r>
      <w:r w:rsidRPr="00CD4BD4">
        <w:rPr>
          <w:rStyle w:val="361"/>
          <w:sz w:val="28"/>
          <w:szCs w:val="28"/>
        </w:rPr>
        <w:t xml:space="preserve"> (урове</w:t>
      </w:r>
      <w:r w:rsidR="00231B8B" w:rsidRPr="00CD4BD4">
        <w:rPr>
          <w:rStyle w:val="361"/>
          <w:sz w:val="28"/>
          <w:szCs w:val="28"/>
        </w:rPr>
        <w:t>нь атомно-молекулярных представ</w:t>
      </w:r>
      <w:r w:rsidRPr="00CD4BD4">
        <w:rPr>
          <w:rStyle w:val="361"/>
          <w:sz w:val="28"/>
          <w:szCs w:val="28"/>
        </w:rPr>
        <w:t>лений)</w:t>
      </w:r>
      <w:bookmarkEnd w:id="62"/>
    </w:p>
    <w:p w:rsidR="005E6782" w:rsidRPr="00CD4BD4"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CD4BD4">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описывать свойства твёрдых, жидких, газообразных веществ, выделяя их существенные признаки;</w:t>
      </w:r>
    </w:p>
    <w:p w:rsidR="005E6782" w:rsidRPr="005D1315" w:rsidRDefault="005E6782" w:rsidP="00ED11FE">
      <w:pPr>
        <w:pStyle w:val="a7"/>
        <w:shd w:val="clear" w:color="auto" w:fill="auto"/>
        <w:tabs>
          <w:tab w:val="left" w:pos="107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вещества по составу</w:t>
      </w:r>
      <w:r w:rsidR="00231B8B">
        <w:rPr>
          <w:rFonts w:ascii="Times New Roman" w:hAnsi="Times New Roman" w:cs="Times New Roman"/>
          <w:sz w:val="24"/>
          <w:szCs w:val="24"/>
        </w:rPr>
        <w:t>, строению и свойствам, устанав</w:t>
      </w:r>
      <w:r w:rsidRPr="005D1315">
        <w:rPr>
          <w:rFonts w:ascii="Times New Roman" w:hAnsi="Times New Roman" w:cs="Times New Roman"/>
          <w:sz w:val="24"/>
          <w:szCs w:val="24"/>
        </w:rPr>
        <w:t>ливать причинно-следственные связи между данными характеристиками вещества;</w:t>
      </w:r>
    </w:p>
    <w:p w:rsidR="005E6782" w:rsidRPr="005D1315" w:rsidRDefault="005E6782" w:rsidP="00ED11FE">
      <w:pPr>
        <w:pStyle w:val="a7"/>
        <w:shd w:val="clear" w:color="auto" w:fill="auto"/>
        <w:tabs>
          <w:tab w:val="left" w:pos="107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раскрывать смысл основных химических понятий «атом», «молекула», «химический элемент», «простое вещество», «сложное ве</w:t>
      </w:r>
      <w:r w:rsidR="00231B8B">
        <w:rPr>
          <w:rFonts w:ascii="Times New Roman" w:hAnsi="Times New Roman" w:cs="Times New Roman"/>
          <w:sz w:val="24"/>
          <w:szCs w:val="24"/>
        </w:rPr>
        <w:t>щество», «валент</w:t>
      </w:r>
      <w:r w:rsidRPr="005D1315">
        <w:rPr>
          <w:rFonts w:ascii="Times New Roman" w:hAnsi="Times New Roman" w:cs="Times New Roman"/>
          <w:sz w:val="24"/>
          <w:szCs w:val="24"/>
        </w:rPr>
        <w:t>ность», используя знаковую систему химии;</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изображать состав простейших веществ с помощью химических формул и сущность химических реакций с помощью химических уравнений;</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вычислять относительную молекулярную и молярную массы веществ, а также массовую долю химического элемента в соединениях для оценки их практической значимости;</w:t>
      </w:r>
    </w:p>
    <w:p w:rsidR="005E6782" w:rsidRPr="005D1315" w:rsidRDefault="005E6782" w:rsidP="00ED11FE">
      <w:pPr>
        <w:pStyle w:val="a7"/>
        <w:shd w:val="clear" w:color="auto" w:fill="auto"/>
        <w:tabs>
          <w:tab w:val="left" w:pos="1076"/>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сравнивать по составу оксиды, основания, кислоты, соли;</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классифицировать оксиды и основания по свойствам, кислоты и соли по составу;</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описывать состав, свойства и значение (в природе и практической деятельности человека) простых веществ — кислорода и водорода;</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давать сравнительную характеристику химических элементов и важнейших соединений естественных семейств щелочных металлов и галогенов;</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пользоваться лабораторным оборудованием и химической посудой;</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проводить несложные химические опыты и наблюдения за изменениями свойств веществ в процессе их превращений; соблюдать правила техники безопасности при проведении наблюдений и опытов;</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различать экспериментально кислоты и щёлочи, пользуясь индикато-рами; осознавать необходимость соблюдения мер безопасности при обращении с кислотами и щелочами.</w:t>
      </w:r>
    </w:p>
    <w:p w:rsidR="005E6782" w:rsidRPr="00CD4BD4"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CD4BD4">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7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грамотно обращаться с веществами в повседневнойжизни;</w:t>
      </w:r>
    </w:p>
    <w:p w:rsidR="005E6782" w:rsidRPr="005D1315" w:rsidRDefault="005E6782" w:rsidP="00ED11FE">
      <w:pPr>
        <w:pStyle w:val="141"/>
        <w:shd w:val="clear" w:color="auto" w:fill="auto"/>
        <w:tabs>
          <w:tab w:val="left" w:pos="107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осознавать необходимость соблюдения правил экологически безопас-ного поведения в окружающей природной среде;</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понимать смысл и необходимость соблюдения предписаний, предла-гаемых в инструкциях по использованию лекарств, средств бытовой химии и др.;</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использовать приобретённые ключевые компетентности при выполнении исследовательских проектов по изучению свойств, способов получения и распознавания веществ;</w:t>
      </w:r>
    </w:p>
    <w:p w:rsidR="005E6782" w:rsidRPr="005D1315" w:rsidRDefault="005E6782" w:rsidP="00ED11FE">
      <w:pPr>
        <w:pStyle w:val="141"/>
        <w:shd w:val="clear" w:color="auto" w:fill="auto"/>
        <w:tabs>
          <w:tab w:val="left" w:pos="606"/>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xml:space="preserve">• развивать коммуникативную компетентность, используя средства устной и письменной коммуникации при работе с текстами учебника и дополнительной </w:t>
      </w:r>
      <w:r w:rsidRPr="005D1315">
        <w:rPr>
          <w:rFonts w:ascii="Times New Roman" w:hAnsi="Times New Roman" w:cs="Times New Roman"/>
          <w:i w:val="0"/>
          <w:sz w:val="24"/>
          <w:szCs w:val="24"/>
        </w:rPr>
        <w:lastRenderedPageBreak/>
        <w:t>литературой,справоч</w:t>
      </w:r>
      <w:r w:rsidR="00231B8B">
        <w:rPr>
          <w:rFonts w:ascii="Times New Roman" w:hAnsi="Times New Roman" w:cs="Times New Roman"/>
          <w:i w:val="0"/>
          <w:sz w:val="24"/>
          <w:szCs w:val="24"/>
        </w:rPr>
        <w:t>ными таблицами, проявлять готов</w:t>
      </w:r>
      <w:r w:rsidRPr="005D1315">
        <w:rPr>
          <w:rFonts w:ascii="Times New Roman" w:hAnsi="Times New Roman" w:cs="Times New Roman"/>
          <w:i w:val="0"/>
          <w:sz w:val="24"/>
          <w:szCs w:val="24"/>
        </w:rPr>
        <w:t>ность к уважению иной точки зрения при обсуждении результатов выполненной работы;</w:t>
      </w:r>
    </w:p>
    <w:p w:rsidR="005E6782" w:rsidRPr="005D1315" w:rsidRDefault="005E6782" w:rsidP="00ED11FE">
      <w:pPr>
        <w:pStyle w:val="141"/>
        <w:shd w:val="clear" w:color="auto" w:fill="auto"/>
        <w:tabs>
          <w:tab w:val="left" w:pos="64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объективно оценивать информацию о веществах и химических процессах, критически относиться к псевдонаучной информации, недобросовестной рекламе, касающейся использования различных веществ.</w:t>
      </w:r>
    </w:p>
    <w:p w:rsidR="005E6782" w:rsidRPr="00CD4BD4" w:rsidRDefault="005E6782" w:rsidP="00ED11FE">
      <w:pPr>
        <w:pStyle w:val="aff0"/>
      </w:pPr>
      <w:bookmarkStart w:id="63" w:name="bookmark130"/>
      <w:r w:rsidRPr="00CD4BD4">
        <w:rPr>
          <w:rStyle w:val="361"/>
          <w:sz w:val="28"/>
          <w:szCs w:val="28"/>
        </w:rPr>
        <w:t>Периодический закон и периодическая система химических элементов Д. И. Менделеева. Строение вещества</w:t>
      </w:r>
      <w:bookmarkEnd w:id="63"/>
    </w:p>
    <w:p w:rsidR="005E6782" w:rsidRPr="00CD4BD4"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CD4BD4">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классифицировать химические элементы на металлы, неметаллы, элементы, оксиды и гидроксиды которых амфотерны, и инертные элементы (газы) для осознания важности упорядоченности научных знаний;</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раскрывать смысл периодического закона Д. И. Менделеева;</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описывать и характеризовать табличную форму периодической системы химических элементов;</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 а также калия и кальция;</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различать виды химической связи: ионную, ковалентную полярную, ковалентную неполярную и металлическую;</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изображать электронно-ионные формулы веществ, образованных химическими связями разного вида;</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выявлять зависимость свойств веществ от строения их кристаллических решёток: ионных, атомных, молекулярных, металлических;</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химические элементы и их соединения на основе положения элементов в периодической системе и особенностей строения их атомов;</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описывать основные этапы открыт</w:t>
      </w:r>
      <w:r w:rsidR="00231B8B">
        <w:rPr>
          <w:rFonts w:ascii="Times New Roman" w:hAnsi="Times New Roman" w:cs="Times New Roman"/>
          <w:sz w:val="24"/>
          <w:szCs w:val="24"/>
        </w:rPr>
        <w:t>ия Д. И. Менделеевым периодичес</w:t>
      </w:r>
      <w:r w:rsidRPr="005D1315">
        <w:rPr>
          <w:rFonts w:ascii="Times New Roman" w:hAnsi="Times New Roman" w:cs="Times New Roman"/>
          <w:sz w:val="24"/>
          <w:szCs w:val="24"/>
        </w:rPr>
        <w:t>кого закона и периодической системы химических элементов, жизнь и многообразную научную деятельность учёного;</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арактеризовать научное и мировоззренческое значение периодического закона и периодической системы химических элементов Д. И. Менделеева;</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осознавать научные открытия как результат длительных наблюдений, опытов, научной полемики, преодоления трудностей и сомнений.</w:t>
      </w:r>
    </w:p>
    <w:p w:rsidR="005E6782" w:rsidRPr="00CD4BD4"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CD4BD4">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xml:space="preserve">• осознавать значение теоретических </w:t>
      </w:r>
      <w:r w:rsidR="00231B8B">
        <w:rPr>
          <w:rFonts w:ascii="Times New Roman" w:hAnsi="Times New Roman" w:cs="Times New Roman"/>
          <w:i w:val="0"/>
          <w:sz w:val="24"/>
          <w:szCs w:val="24"/>
        </w:rPr>
        <w:t>знаний для практической деятель</w:t>
      </w:r>
      <w:r w:rsidRPr="005D1315">
        <w:rPr>
          <w:rFonts w:ascii="Times New Roman" w:hAnsi="Times New Roman" w:cs="Times New Roman"/>
          <w:i w:val="0"/>
          <w:sz w:val="24"/>
          <w:szCs w:val="24"/>
        </w:rPr>
        <w:t>ности человека;</w:t>
      </w:r>
    </w:p>
    <w:p w:rsidR="005E6782" w:rsidRPr="005D1315" w:rsidRDefault="005E6782" w:rsidP="00ED11FE">
      <w:pPr>
        <w:pStyle w:val="141"/>
        <w:shd w:val="clear" w:color="auto" w:fill="auto"/>
        <w:tabs>
          <w:tab w:val="left" w:pos="1098"/>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описывать изученные объекты как системы, применяя</w:t>
      </w:r>
      <w:r w:rsidR="00231B8B">
        <w:rPr>
          <w:rFonts w:ascii="Times New Roman" w:hAnsi="Times New Roman" w:cs="Times New Roman"/>
          <w:i w:val="0"/>
          <w:sz w:val="24"/>
          <w:szCs w:val="24"/>
        </w:rPr>
        <w:t>логику систем</w:t>
      </w:r>
      <w:r w:rsidRPr="005D1315">
        <w:rPr>
          <w:rFonts w:ascii="Times New Roman" w:hAnsi="Times New Roman" w:cs="Times New Roman"/>
          <w:i w:val="0"/>
          <w:sz w:val="24"/>
          <w:szCs w:val="24"/>
        </w:rPr>
        <w:t>ного анализа;</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применять знания о закономерностях периодическойсистемы химических элементов для объяснения и предвидения свойств конкретных веществ;</w:t>
      </w:r>
    </w:p>
    <w:p w:rsidR="005E6782" w:rsidRPr="005D1315" w:rsidRDefault="005E6782" w:rsidP="00ED11FE">
      <w:pPr>
        <w:pStyle w:val="141"/>
        <w:shd w:val="clear" w:color="auto" w:fill="auto"/>
        <w:tabs>
          <w:tab w:val="left" w:pos="1050"/>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развивать информационную компетентность посредством углубления знаний об истории становления химической науки, её основных понятий, периодического законакак одного из важнейших законов природы, а также о современных достижениях науки и техники.</w:t>
      </w:r>
    </w:p>
    <w:p w:rsidR="005E6782" w:rsidRPr="00CD4BD4" w:rsidRDefault="005E6782" w:rsidP="00ED11FE">
      <w:pPr>
        <w:pStyle w:val="aff0"/>
      </w:pPr>
      <w:bookmarkStart w:id="64" w:name="bookmark131"/>
      <w:r w:rsidRPr="00CD4BD4">
        <w:rPr>
          <w:rStyle w:val="361"/>
          <w:sz w:val="28"/>
          <w:szCs w:val="28"/>
        </w:rPr>
        <w:t>Многообразие химических реакций</w:t>
      </w:r>
      <w:bookmarkEnd w:id="64"/>
    </w:p>
    <w:p w:rsidR="005E6782" w:rsidRPr="00CD4BD4"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CD4BD4">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 объяснять суть химических процессов и их принципиальное отличие от физических;</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называть признаки и условия протекания химических реакций;</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устанавливать принадлежность химической реакции к определённому типу по одному из классификационных признаков: 1) по числу и составу исходных веществ и продуктов реакции (реакции соединения, разложения, замещения и обмена); 2) по выделению или поглощению теплоты (реакции экзотермические и эндотермические); 3) по изменению степеней окисления химических элементов (реакции окислительно-восстановительные); 4) по обратимости процесса (реакции обратимые и необратимые);</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называть факторы, влияющие на скорость химических реакций;</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называть факторы, влияющие на смещение химического равновесия;</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составлять уравнения электролитической диссоциации кислот, щелочей, солей; полные и сокращённые ионные уравнения реакций обмена; уравнения окислительно-восстановительных реакций;</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прогнозировать продукты химических реакций по формулам/названиям исходных веществ; определять исходные вещества по формулам/названиям продуктов реакции;</w:t>
      </w:r>
    </w:p>
    <w:p w:rsidR="005E6782" w:rsidRPr="005D1315" w:rsidRDefault="005E6782"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составлять уравнения реакций, соответствующих последовательности («цепочке») превращений неорганических веществ различных классов;</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выявлять в процессе эксперимента признаки, свидетельствующие о протекании химической реакции;</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приготовлять растворы с определённой массовой долей растворённого вещества;</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определять характер среды водных растворов кислот и щелочей по изменению окраски индикаторов;</w:t>
      </w:r>
    </w:p>
    <w:p w:rsidR="005E6782" w:rsidRPr="005D1315" w:rsidRDefault="005E6782"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проводить качественные реакции, подтверждающие наличие в водных растворах веществ отдельных катионов и анионов.</w:t>
      </w:r>
    </w:p>
    <w:p w:rsidR="005E6782" w:rsidRPr="00CD4BD4"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CD4BD4">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составлять молекулярные и полные ионные уравненияпо сокращённым ионным уравнениям;</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приводить примеры реакций, подтверждающих существование взаи-мосвязи между основными классами неорганических веществ;</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прогнозировать результаты воздействия различныхфакторов на изме-нение скорости химической реакции;</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прогнозировать результаты воздействия различныхфакторов на смещение химического равновесия.</w:t>
      </w:r>
    </w:p>
    <w:p w:rsidR="005E6782" w:rsidRPr="00CD4BD4" w:rsidRDefault="005E6782" w:rsidP="00ED11FE">
      <w:pPr>
        <w:pStyle w:val="aff0"/>
      </w:pPr>
      <w:bookmarkStart w:id="65" w:name="bookmark132"/>
      <w:r w:rsidRPr="00CD4BD4">
        <w:rPr>
          <w:rStyle w:val="361"/>
          <w:sz w:val="28"/>
          <w:szCs w:val="28"/>
        </w:rPr>
        <w:t>Многообразие веществ</w:t>
      </w:r>
      <w:bookmarkEnd w:id="65"/>
    </w:p>
    <w:p w:rsidR="005E6782" w:rsidRPr="00CD4BD4"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CD4BD4">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определять принадлежность неорганических веществ к одному из изученных классов/групп: металлы и неметаллы, оксиды, основания, кислоты, соли;</w:t>
      </w:r>
    </w:p>
    <w:p w:rsidR="005E6782" w:rsidRPr="005D1315" w:rsidRDefault="005E6782" w:rsidP="00ED11FE">
      <w:pPr>
        <w:pStyle w:val="a7"/>
        <w:shd w:val="clear" w:color="auto" w:fill="auto"/>
        <w:tabs>
          <w:tab w:val="left" w:pos="631"/>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составлять формулы веществ по их названиям;</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определять валентность и степень окисления элементов в веществах;</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составлять формулы неорганических соединений по валентностям и степеням окисления элементов, а также зарядам ионов, указанным в таблице растворимости кислот, оснований и солей;</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 объяснять закономерности изменения физических и химических свойств простых веществ (металлов и неметаллов) и их высших оксидов, образованных элементами второго и третьего периодов;</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называть общие химические свойства, характерные для групп оксидов: кислотных, основных, амфотерных;</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называть общие химические свойства, характерные для каждого из классов неорганических веществ: кислот оснований солей;</w:t>
      </w:r>
    </w:p>
    <w:p w:rsidR="005E6782" w:rsidRPr="005D1315" w:rsidRDefault="005E6782" w:rsidP="00ED11FE">
      <w:pPr>
        <w:pStyle w:val="a7"/>
        <w:shd w:val="clear" w:color="auto" w:fill="auto"/>
        <w:tabs>
          <w:tab w:val="left" w:pos="63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приводить примеры реакций, подтверждающих химические свойства неорганических веществ: оксидов, кислот, оснований и солей;</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определять вещество-окислитель и вещество-восстановитель в окисли-тельно-восстановительных реакциях;</w:t>
      </w:r>
    </w:p>
    <w:p w:rsidR="005E6782" w:rsidRPr="005D1315" w:rsidRDefault="005E6782" w:rsidP="00ED11FE">
      <w:pPr>
        <w:pStyle w:val="a7"/>
        <w:shd w:val="clear" w:color="auto" w:fill="auto"/>
        <w:tabs>
          <w:tab w:val="left" w:pos="625"/>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составлять окислительно-восстановительный баланс (для изученных реакций) по предложенным схемам реакций;</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проводить лабораторные опыты, подтверждающие химические свойства основных классов неорганических веществ;</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проводить лабораторные опыты по получению и собиранию газообразных веществ: водорода, кислорода, углекислого газа, аммиака; составлять уравнения соответствующих реакций.</w:t>
      </w:r>
    </w:p>
    <w:p w:rsidR="005E6782" w:rsidRPr="00CD4BD4"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CD4BD4">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прогнозировать химические свойства веществ на основе их состава и строения;</w:t>
      </w:r>
    </w:p>
    <w:p w:rsidR="005E6782" w:rsidRPr="005D1315" w:rsidRDefault="005E6782" w:rsidP="00ED11FE">
      <w:pPr>
        <w:pStyle w:val="141"/>
        <w:shd w:val="clear" w:color="auto" w:fill="auto"/>
        <w:tabs>
          <w:tab w:val="left" w:pos="109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прогнозировать способность вещества проявлятьокислительные или восстановительные свойства с учётомстепеней окисления элементов, входящих в его состав;</w:t>
      </w:r>
    </w:p>
    <w:p w:rsidR="005E6782" w:rsidRPr="005D1315" w:rsidRDefault="005E6782" w:rsidP="00ED11FE">
      <w:pPr>
        <w:pStyle w:val="141"/>
        <w:shd w:val="clear" w:color="auto" w:fill="auto"/>
        <w:tabs>
          <w:tab w:val="left" w:pos="111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xml:space="preserve">• выявлять существование генетической взаимосвязимежду веществами в ряду: простое вещество — оксид — гидроксид </w:t>
      </w:r>
      <w:r w:rsidRPr="005D1315">
        <w:rPr>
          <w:rStyle w:val="1462"/>
          <w:i w:val="0"/>
          <w:iCs w:val="0"/>
          <w:sz w:val="24"/>
          <w:szCs w:val="24"/>
        </w:rPr>
        <w:t xml:space="preserve">— </w:t>
      </w:r>
      <w:r w:rsidRPr="005D1315">
        <w:rPr>
          <w:rFonts w:ascii="Times New Roman" w:hAnsi="Times New Roman" w:cs="Times New Roman"/>
          <w:i w:val="0"/>
          <w:sz w:val="24"/>
          <w:szCs w:val="24"/>
        </w:rPr>
        <w:t>соль;</w:t>
      </w:r>
    </w:p>
    <w:p w:rsidR="005E6782" w:rsidRPr="005D1315" w:rsidRDefault="005E6782" w:rsidP="00ED11FE">
      <w:pPr>
        <w:pStyle w:val="141"/>
        <w:shd w:val="clear" w:color="auto" w:fill="auto"/>
        <w:tabs>
          <w:tab w:val="left" w:pos="1085"/>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характеризовать особые свойства концентрированных серной и азотной кислот;</w:t>
      </w:r>
    </w:p>
    <w:p w:rsidR="005E6782" w:rsidRPr="005D1315" w:rsidRDefault="005E6782" w:rsidP="00ED11FE">
      <w:pPr>
        <w:pStyle w:val="141"/>
        <w:shd w:val="clear" w:color="auto" w:fill="auto"/>
        <w:tabs>
          <w:tab w:val="left" w:pos="109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приводить примеры уравнений реакций, лежащихв основе промышленных способов получения аммиака, серной кислоты, чугуна и стали;</w:t>
      </w:r>
    </w:p>
    <w:p w:rsidR="005E6782" w:rsidRPr="005D1315" w:rsidRDefault="005E6782" w:rsidP="00ED11FE">
      <w:pPr>
        <w:pStyle w:val="141"/>
        <w:shd w:val="clear" w:color="auto" w:fill="auto"/>
        <w:tabs>
          <w:tab w:val="left" w:pos="109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описывать физические и химические процессы, являющиеся частью круговорота веществ в природе;</w:t>
      </w:r>
    </w:p>
    <w:p w:rsidR="005E6782" w:rsidRPr="005D1315" w:rsidRDefault="005E6782" w:rsidP="00ED11FE">
      <w:pPr>
        <w:pStyle w:val="141"/>
        <w:shd w:val="clear" w:color="auto" w:fill="auto"/>
        <w:tabs>
          <w:tab w:val="left" w:pos="110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организовывать, проводить ученические проектыпо исследованию свойств веществ, имеющих важное практическое значение.</w:t>
      </w:r>
    </w:p>
    <w:p w:rsidR="005E6782" w:rsidRPr="005D1315" w:rsidRDefault="005E6782" w:rsidP="00ED11FE">
      <w:pPr>
        <w:pStyle w:val="3310"/>
        <w:keepNext/>
        <w:keepLines/>
        <w:shd w:val="clear" w:color="auto" w:fill="auto"/>
        <w:spacing w:before="0" w:after="0" w:line="276" w:lineRule="auto"/>
        <w:ind w:firstLine="454"/>
        <w:jc w:val="both"/>
        <w:rPr>
          <w:rStyle w:val="3312"/>
          <w:rFonts w:ascii="Times New Roman" w:hAnsi="Times New Roman" w:cs="Times New Roman"/>
          <w:b w:val="0"/>
          <w:bCs w:val="0"/>
          <w:sz w:val="24"/>
          <w:szCs w:val="24"/>
        </w:rPr>
      </w:pPr>
      <w:bookmarkStart w:id="66" w:name="bookmark133"/>
    </w:p>
    <w:p w:rsidR="005E6782" w:rsidRPr="005D1315" w:rsidRDefault="00BB6C75" w:rsidP="00ED11FE">
      <w:pPr>
        <w:pStyle w:val="3310"/>
        <w:keepNext/>
        <w:keepLines/>
        <w:shd w:val="clear" w:color="auto" w:fill="auto"/>
        <w:spacing w:before="0" w:after="0" w:line="276" w:lineRule="auto"/>
        <w:ind w:firstLine="454"/>
        <w:jc w:val="both"/>
        <w:rPr>
          <w:rStyle w:val="3312"/>
          <w:rFonts w:ascii="Times New Roman" w:hAnsi="Times New Roman" w:cs="Times New Roman"/>
          <w:bCs w:val="0"/>
          <w:sz w:val="24"/>
          <w:szCs w:val="24"/>
        </w:rPr>
      </w:pPr>
      <w:r>
        <w:rPr>
          <w:rStyle w:val="3312"/>
          <w:rFonts w:ascii="Times New Roman" w:hAnsi="Times New Roman" w:cs="Times New Roman"/>
          <w:bCs w:val="0"/>
          <w:sz w:val="24"/>
          <w:szCs w:val="24"/>
        </w:rPr>
        <w:t>1.2.16</w:t>
      </w:r>
      <w:r w:rsidR="000F7562">
        <w:rPr>
          <w:rStyle w:val="3312"/>
          <w:rFonts w:ascii="Times New Roman" w:hAnsi="Times New Roman" w:cs="Times New Roman"/>
          <w:bCs w:val="0"/>
          <w:sz w:val="24"/>
          <w:szCs w:val="24"/>
        </w:rPr>
        <w:t xml:space="preserve">. </w:t>
      </w:r>
      <w:r w:rsidR="005E6782" w:rsidRPr="005D1315">
        <w:rPr>
          <w:rStyle w:val="3312"/>
          <w:rFonts w:ascii="Times New Roman" w:hAnsi="Times New Roman" w:cs="Times New Roman"/>
          <w:bCs w:val="0"/>
          <w:sz w:val="24"/>
          <w:szCs w:val="24"/>
        </w:rPr>
        <w:t>ИЗОБРАЗИТЕЛЬНОЕ ИСКУССТВО</w:t>
      </w:r>
      <w:bookmarkEnd w:id="66"/>
    </w:p>
    <w:p w:rsidR="005E6782" w:rsidRPr="005D1315" w:rsidRDefault="005E6782" w:rsidP="00ED11FE">
      <w:pPr>
        <w:pStyle w:val="3310"/>
        <w:keepNext/>
        <w:keepLines/>
        <w:shd w:val="clear" w:color="auto" w:fill="auto"/>
        <w:spacing w:before="0" w:after="0" w:line="276" w:lineRule="auto"/>
        <w:ind w:firstLine="454"/>
        <w:jc w:val="both"/>
        <w:rPr>
          <w:rFonts w:ascii="Times New Roman" w:hAnsi="Times New Roman" w:cs="Times New Roman"/>
          <w:sz w:val="24"/>
          <w:szCs w:val="24"/>
        </w:rPr>
      </w:pPr>
    </w:p>
    <w:p w:rsidR="005E6782" w:rsidRPr="000F7562" w:rsidRDefault="005E6782" w:rsidP="00ED11FE">
      <w:pPr>
        <w:pStyle w:val="aff0"/>
      </w:pPr>
      <w:bookmarkStart w:id="67" w:name="bookmark134"/>
      <w:r w:rsidRPr="000F7562">
        <w:rPr>
          <w:rStyle w:val="361"/>
          <w:sz w:val="28"/>
          <w:szCs w:val="28"/>
        </w:rPr>
        <w:t>Роль искусства и художественной деятельности в жизни человека и общества</w:t>
      </w:r>
      <w:bookmarkEnd w:id="67"/>
    </w:p>
    <w:p w:rsidR="005E6782" w:rsidRPr="000F7562"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F7562">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9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понимать роль и место искусства в развитии культуры, ориентироваться в связях искусства с наукой и религией;</w:t>
      </w:r>
    </w:p>
    <w:p w:rsidR="005E6782" w:rsidRPr="005D1315" w:rsidRDefault="005E6782" w:rsidP="00ED11FE">
      <w:pPr>
        <w:pStyle w:val="a7"/>
        <w:shd w:val="clear" w:color="auto" w:fill="auto"/>
        <w:tabs>
          <w:tab w:val="left" w:pos="110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осознавать потенциал искусства в познании мира, в формировании отношения к человеку, природным и социальным явлениям;</w:t>
      </w:r>
    </w:p>
    <w:p w:rsidR="005E6782" w:rsidRPr="005D1315" w:rsidRDefault="005E6782" w:rsidP="00ED11FE">
      <w:pPr>
        <w:pStyle w:val="a7"/>
        <w:shd w:val="clear" w:color="auto" w:fill="auto"/>
        <w:tabs>
          <w:tab w:val="left" w:pos="109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понимать роль искусства в создании материальной среды обитания человека;</w:t>
      </w:r>
    </w:p>
    <w:p w:rsidR="005E6782" w:rsidRPr="005D1315" w:rsidRDefault="005E6782" w:rsidP="00ED11FE">
      <w:pPr>
        <w:pStyle w:val="a7"/>
        <w:shd w:val="clear" w:color="auto" w:fill="auto"/>
        <w:tabs>
          <w:tab w:val="left" w:pos="109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 осознавать главные темы искусства и, обращаясь к ним в собственной художественно-творческой деятельности, создавать выразительные образы.</w:t>
      </w:r>
    </w:p>
    <w:p w:rsidR="005E6782" w:rsidRPr="000F7562"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F7562">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9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выделять и анализировать авторскую концепцию художественного образа в произведении искусства;</w:t>
      </w:r>
    </w:p>
    <w:p w:rsidR="005E6782" w:rsidRPr="005D1315" w:rsidRDefault="005E6782" w:rsidP="00ED11FE">
      <w:pPr>
        <w:pStyle w:val="141"/>
        <w:shd w:val="clear" w:color="auto" w:fill="auto"/>
        <w:tabs>
          <w:tab w:val="left" w:pos="110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определять эстетические категории «прекрасное»и «безобразное», «комическое» и «трагическое» и др. в произведениях пластических искусств и использовать эти знания на практике;</w:t>
      </w:r>
    </w:p>
    <w:p w:rsidR="005E6782" w:rsidRPr="005D1315" w:rsidRDefault="005E6782" w:rsidP="00ED11FE">
      <w:pPr>
        <w:pStyle w:val="141"/>
        <w:shd w:val="clear" w:color="auto" w:fill="auto"/>
        <w:tabs>
          <w:tab w:val="left" w:pos="1070"/>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различать произведения разных эпох, художественныхстилей;</w:t>
      </w:r>
    </w:p>
    <w:p w:rsidR="005E6782" w:rsidRPr="005D1315" w:rsidRDefault="005E6782" w:rsidP="00ED11FE">
      <w:pPr>
        <w:pStyle w:val="141"/>
        <w:shd w:val="clear" w:color="auto" w:fill="auto"/>
        <w:tabs>
          <w:tab w:val="left" w:pos="1066"/>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различать работы великих мастеров по художественной манере (по манере письма).</w:t>
      </w:r>
    </w:p>
    <w:p w:rsidR="005E6782" w:rsidRPr="000F7562" w:rsidRDefault="005E6782" w:rsidP="00ED11FE">
      <w:pPr>
        <w:pStyle w:val="aff0"/>
      </w:pPr>
      <w:bookmarkStart w:id="68" w:name="bookmark135"/>
      <w:r w:rsidRPr="000F7562">
        <w:rPr>
          <w:rStyle w:val="361"/>
          <w:sz w:val="28"/>
          <w:szCs w:val="28"/>
        </w:rPr>
        <w:t>Духовно-нравственные проблемы жизни и искусства</w:t>
      </w:r>
      <w:bookmarkEnd w:id="68"/>
    </w:p>
    <w:p w:rsidR="005E6782" w:rsidRPr="000F7562"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F7562">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10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понимать связи искусства с всемирной историей и историей Отечества;</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осознавать роль искусства в формировании мировоззрения, в развитии религиозных представлений и в передаче духовно-нравственного опыта поколений;</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осмысливать на основе произведений искусства морально-нравствен-ную позицию автора и давать ей оценку, соотнося с собственной позицией;</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передавать в собственной художественной деятельности красоту мира, выражать своё отношение к негативным явлениям жизни и искусства;</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осознавать важность сохранения художественных ценностей для последующих поколений, роль художественных музеев в жизни страны, края, города.</w:t>
      </w:r>
    </w:p>
    <w:p w:rsidR="005E6782" w:rsidRPr="000F7562"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F7562">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понимать гражданское подвижничество художникав выявлении положительных и отрицательных сторон жизни в художественном образе;</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осознавать необходимость развитого эстетическоговкуса в жизни современного человека;</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понимать специфику ориентированности отечественного искусства на приоритет этического над эстетическим.</w:t>
      </w:r>
    </w:p>
    <w:p w:rsidR="005E6782" w:rsidRPr="000F7562" w:rsidRDefault="005E6782" w:rsidP="00ED11FE">
      <w:pPr>
        <w:pStyle w:val="aff0"/>
      </w:pPr>
      <w:bookmarkStart w:id="69" w:name="bookmark136"/>
      <w:r w:rsidRPr="000F7562">
        <w:rPr>
          <w:rStyle w:val="361"/>
          <w:sz w:val="28"/>
          <w:szCs w:val="28"/>
        </w:rPr>
        <w:t>Язык пластических искусств и художественный образ</w:t>
      </w:r>
      <w:bookmarkEnd w:id="69"/>
    </w:p>
    <w:p w:rsidR="005E6782" w:rsidRPr="000F7562"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F7562">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эмоционально-ценностно относиться к природе, человеку, обществу; различать и передавать в художественно-творческой деятельности характер, эмоциональные состояния и своё отношение к ним средствами художественного языка;</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понимать роль художественного образа и понятия «выразительность» в искусстве;</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создавать композиции на заданную тему на плоскости и в пространстве, используя выразительные средства изоб</w:t>
      </w:r>
      <w:r w:rsidR="00311C4D">
        <w:rPr>
          <w:rFonts w:ascii="Times New Roman" w:hAnsi="Times New Roman" w:cs="Times New Roman"/>
          <w:sz w:val="24"/>
          <w:szCs w:val="24"/>
        </w:rPr>
        <w:t>разительного искусства: компози</w:t>
      </w:r>
      <w:r w:rsidRPr="005D1315">
        <w:rPr>
          <w:rFonts w:ascii="Times New Roman" w:hAnsi="Times New Roman" w:cs="Times New Roman"/>
          <w:sz w:val="24"/>
          <w:szCs w:val="24"/>
        </w:rPr>
        <w:t>цию, форму, ритм, линию, цвет, объём, фактуру; различные художественные материалы для воплощения собственного художественно-творческого замысла в живописи, скульптуре, графике;</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создавать средствами живописи, графики, скульптуры, декоративно-прикладного искусства образ человека: передавать на плоскости и в объёме пропорции лица, фигуры; характерные черты внешнего облика, одежды, украшений человека;</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xml:space="preserve">• наблюдать, сравнивать, сопоставлять и анализировать геометрическую форму предмета; изображать предметы различной формы; использовать простые формы для </w:t>
      </w:r>
      <w:r w:rsidRPr="005D1315">
        <w:rPr>
          <w:rFonts w:ascii="Times New Roman" w:hAnsi="Times New Roman" w:cs="Times New Roman"/>
          <w:sz w:val="24"/>
          <w:szCs w:val="24"/>
        </w:rPr>
        <w:lastRenderedPageBreak/>
        <w:t>создания выразительных образов в живописи, скульптуре, графике, художественном конструировании;</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декоративные элементы, геометрические, растительные узоры для украшения изделий и предметов быта; использовать ритм и стилизацию форм для создания орнамента; передавать в собственной художественно-творческой деятельнос</w:t>
      </w:r>
      <w:r w:rsidR="00311C4D">
        <w:rPr>
          <w:rFonts w:ascii="Times New Roman" w:hAnsi="Times New Roman" w:cs="Times New Roman"/>
          <w:sz w:val="24"/>
          <w:szCs w:val="24"/>
        </w:rPr>
        <w:t>ти специфику стилистики произве</w:t>
      </w:r>
      <w:r w:rsidRPr="005D1315">
        <w:rPr>
          <w:rFonts w:ascii="Times New Roman" w:hAnsi="Times New Roman" w:cs="Times New Roman"/>
          <w:sz w:val="24"/>
          <w:szCs w:val="24"/>
        </w:rPr>
        <w:t>дений народных художественных промыслов в России (с учётом местных условий).</w:t>
      </w:r>
    </w:p>
    <w:p w:rsidR="000F7562" w:rsidRDefault="000F7562" w:rsidP="00ED11FE">
      <w:pPr>
        <w:pStyle w:val="141"/>
        <w:shd w:val="clear" w:color="auto" w:fill="auto"/>
        <w:spacing w:line="276" w:lineRule="auto"/>
        <w:ind w:firstLine="454"/>
        <w:rPr>
          <w:rFonts w:ascii="Times New Roman" w:hAnsi="Times New Roman" w:cs="Times New Roman"/>
          <w:b/>
          <w:i w:val="0"/>
          <w:sz w:val="24"/>
          <w:szCs w:val="24"/>
        </w:rPr>
      </w:pPr>
    </w:p>
    <w:p w:rsidR="000F7562" w:rsidRDefault="000F7562" w:rsidP="00ED11FE">
      <w:pPr>
        <w:pStyle w:val="141"/>
        <w:shd w:val="clear" w:color="auto" w:fill="auto"/>
        <w:spacing w:line="276" w:lineRule="auto"/>
        <w:ind w:firstLine="454"/>
        <w:rPr>
          <w:rFonts w:ascii="Times New Roman" w:hAnsi="Times New Roman" w:cs="Times New Roman"/>
          <w:b/>
          <w:i w:val="0"/>
          <w:sz w:val="24"/>
          <w:szCs w:val="24"/>
        </w:rPr>
      </w:pPr>
    </w:p>
    <w:p w:rsidR="005E6782" w:rsidRPr="000F7562"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F7562">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70"/>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анализировать и высказывать суждение о своей творческой работе и работе одноклассников;</w:t>
      </w:r>
    </w:p>
    <w:p w:rsidR="005E6782" w:rsidRPr="005D1315" w:rsidRDefault="005E6782" w:rsidP="00ED11FE">
      <w:pPr>
        <w:pStyle w:val="141"/>
        <w:shd w:val="clear" w:color="auto" w:fill="auto"/>
        <w:tabs>
          <w:tab w:val="left" w:pos="108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понимать и использовать в художественной работематериалы и средства художественной выразительности,соответствующие замыслу;</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анализировать средства вырази</w:t>
      </w:r>
      <w:r w:rsidR="00311C4D">
        <w:rPr>
          <w:rFonts w:ascii="Times New Roman" w:hAnsi="Times New Roman" w:cs="Times New Roman"/>
          <w:i w:val="0"/>
          <w:sz w:val="24"/>
          <w:szCs w:val="24"/>
        </w:rPr>
        <w:t>тельности, используемые художни</w:t>
      </w:r>
      <w:r w:rsidRPr="005D1315">
        <w:rPr>
          <w:rFonts w:ascii="Times New Roman" w:hAnsi="Times New Roman" w:cs="Times New Roman"/>
          <w:i w:val="0"/>
          <w:sz w:val="24"/>
          <w:szCs w:val="24"/>
        </w:rPr>
        <w:t xml:space="preserve">ками, скульпторами, архитекторами, дизайнерами для создания </w:t>
      </w:r>
      <w:r w:rsidR="00311C4D">
        <w:rPr>
          <w:rFonts w:ascii="Times New Roman" w:hAnsi="Times New Roman" w:cs="Times New Roman"/>
          <w:i w:val="0"/>
          <w:sz w:val="24"/>
          <w:szCs w:val="24"/>
        </w:rPr>
        <w:t>художест</w:t>
      </w:r>
      <w:r w:rsidRPr="005D1315">
        <w:rPr>
          <w:rFonts w:ascii="Times New Roman" w:hAnsi="Times New Roman" w:cs="Times New Roman"/>
          <w:i w:val="0"/>
          <w:sz w:val="24"/>
          <w:szCs w:val="24"/>
        </w:rPr>
        <w:t>венного образа.</w:t>
      </w:r>
    </w:p>
    <w:p w:rsidR="005E6782" w:rsidRPr="000F7562" w:rsidRDefault="005E6782" w:rsidP="00ED11FE">
      <w:pPr>
        <w:pStyle w:val="aff0"/>
      </w:pPr>
      <w:bookmarkStart w:id="70" w:name="bookmark137"/>
      <w:r w:rsidRPr="000F7562">
        <w:rPr>
          <w:rStyle w:val="361"/>
          <w:sz w:val="28"/>
          <w:szCs w:val="28"/>
        </w:rPr>
        <w:t>Виды и жанры изобразительного искусства</w:t>
      </w:r>
      <w:bookmarkEnd w:id="70"/>
    </w:p>
    <w:p w:rsidR="005E6782" w:rsidRPr="000F7562"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F7562">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различать виды изобразительного искус</w:t>
      </w:r>
      <w:r w:rsidR="00311C4D">
        <w:rPr>
          <w:rFonts w:ascii="Times New Roman" w:hAnsi="Times New Roman" w:cs="Times New Roman"/>
          <w:sz w:val="24"/>
          <w:szCs w:val="24"/>
        </w:rPr>
        <w:t>ства (рисунок, живопись, скульп</w:t>
      </w:r>
      <w:r w:rsidRPr="005D1315">
        <w:rPr>
          <w:rFonts w:ascii="Times New Roman" w:hAnsi="Times New Roman" w:cs="Times New Roman"/>
          <w:sz w:val="24"/>
          <w:szCs w:val="24"/>
        </w:rPr>
        <w:t>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5E6782" w:rsidRPr="005D1315" w:rsidRDefault="005E6782" w:rsidP="00ED11FE">
      <w:pPr>
        <w:pStyle w:val="a7"/>
        <w:shd w:val="clear" w:color="auto" w:fill="auto"/>
        <w:tabs>
          <w:tab w:val="left" w:pos="107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различать виды декоративно-приклад</w:t>
      </w:r>
      <w:r w:rsidR="00311C4D">
        <w:rPr>
          <w:rFonts w:ascii="Times New Roman" w:hAnsi="Times New Roman" w:cs="Times New Roman"/>
          <w:sz w:val="24"/>
          <w:szCs w:val="24"/>
        </w:rPr>
        <w:t>ных искусств, понимать их специ</w:t>
      </w:r>
      <w:r w:rsidRPr="005D1315">
        <w:rPr>
          <w:rFonts w:ascii="Times New Roman" w:hAnsi="Times New Roman" w:cs="Times New Roman"/>
          <w:sz w:val="24"/>
          <w:szCs w:val="24"/>
        </w:rPr>
        <w:t>фику;</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различать жанры изобразительного искусств</w:t>
      </w:r>
      <w:r w:rsidR="00311C4D">
        <w:rPr>
          <w:rFonts w:ascii="Times New Roman" w:hAnsi="Times New Roman" w:cs="Times New Roman"/>
          <w:sz w:val="24"/>
          <w:szCs w:val="24"/>
        </w:rPr>
        <w:t>а (портрет, пейзаж, натюр</w:t>
      </w:r>
      <w:r w:rsidRPr="005D1315">
        <w:rPr>
          <w:rFonts w:ascii="Times New Roman" w:hAnsi="Times New Roman" w:cs="Times New Roman"/>
          <w:sz w:val="24"/>
          <w:szCs w:val="24"/>
        </w:rPr>
        <w:t>морт, бытовой, исторический, батальный жан</w:t>
      </w:r>
      <w:r w:rsidR="00311C4D">
        <w:rPr>
          <w:rFonts w:ascii="Times New Roman" w:hAnsi="Times New Roman" w:cs="Times New Roman"/>
          <w:sz w:val="24"/>
          <w:szCs w:val="24"/>
        </w:rPr>
        <w:t>ры) и участвовать в художествен</w:t>
      </w:r>
      <w:r w:rsidRPr="005D1315">
        <w:rPr>
          <w:rFonts w:ascii="Times New Roman" w:hAnsi="Times New Roman" w:cs="Times New Roman"/>
          <w:sz w:val="24"/>
          <w:szCs w:val="24"/>
        </w:rPr>
        <w:t xml:space="preserve">но-творческой деятельности, </w:t>
      </w:r>
      <w:r w:rsidR="00311C4D">
        <w:rPr>
          <w:rFonts w:ascii="Times New Roman" w:hAnsi="Times New Roman" w:cs="Times New Roman"/>
          <w:sz w:val="24"/>
          <w:szCs w:val="24"/>
        </w:rPr>
        <w:t>используя различные художествен</w:t>
      </w:r>
      <w:r w:rsidRPr="005D1315">
        <w:rPr>
          <w:rFonts w:ascii="Times New Roman" w:hAnsi="Times New Roman" w:cs="Times New Roman"/>
          <w:sz w:val="24"/>
          <w:szCs w:val="24"/>
        </w:rPr>
        <w:t>ные материалы и приёмы работы с ними для передачи собственного замысла.</w:t>
      </w:r>
    </w:p>
    <w:p w:rsidR="005E6782" w:rsidRPr="000F7562"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F7562">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8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xml:space="preserve">• определять шедевры национального и </w:t>
      </w:r>
      <w:r w:rsidR="00311C4D">
        <w:rPr>
          <w:rFonts w:ascii="Times New Roman" w:hAnsi="Times New Roman" w:cs="Times New Roman"/>
          <w:i w:val="0"/>
          <w:sz w:val="24"/>
          <w:szCs w:val="24"/>
        </w:rPr>
        <w:t>мирового изобразительного искус</w:t>
      </w:r>
      <w:r w:rsidRPr="005D1315">
        <w:rPr>
          <w:rFonts w:ascii="Times New Roman" w:hAnsi="Times New Roman" w:cs="Times New Roman"/>
          <w:i w:val="0"/>
          <w:sz w:val="24"/>
          <w:szCs w:val="24"/>
        </w:rPr>
        <w:t>ства;</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понимать историческую ретроспективу становления</w:t>
      </w:r>
      <w:r w:rsidR="00311C4D">
        <w:rPr>
          <w:rFonts w:ascii="Times New Roman" w:hAnsi="Times New Roman" w:cs="Times New Roman"/>
          <w:i w:val="0"/>
          <w:sz w:val="24"/>
          <w:szCs w:val="24"/>
        </w:rPr>
        <w:t>жанров пласти</w:t>
      </w:r>
      <w:r w:rsidRPr="005D1315">
        <w:rPr>
          <w:rFonts w:ascii="Times New Roman" w:hAnsi="Times New Roman" w:cs="Times New Roman"/>
          <w:i w:val="0"/>
          <w:sz w:val="24"/>
          <w:szCs w:val="24"/>
        </w:rPr>
        <w:t>ческих искусств.</w:t>
      </w:r>
    </w:p>
    <w:p w:rsidR="005E6782" w:rsidRPr="000F7562" w:rsidRDefault="005E6782" w:rsidP="00ED11FE">
      <w:pPr>
        <w:pStyle w:val="aff0"/>
      </w:pPr>
      <w:bookmarkStart w:id="71" w:name="bookmark138"/>
      <w:r w:rsidRPr="000F7562">
        <w:rPr>
          <w:rStyle w:val="361"/>
          <w:sz w:val="28"/>
          <w:szCs w:val="28"/>
        </w:rPr>
        <w:t>Изобразительная природа фотографии, театра, кино</w:t>
      </w:r>
      <w:bookmarkEnd w:id="71"/>
    </w:p>
    <w:p w:rsidR="005E6782" w:rsidRPr="000F7562"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F7562">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определять жанры и особенности художественной фотографии, её отличие от картины и нехудожественной фотографии;</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понимать особенности визуального художественного образа в театре и кино;</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применять полученные знания при создании декораций, костюмов и грима для школьного спектакля (при наличии в школе технических возможностей — для школьного фильма);</w:t>
      </w:r>
    </w:p>
    <w:p w:rsidR="005E6782" w:rsidRPr="005D1315" w:rsidRDefault="005E6782"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xml:space="preserve">• применять компьютерные технологии в собственной художественно-творческой деятельности </w:t>
      </w:r>
      <w:r w:rsidRPr="005D1315">
        <w:rPr>
          <w:rFonts w:ascii="Times New Roman" w:hAnsi="Times New Roman" w:cs="Times New Roman"/>
          <w:sz w:val="24"/>
          <w:szCs w:val="24"/>
          <w:lang w:eastAsia="en-US"/>
        </w:rPr>
        <w:t>(</w:t>
      </w:r>
      <w:r w:rsidRPr="005D1315">
        <w:rPr>
          <w:rFonts w:ascii="Times New Roman" w:hAnsi="Times New Roman" w:cs="Times New Roman"/>
          <w:sz w:val="24"/>
          <w:szCs w:val="24"/>
          <w:lang w:val="en-US" w:eastAsia="en-US"/>
        </w:rPr>
        <w:t>PowerPoint</w:t>
      </w:r>
      <w:r w:rsidRPr="005D1315">
        <w:rPr>
          <w:rFonts w:ascii="Times New Roman" w:hAnsi="Times New Roman" w:cs="Times New Roman"/>
          <w:sz w:val="24"/>
          <w:szCs w:val="24"/>
          <w:lang w:eastAsia="en-US"/>
        </w:rPr>
        <w:t xml:space="preserve">, </w:t>
      </w:r>
      <w:r w:rsidRPr="005D1315">
        <w:rPr>
          <w:rFonts w:ascii="Times New Roman" w:hAnsi="Times New Roman" w:cs="Times New Roman"/>
          <w:sz w:val="24"/>
          <w:szCs w:val="24"/>
          <w:lang w:val="en-US" w:eastAsia="en-US"/>
        </w:rPr>
        <w:t>Photoshop</w:t>
      </w:r>
      <w:r w:rsidRPr="005D1315">
        <w:rPr>
          <w:rFonts w:ascii="Times New Roman" w:hAnsi="Times New Roman" w:cs="Times New Roman"/>
          <w:sz w:val="24"/>
          <w:szCs w:val="24"/>
        </w:rPr>
        <w:t>и др.).</w:t>
      </w:r>
    </w:p>
    <w:p w:rsidR="005E6782" w:rsidRPr="000F7562"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F7562">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использовать средства художестве</w:t>
      </w:r>
      <w:r w:rsidR="00311C4D">
        <w:rPr>
          <w:rFonts w:ascii="Times New Roman" w:hAnsi="Times New Roman" w:cs="Times New Roman"/>
          <w:i w:val="0"/>
          <w:sz w:val="24"/>
          <w:szCs w:val="24"/>
        </w:rPr>
        <w:t>нной выразительности в собствен</w:t>
      </w:r>
      <w:r w:rsidRPr="005D1315">
        <w:rPr>
          <w:rFonts w:ascii="Times New Roman" w:hAnsi="Times New Roman" w:cs="Times New Roman"/>
          <w:i w:val="0"/>
          <w:sz w:val="24"/>
          <w:szCs w:val="24"/>
        </w:rPr>
        <w:t>ных фотоработах;</w:t>
      </w:r>
    </w:p>
    <w:p w:rsidR="005E6782" w:rsidRPr="005D1315" w:rsidRDefault="005E6782" w:rsidP="00ED11FE">
      <w:pPr>
        <w:pStyle w:val="141"/>
        <w:shd w:val="clear" w:color="auto" w:fill="auto"/>
        <w:tabs>
          <w:tab w:val="left" w:pos="65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lastRenderedPageBreak/>
        <w:t xml:space="preserve">• применять в работе над цифровой фотографией технические средства </w:t>
      </w:r>
      <w:r w:rsidRPr="005D1315">
        <w:rPr>
          <w:rFonts w:ascii="Times New Roman" w:hAnsi="Times New Roman" w:cs="Times New Roman"/>
          <w:i w:val="0"/>
          <w:sz w:val="24"/>
          <w:szCs w:val="24"/>
          <w:lang w:val="en-US" w:eastAsia="en-US"/>
        </w:rPr>
        <w:t>Photoshop</w:t>
      </w:r>
      <w:r w:rsidRPr="005D1315">
        <w:rPr>
          <w:rFonts w:ascii="Times New Roman" w:hAnsi="Times New Roman" w:cs="Times New Roman"/>
          <w:i w:val="0"/>
          <w:sz w:val="24"/>
          <w:szCs w:val="24"/>
          <w:lang w:eastAsia="en-US"/>
        </w:rPr>
        <w:t>;</w:t>
      </w:r>
    </w:p>
    <w:p w:rsidR="005E6782" w:rsidRPr="005D1315" w:rsidRDefault="005E6782" w:rsidP="00ED11FE">
      <w:pPr>
        <w:pStyle w:val="141"/>
        <w:shd w:val="clear" w:color="auto" w:fill="auto"/>
        <w:tabs>
          <w:tab w:val="left" w:pos="66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понимать и анализировать вырази</w:t>
      </w:r>
      <w:r w:rsidR="00311C4D">
        <w:rPr>
          <w:rFonts w:ascii="Times New Roman" w:hAnsi="Times New Roman" w:cs="Times New Roman"/>
          <w:i w:val="0"/>
          <w:sz w:val="24"/>
          <w:szCs w:val="24"/>
        </w:rPr>
        <w:t>тельность и соответствие авторс</w:t>
      </w:r>
      <w:r w:rsidRPr="005D1315">
        <w:rPr>
          <w:rFonts w:ascii="Times New Roman" w:hAnsi="Times New Roman" w:cs="Times New Roman"/>
          <w:i w:val="0"/>
          <w:sz w:val="24"/>
          <w:szCs w:val="24"/>
        </w:rPr>
        <w:t>кому замыслу сценографии, костюмов, грима после просмотра спектакля;</w:t>
      </w:r>
    </w:p>
    <w:p w:rsidR="005E6782" w:rsidRPr="005D1315" w:rsidRDefault="005E6782" w:rsidP="00ED11FE">
      <w:pPr>
        <w:pStyle w:val="141"/>
        <w:shd w:val="clear" w:color="auto" w:fill="auto"/>
        <w:tabs>
          <w:tab w:val="left" w:pos="65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понимать и анализировать раскадровку, реквизит,костюмы и грим после просмотра художественного фильма.</w:t>
      </w:r>
    </w:p>
    <w:p w:rsidR="005E6782" w:rsidRPr="005D1315" w:rsidRDefault="005E6782" w:rsidP="00ED11FE">
      <w:pPr>
        <w:pStyle w:val="3310"/>
        <w:keepNext/>
        <w:keepLines/>
        <w:shd w:val="clear" w:color="auto" w:fill="auto"/>
        <w:spacing w:before="0" w:after="0" w:line="276" w:lineRule="auto"/>
        <w:ind w:firstLine="454"/>
        <w:jc w:val="both"/>
        <w:rPr>
          <w:rStyle w:val="3311"/>
          <w:rFonts w:ascii="Times New Roman" w:hAnsi="Times New Roman" w:cs="Times New Roman"/>
          <w:b w:val="0"/>
          <w:bCs w:val="0"/>
          <w:sz w:val="24"/>
          <w:szCs w:val="24"/>
        </w:rPr>
      </w:pPr>
      <w:bookmarkStart w:id="72" w:name="bookmark139"/>
    </w:p>
    <w:p w:rsidR="005E6782" w:rsidRPr="005D1315" w:rsidRDefault="00BB6C75" w:rsidP="00ED11FE">
      <w:pPr>
        <w:pStyle w:val="3310"/>
        <w:keepNext/>
        <w:keepLines/>
        <w:shd w:val="clear" w:color="auto" w:fill="auto"/>
        <w:spacing w:before="0" w:after="0" w:line="276" w:lineRule="auto"/>
        <w:ind w:firstLine="454"/>
        <w:jc w:val="both"/>
        <w:rPr>
          <w:rFonts w:ascii="Times New Roman" w:hAnsi="Times New Roman" w:cs="Times New Roman"/>
          <w:sz w:val="24"/>
          <w:szCs w:val="24"/>
        </w:rPr>
      </w:pPr>
      <w:r>
        <w:rPr>
          <w:rStyle w:val="3311"/>
          <w:rFonts w:ascii="Times New Roman" w:hAnsi="Times New Roman" w:cs="Times New Roman"/>
          <w:bCs w:val="0"/>
          <w:sz w:val="24"/>
          <w:szCs w:val="24"/>
        </w:rPr>
        <w:t>1.2.17</w:t>
      </w:r>
      <w:r w:rsidR="000F7562">
        <w:rPr>
          <w:rStyle w:val="3311"/>
          <w:rFonts w:ascii="Times New Roman" w:hAnsi="Times New Roman" w:cs="Times New Roman"/>
          <w:bCs w:val="0"/>
          <w:sz w:val="24"/>
          <w:szCs w:val="24"/>
        </w:rPr>
        <w:t xml:space="preserve">. </w:t>
      </w:r>
      <w:r w:rsidR="005E6782" w:rsidRPr="005D1315">
        <w:rPr>
          <w:rStyle w:val="3311"/>
          <w:rFonts w:ascii="Times New Roman" w:hAnsi="Times New Roman" w:cs="Times New Roman"/>
          <w:bCs w:val="0"/>
          <w:sz w:val="24"/>
          <w:szCs w:val="24"/>
        </w:rPr>
        <w:t>МУЗЫКА</w:t>
      </w:r>
      <w:bookmarkEnd w:id="72"/>
    </w:p>
    <w:p w:rsidR="005E6782" w:rsidRPr="000F7562" w:rsidRDefault="005E6782" w:rsidP="00ED11FE">
      <w:pPr>
        <w:pStyle w:val="aff0"/>
      </w:pPr>
      <w:bookmarkStart w:id="73" w:name="bookmark140"/>
      <w:r w:rsidRPr="000F7562">
        <w:rPr>
          <w:rStyle w:val="361"/>
          <w:sz w:val="28"/>
          <w:szCs w:val="28"/>
        </w:rPr>
        <w:t>Музыка как вид искусства</w:t>
      </w:r>
      <w:bookmarkEnd w:id="73"/>
    </w:p>
    <w:p w:rsidR="005E6782" w:rsidRPr="000F7562"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F7562">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5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наблюдать за многообразными явлениями жизни и искусства, выражать своё отношение к искусству, оценивая художественно-образное содержание произведения в единстве с его формой;</w:t>
      </w:r>
    </w:p>
    <w:p w:rsidR="005E6782" w:rsidRPr="005D1315" w:rsidRDefault="005E6782" w:rsidP="00ED11FE">
      <w:pPr>
        <w:pStyle w:val="a7"/>
        <w:shd w:val="clear" w:color="auto" w:fill="auto"/>
        <w:tabs>
          <w:tab w:val="left" w:pos="65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понимать специфику музыки и выявлять родство художественных образов разных искусств (общность тем, взаимодополнение выразительных средств — звучаний, линий, красок), различать особенности видов искусства;</w:t>
      </w:r>
    </w:p>
    <w:p w:rsidR="005E6782" w:rsidRPr="005D1315" w:rsidRDefault="005E6782" w:rsidP="00ED11FE">
      <w:pPr>
        <w:pStyle w:val="a7"/>
        <w:shd w:val="clear" w:color="auto" w:fill="auto"/>
        <w:tabs>
          <w:tab w:val="left" w:pos="65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выражать эмоциональное содержание музыкальных произведений в исполнении, участвовать в различных формах музицирования, проявлять инициативу в художественно-творческой деятельности.</w:t>
      </w:r>
    </w:p>
    <w:p w:rsidR="005E6782" w:rsidRPr="000F7562"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F7562">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83"/>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принимать активное участие в художественных событиях класса, музыкально-эстетической жизни школы,района, города и др. (музыкальные вечера, музыкальные гостиные, концерты для младших школьников и др.);</w:t>
      </w:r>
    </w:p>
    <w:p w:rsidR="005E6782" w:rsidRPr="005D1315" w:rsidRDefault="005E6782" w:rsidP="00ED11FE">
      <w:pPr>
        <w:pStyle w:val="141"/>
        <w:shd w:val="clear" w:color="auto" w:fill="auto"/>
        <w:tabs>
          <w:tab w:val="left" w:pos="66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самостоятельно решать творческие задачи, высказывать свои впечатления о концертах, спектаклях, кинофильмах, художественных выставках и др., оценивая их с художественно-эстетической точки зрения.</w:t>
      </w:r>
    </w:p>
    <w:p w:rsidR="005E6782" w:rsidRPr="000F7562" w:rsidRDefault="005E6782" w:rsidP="00ED11FE">
      <w:pPr>
        <w:pStyle w:val="aff0"/>
      </w:pPr>
      <w:bookmarkStart w:id="74" w:name="bookmark141"/>
      <w:r w:rsidRPr="000F7562">
        <w:rPr>
          <w:rStyle w:val="361"/>
          <w:sz w:val="28"/>
          <w:szCs w:val="28"/>
        </w:rPr>
        <w:t>Музыкальный образ и музыкальная драматургия</w:t>
      </w:r>
      <w:bookmarkEnd w:id="74"/>
    </w:p>
    <w:p w:rsidR="005E6782" w:rsidRPr="000F7562"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F7562">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5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раскрывать образное содержание музыкальных произведений разных форм, жанров и стилей; определять средства музыкальной выразительности, приёмы взаимодействия и развития музыкальных образов, особенности (типы) музыкальной драматургии, высказывать суждение об основной идее и форме её воплощения;</w:t>
      </w:r>
    </w:p>
    <w:p w:rsidR="005E6782" w:rsidRPr="005D1315" w:rsidRDefault="005E6782" w:rsidP="00ED11FE">
      <w:pPr>
        <w:pStyle w:val="a7"/>
        <w:shd w:val="clear" w:color="auto" w:fill="auto"/>
        <w:tabs>
          <w:tab w:val="left" w:pos="65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понимать специфику и особенност</w:t>
      </w:r>
      <w:r w:rsidR="00311C4D">
        <w:rPr>
          <w:rFonts w:ascii="Times New Roman" w:hAnsi="Times New Roman" w:cs="Times New Roman"/>
          <w:sz w:val="24"/>
          <w:szCs w:val="24"/>
        </w:rPr>
        <w:t>и музыкального языка, закономер</w:t>
      </w:r>
      <w:r w:rsidRPr="005D1315">
        <w:rPr>
          <w:rFonts w:ascii="Times New Roman" w:hAnsi="Times New Roman" w:cs="Times New Roman"/>
          <w:sz w:val="24"/>
          <w:szCs w:val="24"/>
        </w:rPr>
        <w:t>ности музыкального искусства, творчески интер</w:t>
      </w:r>
      <w:r w:rsidR="00311C4D">
        <w:rPr>
          <w:rFonts w:ascii="Times New Roman" w:hAnsi="Times New Roman" w:cs="Times New Roman"/>
          <w:sz w:val="24"/>
          <w:szCs w:val="24"/>
        </w:rPr>
        <w:t>претировать содержание музыкаль</w:t>
      </w:r>
      <w:r w:rsidRPr="005D1315">
        <w:rPr>
          <w:rFonts w:ascii="Times New Roman" w:hAnsi="Times New Roman" w:cs="Times New Roman"/>
          <w:sz w:val="24"/>
          <w:szCs w:val="24"/>
        </w:rPr>
        <w:t>ного произведения в пении, музыкально-ритмическом движении, пластическом интонировании, поэтическом слове, изобразительной деятельности;</w:t>
      </w:r>
    </w:p>
    <w:p w:rsidR="005E6782" w:rsidRPr="005D1315" w:rsidRDefault="005E6782" w:rsidP="00ED11FE">
      <w:pPr>
        <w:pStyle w:val="a7"/>
        <w:shd w:val="clear" w:color="auto" w:fill="auto"/>
        <w:tabs>
          <w:tab w:val="left" w:pos="65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осуществлять на основе полученных знаний о музыкальном образе и музыкальной драматургии исследовательскую деятельность художественно-эстетической направленности для участия в выполнении творческих проектов, в том числе связанных с практическим музицированием.</w:t>
      </w:r>
    </w:p>
    <w:p w:rsidR="005E6782" w:rsidRPr="000F7562"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F7562">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заниматься музыкально-эстетичес</w:t>
      </w:r>
      <w:r w:rsidR="00311C4D">
        <w:rPr>
          <w:rFonts w:ascii="Times New Roman" w:hAnsi="Times New Roman" w:cs="Times New Roman"/>
          <w:i w:val="0"/>
          <w:sz w:val="24"/>
          <w:szCs w:val="24"/>
        </w:rPr>
        <w:t>ким самообразованием при органи</w:t>
      </w:r>
      <w:r w:rsidRPr="005D1315">
        <w:rPr>
          <w:rFonts w:ascii="Times New Roman" w:hAnsi="Times New Roman" w:cs="Times New Roman"/>
          <w:i w:val="0"/>
          <w:sz w:val="24"/>
          <w:szCs w:val="24"/>
        </w:rPr>
        <w:t>зации культурного досуга, составлении домашней фонотеки, видеотеки, библиотеки и пр.; посещенииконцертов, театров и др.;</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lastRenderedPageBreak/>
        <w:t>• воплощать различные творческие з</w:t>
      </w:r>
      <w:r w:rsidR="00311C4D">
        <w:rPr>
          <w:rFonts w:ascii="Times New Roman" w:hAnsi="Times New Roman" w:cs="Times New Roman"/>
          <w:i w:val="0"/>
          <w:sz w:val="24"/>
          <w:szCs w:val="24"/>
        </w:rPr>
        <w:t>амыслы в многообразной художест</w:t>
      </w:r>
      <w:r w:rsidRPr="005D1315">
        <w:rPr>
          <w:rFonts w:ascii="Times New Roman" w:hAnsi="Times New Roman" w:cs="Times New Roman"/>
          <w:i w:val="0"/>
          <w:sz w:val="24"/>
          <w:szCs w:val="24"/>
        </w:rPr>
        <w:t>венной деятельности, проявлять инициативу в организации и проведении концертов, театральныхспектаклей, выставок и конкурсов, фестивалей и др.</w:t>
      </w:r>
    </w:p>
    <w:p w:rsidR="005E6782" w:rsidRPr="000F7562" w:rsidRDefault="005E6782" w:rsidP="00ED11FE">
      <w:pPr>
        <w:pStyle w:val="aff0"/>
      </w:pPr>
      <w:bookmarkStart w:id="75" w:name="bookmark142"/>
      <w:r w:rsidRPr="000F7562">
        <w:rPr>
          <w:rStyle w:val="361"/>
          <w:sz w:val="28"/>
          <w:szCs w:val="28"/>
        </w:rPr>
        <w:t>Музыка в современном мире: традиции и инновации</w:t>
      </w:r>
      <w:bookmarkEnd w:id="75"/>
    </w:p>
    <w:p w:rsidR="005E6782" w:rsidRPr="000F7562"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F7562">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ориентироваться в исторически сложившихся музыкальных традициях и поликультурной картине современного музыкального мира, разбираться в текущих событиях художественной жизни в отечественной культуре и за рубежом, владеть специальной терминологией, называть имена выдающихся отечественных и зарубежных композиторов и крупнейшие музыкальные центры мирового значения (театры оперы и балета, концертные залы, музеи);</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определять стилевое своеобразие классической, народной, религиозной, современной музыки, понимать стилевые особенности музыкального искусства разных эпох (русская и зарубежная музыка от эпохи Средневековья до рубежа XIX—XX вв., отечественное и зарубежное музыкальное искусство XX в.);</w:t>
      </w:r>
    </w:p>
    <w:p w:rsidR="005E6782" w:rsidRPr="005D1315" w:rsidRDefault="005E6782"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применять информационно-коммуникационные технологии для расширения опыта творческой деятельности и углублённого понимания образного содержания и формы музыкальных произведений в процессе музицирования на электронных музыкальных инструментах и поиска информации в музыкально-образовательном пространстве Интернета.</w:t>
      </w:r>
    </w:p>
    <w:p w:rsidR="005E6782" w:rsidRPr="000F7562"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F7562">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высказывать личностно-оценочные суждения о ролии месте музыки в жизни, о нравственных ценностях и эстетических идеалах, воплощённых в шедеврах музыкальногоискусства прошлого и современности, обосновывать своипредпочтения в ситуации выбора;</w:t>
      </w:r>
    </w:p>
    <w:p w:rsidR="005E6782" w:rsidRPr="005D1315" w:rsidRDefault="005E6782" w:rsidP="00ED11FE">
      <w:pPr>
        <w:pStyle w:val="141"/>
        <w:shd w:val="clear" w:color="auto" w:fill="auto"/>
        <w:tabs>
          <w:tab w:val="left" w:pos="108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структурировать и систематизировать на основеэстетического восприятия музыки и окружающей действительности изученный материал и разнообразную информацию, полученную из других источников.</w:t>
      </w:r>
    </w:p>
    <w:p w:rsidR="005E6782" w:rsidRPr="005D1315" w:rsidRDefault="005E6782" w:rsidP="00ED11FE">
      <w:pPr>
        <w:pStyle w:val="3310"/>
        <w:keepNext/>
        <w:keepLines/>
        <w:shd w:val="clear" w:color="auto" w:fill="auto"/>
        <w:spacing w:before="0" w:after="0" w:line="276" w:lineRule="auto"/>
        <w:jc w:val="both"/>
        <w:rPr>
          <w:rStyle w:val="33100"/>
          <w:rFonts w:ascii="Times New Roman" w:hAnsi="Times New Roman" w:cs="Times New Roman"/>
          <w:b w:val="0"/>
          <w:bCs w:val="0"/>
          <w:sz w:val="24"/>
          <w:szCs w:val="24"/>
        </w:rPr>
      </w:pPr>
      <w:bookmarkStart w:id="76" w:name="bookmark143"/>
    </w:p>
    <w:p w:rsidR="005E6782" w:rsidRPr="005D1315" w:rsidRDefault="00BB6C75" w:rsidP="00ED11FE">
      <w:pPr>
        <w:pStyle w:val="3310"/>
        <w:keepNext/>
        <w:keepLines/>
        <w:shd w:val="clear" w:color="auto" w:fill="auto"/>
        <w:spacing w:before="0" w:after="0" w:line="276" w:lineRule="auto"/>
        <w:jc w:val="both"/>
        <w:rPr>
          <w:rFonts w:ascii="Times New Roman" w:hAnsi="Times New Roman" w:cs="Times New Roman"/>
          <w:sz w:val="24"/>
          <w:szCs w:val="24"/>
        </w:rPr>
      </w:pPr>
      <w:r>
        <w:rPr>
          <w:rStyle w:val="33100"/>
          <w:rFonts w:ascii="Times New Roman" w:hAnsi="Times New Roman" w:cs="Times New Roman"/>
          <w:bCs w:val="0"/>
          <w:sz w:val="24"/>
          <w:szCs w:val="24"/>
        </w:rPr>
        <w:t>1.2.18</w:t>
      </w:r>
      <w:r w:rsidR="000F7562">
        <w:rPr>
          <w:rStyle w:val="33100"/>
          <w:rFonts w:ascii="Times New Roman" w:hAnsi="Times New Roman" w:cs="Times New Roman"/>
          <w:bCs w:val="0"/>
          <w:sz w:val="24"/>
          <w:szCs w:val="24"/>
        </w:rPr>
        <w:t>.</w:t>
      </w:r>
      <w:r w:rsidR="005E6782" w:rsidRPr="005D1315">
        <w:rPr>
          <w:rStyle w:val="33100"/>
          <w:rFonts w:ascii="Times New Roman" w:hAnsi="Times New Roman" w:cs="Times New Roman"/>
          <w:bCs w:val="0"/>
          <w:sz w:val="24"/>
          <w:szCs w:val="24"/>
        </w:rPr>
        <w:t>ТЕХНОЛОГИЯ</w:t>
      </w:r>
      <w:bookmarkEnd w:id="76"/>
    </w:p>
    <w:p w:rsidR="005E6782" w:rsidRPr="005D1315" w:rsidRDefault="005E6782" w:rsidP="00ED11FE">
      <w:pPr>
        <w:pStyle w:val="181"/>
        <w:shd w:val="clear" w:color="auto" w:fill="auto"/>
        <w:spacing w:before="0" w:line="276" w:lineRule="auto"/>
        <w:ind w:firstLine="454"/>
        <w:rPr>
          <w:rFonts w:ascii="Times New Roman" w:hAnsi="Times New Roman" w:cs="Times New Roman"/>
          <w:i w:val="0"/>
          <w:sz w:val="24"/>
          <w:szCs w:val="24"/>
        </w:rPr>
      </w:pPr>
      <w:r w:rsidRPr="005D1315">
        <w:rPr>
          <w:rStyle w:val="182"/>
          <w:rFonts w:ascii="Times New Roman" w:hAnsi="Times New Roman" w:cs="Times New Roman"/>
          <w:sz w:val="24"/>
          <w:szCs w:val="24"/>
        </w:rPr>
        <w:t>Индустриальные технологии</w:t>
      </w:r>
    </w:p>
    <w:p w:rsidR="005E6782" w:rsidRPr="005D1315" w:rsidRDefault="005E6782" w:rsidP="00ED11FE">
      <w:pPr>
        <w:pStyle w:val="171"/>
        <w:shd w:val="clear" w:color="auto" w:fill="auto"/>
        <w:spacing w:after="0" w:line="276" w:lineRule="auto"/>
        <w:ind w:firstLine="454"/>
        <w:rPr>
          <w:rFonts w:ascii="Times New Roman" w:hAnsi="Times New Roman" w:cs="Times New Roman"/>
          <w:sz w:val="24"/>
          <w:szCs w:val="24"/>
        </w:rPr>
      </w:pPr>
      <w:r w:rsidRPr="005D1315">
        <w:rPr>
          <w:rStyle w:val="1710"/>
          <w:rFonts w:ascii="Times New Roman" w:hAnsi="Times New Roman" w:cs="Times New Roman"/>
          <w:sz w:val="24"/>
          <w:szCs w:val="24"/>
        </w:rPr>
        <w:t>Технологии обработки конструкционных и поделочныхматериалов</w:t>
      </w:r>
    </w:p>
    <w:p w:rsidR="005E6782" w:rsidRPr="000F7562"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F7562">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находить в учебной литературе сведения, необходимые для конструиро-вания объекта и осуществления выбранной технологии;</w:t>
      </w:r>
    </w:p>
    <w:p w:rsidR="005E6782" w:rsidRPr="005D1315" w:rsidRDefault="005E6782" w:rsidP="00ED11FE">
      <w:pPr>
        <w:pStyle w:val="a7"/>
        <w:shd w:val="clear" w:color="auto" w:fill="auto"/>
        <w:tabs>
          <w:tab w:val="left" w:pos="626"/>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читать технические рисунки, эскизы, чертежи, схемы;</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выполнять в масштабе и правильно оформлять технические рисунки и эскизы разрабатываемых объектов;</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осуществлять технологические процессы создания или ремонта материаль-ных объектов.</w:t>
      </w:r>
    </w:p>
    <w:p w:rsidR="005E6782" w:rsidRPr="000F7562"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F7562">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30"/>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грамотно пользоваться графической документациейи технико-технологической информацией, которые применяются при разработке, создании и эксплуатации различных технических объектов;</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lastRenderedPageBreak/>
        <w:t>• осуществлять технологические процессы созданияили ремонта мате-риальных объектов, имеющих инновационные элементы.</w:t>
      </w:r>
    </w:p>
    <w:p w:rsidR="005E6782" w:rsidRPr="000F7562" w:rsidRDefault="005E6782" w:rsidP="00ED11FE">
      <w:pPr>
        <w:pStyle w:val="171"/>
        <w:shd w:val="clear" w:color="auto" w:fill="auto"/>
        <w:spacing w:after="0" w:line="276" w:lineRule="auto"/>
        <w:ind w:firstLine="454"/>
        <w:rPr>
          <w:rFonts w:ascii="Times New Roman" w:hAnsi="Times New Roman" w:cs="Times New Roman"/>
          <w:sz w:val="28"/>
          <w:szCs w:val="28"/>
        </w:rPr>
      </w:pPr>
      <w:r w:rsidRPr="000F7562">
        <w:rPr>
          <w:rStyle w:val="1710"/>
          <w:rFonts w:ascii="Times New Roman" w:hAnsi="Times New Roman" w:cs="Times New Roman"/>
          <w:sz w:val="28"/>
          <w:szCs w:val="28"/>
        </w:rPr>
        <w:t>Электротехника</w:t>
      </w:r>
    </w:p>
    <w:p w:rsidR="005E6782" w:rsidRPr="000F7562"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F7562">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разбираться в адаптированной для школьников технико-технологической информации по электротехнике и ориентироваться в электрических схемах, которые применяются при разработке, создании и эксплуатации электрифицированных приборов и аппаратов, составлять простые электри-ческие схемы цепей бытовых устройств и моделей;</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осуществлять технологические процессы сборки или ремонта объектов, содержащих электрические цепи с учётом необходимости экономии электричес-кой энергии.</w:t>
      </w:r>
    </w:p>
    <w:p w:rsidR="005E6782" w:rsidRPr="000F7562"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F7562">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составлять электрические схемы, которые применяются при разработке электроустановок, создании и эксплуатации электрифициро-ванных приборов и аппаратов,используя дополнительные источники информации (включаяИнтернет);</w:t>
      </w:r>
    </w:p>
    <w:p w:rsidR="005E6782" w:rsidRPr="005D1315" w:rsidRDefault="005E6782" w:rsidP="00ED11FE">
      <w:pPr>
        <w:pStyle w:val="141"/>
        <w:shd w:val="clear" w:color="auto" w:fill="auto"/>
        <w:tabs>
          <w:tab w:val="left" w:pos="64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осуществлять процессы сборки, регулировки или ремонта объектов, содержащих электрические цепи с элементами электроники и автоматики.</w:t>
      </w:r>
    </w:p>
    <w:p w:rsidR="005E6782" w:rsidRPr="000F7562" w:rsidRDefault="005E6782" w:rsidP="00ED11FE">
      <w:pPr>
        <w:pStyle w:val="181"/>
        <w:shd w:val="clear" w:color="auto" w:fill="auto"/>
        <w:spacing w:before="0" w:line="276" w:lineRule="auto"/>
        <w:ind w:firstLine="454"/>
        <w:rPr>
          <w:rFonts w:ascii="Times New Roman" w:hAnsi="Times New Roman" w:cs="Times New Roman"/>
          <w:i w:val="0"/>
          <w:sz w:val="28"/>
          <w:szCs w:val="28"/>
        </w:rPr>
      </w:pPr>
      <w:r w:rsidRPr="000F7562">
        <w:rPr>
          <w:rStyle w:val="182"/>
          <w:rFonts w:ascii="Times New Roman" w:hAnsi="Times New Roman" w:cs="Times New Roman"/>
          <w:sz w:val="28"/>
          <w:szCs w:val="28"/>
        </w:rPr>
        <w:t>Технологии ведения дома</w:t>
      </w:r>
    </w:p>
    <w:p w:rsidR="005E6782" w:rsidRPr="000F7562" w:rsidRDefault="005E6782" w:rsidP="00ED11FE">
      <w:pPr>
        <w:pStyle w:val="171"/>
        <w:shd w:val="clear" w:color="auto" w:fill="auto"/>
        <w:spacing w:after="0" w:line="276" w:lineRule="auto"/>
        <w:ind w:firstLine="454"/>
        <w:rPr>
          <w:rFonts w:ascii="Times New Roman" w:hAnsi="Times New Roman" w:cs="Times New Roman"/>
          <w:sz w:val="28"/>
          <w:szCs w:val="28"/>
        </w:rPr>
      </w:pPr>
      <w:r w:rsidRPr="000F7562">
        <w:rPr>
          <w:rStyle w:val="1710"/>
          <w:rFonts w:ascii="Times New Roman" w:hAnsi="Times New Roman" w:cs="Times New Roman"/>
          <w:sz w:val="28"/>
          <w:szCs w:val="28"/>
        </w:rPr>
        <w:t>Кулинария</w:t>
      </w:r>
    </w:p>
    <w:p w:rsidR="005E6782" w:rsidRPr="000F7562"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F7562">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5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самостоятельно готовить для своей семьи простые кулинарные блюда из сырых и варёных овощей и фруктов, молока и молочных продуктов, яиц, рыбы, мяса, птицы, различных видов теста, круп, бобовых и макаронных изделий, отвечающие требованиям рационального питания, соблюдая правильную технологическую последовательность приготовления, санитар-но-гигиенические требования и правила безопасной работы.</w:t>
      </w:r>
    </w:p>
    <w:p w:rsidR="005E6782" w:rsidRPr="000F7562"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F7562">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составлять рацион питания на основе физиологических потребностей организма;</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выбирать пищевые продукты для удовлетворения потребностей организ-ма в белках, углеводах, жирах, витаминах, минеральных веществах; организо-вывать своё рациональное питание в домашних условиях; применять различныеспособы обработки пищевых продуктов с целью сохраненияв них питательных веществ;</w:t>
      </w:r>
    </w:p>
    <w:p w:rsidR="005E6782" w:rsidRPr="005D1315" w:rsidRDefault="005E6782" w:rsidP="00ED11FE">
      <w:pPr>
        <w:pStyle w:val="141"/>
        <w:shd w:val="clear" w:color="auto" w:fill="auto"/>
        <w:tabs>
          <w:tab w:val="left" w:pos="107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применять основные виды и способы консервированияи заготовки пищевых продуктов в домашних условиях;</w:t>
      </w:r>
    </w:p>
    <w:p w:rsidR="005E6782" w:rsidRPr="005D1315" w:rsidRDefault="005E6782" w:rsidP="00ED11FE">
      <w:pPr>
        <w:pStyle w:val="141"/>
        <w:shd w:val="clear" w:color="auto" w:fill="auto"/>
        <w:tabs>
          <w:tab w:val="left" w:pos="1065"/>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экономить электрическую энергию при обработке пищевых продуктов; оформлять приготовленные блюда, сервировать стол; соблюдать правила этикета за столом;</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определять виды экологического загрязнения пищевыхпродуктов; оценивать влияние техногенной сферы на окружающую среду и здоровье человека;</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выполнять мероприятия по предотвращению негативного влияния техногенной сферы на окружающую средуи здоровье человека.</w:t>
      </w:r>
    </w:p>
    <w:p w:rsidR="005E6782" w:rsidRPr="000F7562" w:rsidRDefault="005E6782" w:rsidP="00ED11FE">
      <w:pPr>
        <w:pStyle w:val="aff0"/>
      </w:pPr>
      <w:bookmarkStart w:id="77" w:name="bookmark144"/>
      <w:r w:rsidRPr="000F7562">
        <w:rPr>
          <w:rStyle w:val="361"/>
          <w:sz w:val="28"/>
          <w:szCs w:val="28"/>
        </w:rPr>
        <w:t>Создание изделий из текстильных и поделочных материалов</w:t>
      </w:r>
      <w:bookmarkEnd w:id="77"/>
    </w:p>
    <w:p w:rsidR="005E6782" w:rsidRPr="000F7562"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F7562">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 изготавливать с помощью ручных инструментов и оборудования для швейных и декоративно-прикладных работ, швейной машины простые по конструкции модели швейных изделий, пользуясь технологической документацией;</w:t>
      </w:r>
    </w:p>
    <w:p w:rsidR="005E6782" w:rsidRPr="005D1315" w:rsidRDefault="005E6782"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выполнять влажно-тепловую обработку швейных изделий.</w:t>
      </w:r>
    </w:p>
    <w:p w:rsidR="005E6782" w:rsidRPr="000F7562"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F7562">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8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выполнять несложные приёмы моделирования швейныхизделий, в том числе с использованием традиций народного костюма;</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использовать при моделировании зрительные иллюзиив одежде; определять и исправлять дефекты швейных изделий;</w:t>
      </w:r>
    </w:p>
    <w:p w:rsidR="005E6782" w:rsidRPr="005D1315" w:rsidRDefault="005E6782" w:rsidP="00ED11FE">
      <w:pPr>
        <w:pStyle w:val="141"/>
        <w:shd w:val="clear" w:color="auto" w:fill="auto"/>
        <w:tabs>
          <w:tab w:val="left" w:pos="1081"/>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выполнять художественную отделку швейных изделий;</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изготавливать изделия декоративно-прикладного искусства, региональ-ных народных промыслов;</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определять основные стили в одежде и современныенаправления моды.</w:t>
      </w:r>
    </w:p>
    <w:p w:rsidR="005E6782" w:rsidRPr="000F7562" w:rsidRDefault="005E6782" w:rsidP="00ED11FE">
      <w:pPr>
        <w:pStyle w:val="aff0"/>
      </w:pPr>
      <w:bookmarkStart w:id="78" w:name="bookmark145"/>
      <w:r w:rsidRPr="000F7562">
        <w:rPr>
          <w:rStyle w:val="3216"/>
          <w:b w:val="0"/>
          <w:bCs w:val="0"/>
          <w:i w:val="0"/>
          <w:iCs w:val="0"/>
          <w:shd w:val="clear" w:color="auto" w:fill="auto"/>
        </w:rPr>
        <w:t>Сельскохозяйственные технологии</w:t>
      </w:r>
      <w:bookmarkEnd w:id="78"/>
    </w:p>
    <w:p w:rsidR="005E6782" w:rsidRPr="000F7562" w:rsidRDefault="005E6782" w:rsidP="00ED11FE">
      <w:pPr>
        <w:pStyle w:val="aff0"/>
      </w:pPr>
      <w:bookmarkStart w:id="79" w:name="bookmark146"/>
      <w:r w:rsidRPr="000F7562">
        <w:rPr>
          <w:rStyle w:val="361"/>
          <w:sz w:val="28"/>
          <w:szCs w:val="28"/>
        </w:rPr>
        <w:t>Технологии растениеводства</w:t>
      </w:r>
      <w:bookmarkEnd w:id="79"/>
    </w:p>
    <w:p w:rsidR="005E6782" w:rsidRPr="000F7562"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F7562">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6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самостоятельно выращивать наиболее распространённые в регионе виды сельскохозяйственных растений в условиях личного подсобного хозяйства и школьного учебно-опытного участка с использованием ручных инструментов и малогабаритной техники, соблюдая правила безопасного труда и охраны окружающей среды;</w:t>
      </w:r>
    </w:p>
    <w:p w:rsidR="005E6782" w:rsidRPr="005D1315" w:rsidRDefault="005E6782" w:rsidP="00ED11FE">
      <w:pPr>
        <w:pStyle w:val="a7"/>
        <w:shd w:val="clear" w:color="auto" w:fill="auto"/>
        <w:tabs>
          <w:tab w:val="left" w:pos="65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планировать размещение культур на учебно-опытном участке и в личном подсобном хозяйстве с учётом севооборотов.</w:t>
      </w:r>
    </w:p>
    <w:p w:rsidR="005E6782" w:rsidRPr="000F7562"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F7562">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78"/>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xml:space="preserve">• самостоятельно составлять простейшую технологическую карту выращивания новых видов сельскохозяйственныхрастений в условиях личного подсобного хозяйства и школьного учебно-опытного участка </w:t>
      </w:r>
      <w:r w:rsidRPr="005D1315">
        <w:rPr>
          <w:rStyle w:val="1462"/>
          <w:i w:val="0"/>
          <w:iCs w:val="0"/>
          <w:sz w:val="24"/>
          <w:szCs w:val="24"/>
        </w:rPr>
        <w:t>н</w:t>
      </w:r>
      <w:r w:rsidRPr="005D1315">
        <w:rPr>
          <w:rFonts w:ascii="Times New Roman" w:hAnsi="Times New Roman" w:cs="Times New Roman"/>
          <w:i w:val="0"/>
          <w:sz w:val="24"/>
          <w:szCs w:val="24"/>
        </w:rPr>
        <w:t>а основе справочной литературы и других источников информации, в том числе Интернета;</w:t>
      </w:r>
    </w:p>
    <w:p w:rsidR="005E6782" w:rsidRPr="005D1315" w:rsidRDefault="005E6782" w:rsidP="00ED11FE">
      <w:pPr>
        <w:pStyle w:val="141"/>
        <w:shd w:val="clear" w:color="auto" w:fill="auto"/>
        <w:tabs>
          <w:tab w:val="left" w:pos="65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планировать объём продукции растениеводства в личном подсобном хозяйстве или на учебно-опытном участкена основе потребностей семьи или школы, рассчитыватьосновные экономические показатели (себестоимость, доход,прибыль), оценивать возможности предпринимательскойдеятельности на этой основе;</w:t>
      </w:r>
    </w:p>
    <w:p w:rsidR="005E6782" w:rsidRPr="005D1315" w:rsidRDefault="005E6782" w:rsidP="00ED11FE">
      <w:pPr>
        <w:pStyle w:val="141"/>
        <w:shd w:val="clear" w:color="auto" w:fill="auto"/>
        <w:tabs>
          <w:tab w:val="left" w:pos="683"/>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находить и анализировать информацию о проблемахсельскохозяйст-венного производства в своём селе, формулировать на её основе темы исследовательских работ и проектов социальной направленности.</w:t>
      </w:r>
    </w:p>
    <w:p w:rsidR="005E6782" w:rsidRPr="000F7562" w:rsidRDefault="005E6782" w:rsidP="00ED11FE">
      <w:pPr>
        <w:pStyle w:val="aff0"/>
      </w:pPr>
      <w:bookmarkStart w:id="80" w:name="bookmark148"/>
      <w:r w:rsidRPr="000F7562">
        <w:rPr>
          <w:rStyle w:val="361"/>
          <w:sz w:val="28"/>
          <w:szCs w:val="28"/>
        </w:rPr>
        <w:t>Технологии исследовательской, опытнической и проектной деятельности</w:t>
      </w:r>
      <w:bookmarkEnd w:id="80"/>
    </w:p>
    <w:p w:rsidR="005E6782" w:rsidRPr="000F7562"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F7562">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9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планировать и выполнять учебные технологические проекты: выявлять и формулировать проблему; обосновывать цель проекта, конструкцию изделия, сущность итогового продукта или желаемого результата; планировать этапы выполнения работ; составлять технологическую карту изготовления изделия; выбирать средства реализации замысла, осуществлять технологический процесс; контролировать ход и результаты выполнения проекта;</w:t>
      </w:r>
    </w:p>
    <w:p w:rsidR="005E6782" w:rsidRPr="005D1315" w:rsidRDefault="005E6782" w:rsidP="00ED11FE">
      <w:pPr>
        <w:pStyle w:val="a7"/>
        <w:shd w:val="clear" w:color="auto" w:fill="auto"/>
        <w:tabs>
          <w:tab w:val="left" w:pos="109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 представлять результаты выполненного проекта: пользоваться основными видами проектной документации; готовить пояснительную записку к проекту; оформлять проектные материалы; представлять проект к защите.</w:t>
      </w:r>
    </w:p>
    <w:p w:rsidR="005E6782" w:rsidRPr="000F7562"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F7562">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10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организовывать и осуществлять проектную деятельность на основе установленных правил, поиска новых решений, планировать и организовывать технологический процесс с учётом имеющихся ресурсов и условий;</w:t>
      </w:r>
    </w:p>
    <w:p w:rsidR="005E6782" w:rsidRPr="005D1315" w:rsidRDefault="005E6782" w:rsidP="00ED11FE">
      <w:pPr>
        <w:pStyle w:val="141"/>
        <w:shd w:val="clear" w:color="auto" w:fill="auto"/>
        <w:tabs>
          <w:tab w:val="left" w:pos="111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осуществлять презентацию, экономическую и экологическую оценку проекта; разрабатывать вариант рекламы для продукта труда.</w:t>
      </w:r>
    </w:p>
    <w:p w:rsidR="005E6782" w:rsidRPr="000F7562" w:rsidRDefault="005E6782" w:rsidP="00ED11FE">
      <w:pPr>
        <w:pStyle w:val="aff0"/>
      </w:pPr>
      <w:bookmarkStart w:id="81" w:name="bookmark149"/>
      <w:r w:rsidRPr="000F7562">
        <w:rPr>
          <w:rStyle w:val="361"/>
          <w:sz w:val="28"/>
          <w:szCs w:val="28"/>
        </w:rPr>
        <w:t>Современное производство и профессиональное самоопределение</w:t>
      </w:r>
      <w:bookmarkEnd w:id="81"/>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0F7562">
        <w:rPr>
          <w:rFonts w:ascii="Times New Roman" w:hAnsi="Times New Roman" w:cs="Times New Roman"/>
          <w:b/>
          <w:sz w:val="24"/>
          <w:szCs w:val="24"/>
        </w:rPr>
        <w:t>Выпускник научится</w:t>
      </w:r>
      <w:r w:rsidRPr="005D1315">
        <w:rPr>
          <w:rFonts w:ascii="Times New Roman" w:hAnsi="Times New Roman" w:cs="Times New Roman"/>
          <w:sz w:val="24"/>
          <w:szCs w:val="24"/>
        </w:rPr>
        <w:t xml:space="preserve"> построению 2—3 вариантов личного профессионального плана и путей получения профессионального образования на основе соотнесения своих интересов и возможностей с содержанием и условиями труда по массовым профессиям и их востребованностью на рынке труда.</w:t>
      </w:r>
    </w:p>
    <w:p w:rsidR="005E6782" w:rsidRPr="005D1315" w:rsidRDefault="005E6782" w:rsidP="00ED11FE">
      <w:pPr>
        <w:pStyle w:val="141"/>
        <w:shd w:val="clear" w:color="auto" w:fill="auto"/>
        <w:spacing w:line="276" w:lineRule="auto"/>
        <w:ind w:firstLine="454"/>
        <w:rPr>
          <w:rFonts w:ascii="Times New Roman" w:hAnsi="Times New Roman" w:cs="Times New Roman"/>
          <w:i w:val="0"/>
          <w:sz w:val="24"/>
          <w:szCs w:val="24"/>
        </w:rPr>
      </w:pPr>
      <w:r w:rsidRPr="000F7562">
        <w:rPr>
          <w:rFonts w:ascii="Times New Roman" w:hAnsi="Times New Roman" w:cs="Times New Roman"/>
          <w:b/>
          <w:i w:val="0"/>
          <w:sz w:val="24"/>
          <w:szCs w:val="24"/>
        </w:rPr>
        <w:t>Выпускник получит возможность научиться</w:t>
      </w:r>
      <w:r w:rsidRPr="005D1315">
        <w:rPr>
          <w:rFonts w:ascii="Times New Roman" w:hAnsi="Times New Roman" w:cs="Times New Roman"/>
          <w:i w:val="0"/>
          <w:sz w:val="24"/>
          <w:szCs w:val="24"/>
        </w:rPr>
        <w:t>:</w:t>
      </w:r>
    </w:p>
    <w:p w:rsidR="005E6782" w:rsidRPr="005D1315" w:rsidRDefault="005E6782" w:rsidP="00ED11FE">
      <w:pPr>
        <w:pStyle w:val="141"/>
        <w:shd w:val="clear" w:color="auto" w:fill="auto"/>
        <w:tabs>
          <w:tab w:val="left" w:pos="1096"/>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планировать профессиональную карьеру;</w:t>
      </w:r>
    </w:p>
    <w:p w:rsidR="005E6782" w:rsidRPr="005D1315" w:rsidRDefault="005E6782" w:rsidP="00ED11FE">
      <w:pPr>
        <w:pStyle w:val="141"/>
        <w:shd w:val="clear" w:color="auto" w:fill="auto"/>
        <w:tabs>
          <w:tab w:val="left" w:pos="1066"/>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рационально выбирать пути продолжения образованияили трудо-устройства;</w:t>
      </w:r>
    </w:p>
    <w:p w:rsidR="005E6782" w:rsidRPr="005D1315" w:rsidRDefault="005E6782" w:rsidP="00ED11FE">
      <w:pPr>
        <w:pStyle w:val="141"/>
        <w:shd w:val="clear" w:color="auto" w:fill="auto"/>
        <w:tabs>
          <w:tab w:val="left" w:pos="109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ориентироваться в информации по трудоустройствуи продолжению образования;</w:t>
      </w:r>
    </w:p>
    <w:p w:rsidR="005E6782" w:rsidRPr="005D1315" w:rsidRDefault="005E6782" w:rsidP="00ED11FE">
      <w:pPr>
        <w:pStyle w:val="141"/>
        <w:shd w:val="clear" w:color="auto" w:fill="auto"/>
        <w:tabs>
          <w:tab w:val="left" w:pos="110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оценивать свои возможности и возможности своейсемьи для предпринимательской деятельности.</w:t>
      </w:r>
    </w:p>
    <w:p w:rsidR="005E6782" w:rsidRPr="005D1315" w:rsidRDefault="005E6782" w:rsidP="00ED11FE">
      <w:pPr>
        <w:pStyle w:val="3310"/>
        <w:keepNext/>
        <w:keepLines/>
        <w:shd w:val="clear" w:color="auto" w:fill="auto"/>
        <w:spacing w:before="0" w:after="0" w:line="276" w:lineRule="auto"/>
        <w:ind w:firstLine="454"/>
        <w:jc w:val="both"/>
        <w:rPr>
          <w:rStyle w:val="339"/>
          <w:rFonts w:ascii="Times New Roman" w:hAnsi="Times New Roman" w:cs="Times New Roman"/>
          <w:bCs w:val="0"/>
          <w:sz w:val="24"/>
          <w:szCs w:val="24"/>
        </w:rPr>
      </w:pPr>
      <w:bookmarkStart w:id="82" w:name="bookmark150"/>
    </w:p>
    <w:p w:rsidR="005E6782" w:rsidRPr="005D1315" w:rsidRDefault="00BB6C75" w:rsidP="00ED11FE">
      <w:pPr>
        <w:pStyle w:val="3310"/>
        <w:keepNext/>
        <w:keepLines/>
        <w:shd w:val="clear" w:color="auto" w:fill="auto"/>
        <w:spacing w:before="0" w:after="0" w:line="276" w:lineRule="auto"/>
        <w:ind w:firstLine="454"/>
        <w:jc w:val="both"/>
        <w:rPr>
          <w:rStyle w:val="339"/>
          <w:rFonts w:ascii="Times New Roman" w:hAnsi="Times New Roman" w:cs="Times New Roman"/>
          <w:bCs w:val="0"/>
          <w:sz w:val="24"/>
          <w:szCs w:val="24"/>
        </w:rPr>
      </w:pPr>
      <w:r>
        <w:rPr>
          <w:rStyle w:val="339"/>
          <w:rFonts w:ascii="Times New Roman" w:hAnsi="Times New Roman" w:cs="Times New Roman"/>
          <w:bCs w:val="0"/>
          <w:sz w:val="24"/>
          <w:szCs w:val="24"/>
        </w:rPr>
        <w:t>1.2.19</w:t>
      </w:r>
      <w:r w:rsidR="000F7562">
        <w:rPr>
          <w:rStyle w:val="339"/>
          <w:rFonts w:ascii="Times New Roman" w:hAnsi="Times New Roman" w:cs="Times New Roman"/>
          <w:bCs w:val="0"/>
          <w:sz w:val="24"/>
          <w:szCs w:val="24"/>
        </w:rPr>
        <w:t xml:space="preserve">. </w:t>
      </w:r>
      <w:r w:rsidR="005E6782" w:rsidRPr="005D1315">
        <w:rPr>
          <w:rStyle w:val="339"/>
          <w:rFonts w:ascii="Times New Roman" w:hAnsi="Times New Roman" w:cs="Times New Roman"/>
          <w:bCs w:val="0"/>
          <w:sz w:val="24"/>
          <w:szCs w:val="24"/>
        </w:rPr>
        <w:t>ФИЗИЧЕСКАЯ КУЛЬТУРА</w:t>
      </w:r>
      <w:bookmarkEnd w:id="82"/>
    </w:p>
    <w:p w:rsidR="005E6782" w:rsidRPr="005D1315" w:rsidRDefault="005E6782" w:rsidP="00ED11FE">
      <w:pPr>
        <w:pStyle w:val="3310"/>
        <w:keepNext/>
        <w:keepLines/>
        <w:shd w:val="clear" w:color="auto" w:fill="auto"/>
        <w:spacing w:before="0" w:after="0" w:line="276" w:lineRule="auto"/>
        <w:ind w:firstLine="454"/>
        <w:jc w:val="both"/>
        <w:rPr>
          <w:rFonts w:ascii="Times New Roman" w:hAnsi="Times New Roman" w:cs="Times New Roman"/>
          <w:sz w:val="24"/>
          <w:szCs w:val="24"/>
        </w:rPr>
      </w:pPr>
    </w:p>
    <w:p w:rsidR="005E6782" w:rsidRPr="000F7562" w:rsidRDefault="005E6782" w:rsidP="00ED11FE">
      <w:pPr>
        <w:pStyle w:val="aff0"/>
      </w:pPr>
      <w:bookmarkStart w:id="83" w:name="bookmark151"/>
      <w:r w:rsidRPr="000F7562">
        <w:rPr>
          <w:rStyle w:val="361"/>
          <w:sz w:val="28"/>
          <w:szCs w:val="28"/>
        </w:rPr>
        <w:t>Знания о физической культуре</w:t>
      </w:r>
      <w:bookmarkEnd w:id="83"/>
    </w:p>
    <w:p w:rsidR="005E6782" w:rsidRPr="000F7562"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F7562">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рассматривать физическую культуру как явление культуры, выделять исторические этапы её развития, характеризовать основные направления и формы её организации в современном обществе;</w:t>
      </w:r>
    </w:p>
    <w:p w:rsidR="005E6782" w:rsidRPr="005D1315" w:rsidRDefault="005E6782" w:rsidP="00ED11FE">
      <w:pPr>
        <w:pStyle w:val="a7"/>
        <w:shd w:val="clear" w:color="auto" w:fill="auto"/>
        <w:tabs>
          <w:tab w:val="left" w:pos="63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понимать определение допинга, основ антидопинговых правил и кон-цепции честного спорта, осознавать последствия допинга;</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определять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выполнения техники двигательных действий и физических упражнений, развития физических качеств;</w:t>
      </w:r>
    </w:p>
    <w:p w:rsidR="005E6782" w:rsidRPr="005D1315" w:rsidRDefault="005E6782" w:rsidP="00ED11FE">
      <w:pPr>
        <w:pStyle w:val="a7"/>
        <w:shd w:val="clear" w:color="auto" w:fill="auto"/>
        <w:tabs>
          <w:tab w:val="left" w:pos="63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разрабатывать содержание самостоятельных занятий физическими упраж-нениями, определять их направленность и формулировать задачи, рационально планировать режим дня и учебной недели;</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 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5E6782" w:rsidRPr="005D1315" w:rsidRDefault="005E6782" w:rsidP="00ED11FE">
      <w:pPr>
        <w:pStyle w:val="a7"/>
        <w:shd w:val="clear" w:color="auto" w:fill="auto"/>
        <w:tabs>
          <w:tab w:val="left" w:pos="63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руководствоваться правилами оказания первой доврачебной помощи при травмах и ушибах во время самостоятельных занятий физическими упражнениями.</w:t>
      </w:r>
    </w:p>
    <w:p w:rsidR="005E6782" w:rsidRPr="000F7562"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F7562">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характеризовать цель возрождения Олимпийских игри роль Пьера де Кубертена в становлении современногоОлимпийского движения, объяснять смысл символики и ритуалов Олимпийских игр;</w:t>
      </w:r>
    </w:p>
    <w:p w:rsidR="005E6782" w:rsidRPr="005D1315" w:rsidRDefault="005E6782" w:rsidP="00ED11FE">
      <w:pPr>
        <w:pStyle w:val="141"/>
        <w:shd w:val="clear" w:color="auto" w:fill="auto"/>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характеризовать исторические вехи развития отечественного спортив-ного движения, великих спортсменов,принёсших славу российскому спорту;</w:t>
      </w:r>
    </w:p>
    <w:p w:rsidR="005E6782" w:rsidRPr="005D1315" w:rsidRDefault="005E6782" w:rsidP="00ED11FE">
      <w:pPr>
        <w:pStyle w:val="141"/>
        <w:shd w:val="clear" w:color="auto" w:fill="auto"/>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5E6782" w:rsidRPr="000F7562" w:rsidRDefault="005E6782" w:rsidP="00ED11FE">
      <w:pPr>
        <w:pStyle w:val="aff0"/>
      </w:pPr>
      <w:bookmarkStart w:id="84" w:name="bookmark152"/>
      <w:r w:rsidRPr="000F7562">
        <w:rPr>
          <w:rStyle w:val="361"/>
          <w:sz w:val="28"/>
          <w:szCs w:val="28"/>
        </w:rPr>
        <w:t>Способы двигательной (физкультурной) деятельности</w:t>
      </w:r>
      <w:bookmarkEnd w:id="84"/>
    </w:p>
    <w:p w:rsidR="005E6782" w:rsidRPr="000F7562"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F7562">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составлять комплексы физических упражнений оздоровительной, трениру-ющей и корригирующей направленности, подбирать индиви-дуальную нагрузку с учётом функциональных особенностей и возможностей собственного организма;</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rsidR="005E6782" w:rsidRPr="005D1315" w:rsidRDefault="005E6782"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взаимодействовать со сверстниками в условиях самостоятельной учебной деятельности, оказывать помощь в организации и проведении занятий, освоении новых двигательных действий, развитии физических качеств, тестировании физического ра</w:t>
      </w:r>
      <w:r w:rsidR="008F263E">
        <w:rPr>
          <w:rFonts w:ascii="Times New Roman" w:hAnsi="Times New Roman" w:cs="Times New Roman"/>
          <w:sz w:val="24"/>
          <w:szCs w:val="24"/>
        </w:rPr>
        <w:t>звития и физической подготовлен</w:t>
      </w:r>
      <w:r w:rsidRPr="005D1315">
        <w:rPr>
          <w:rFonts w:ascii="Times New Roman" w:hAnsi="Times New Roman" w:cs="Times New Roman"/>
          <w:sz w:val="24"/>
          <w:szCs w:val="24"/>
        </w:rPr>
        <w:t>ности.</w:t>
      </w:r>
    </w:p>
    <w:p w:rsidR="005E6782" w:rsidRPr="000F7562"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F7562">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вести дневник по физкультурной деятельности, включать в него оформление планов проведения самостоятельныхзанятий физическими упражнениями разной функциональнойнаправленности, данные контроля динамики индивидуального физического ра</w:t>
      </w:r>
      <w:r w:rsidR="008F263E">
        <w:rPr>
          <w:rFonts w:ascii="Times New Roman" w:hAnsi="Times New Roman" w:cs="Times New Roman"/>
          <w:i w:val="0"/>
          <w:sz w:val="24"/>
          <w:szCs w:val="24"/>
        </w:rPr>
        <w:t>звития и физической подготовлен</w:t>
      </w:r>
      <w:r w:rsidRPr="005D1315">
        <w:rPr>
          <w:rFonts w:ascii="Times New Roman" w:hAnsi="Times New Roman" w:cs="Times New Roman"/>
          <w:i w:val="0"/>
          <w:sz w:val="24"/>
          <w:szCs w:val="24"/>
        </w:rPr>
        <w:t>ности;</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проводить занятия физической культурой с использованием оздоровительной ходьбы и бега, лыжных прогулоки туристских походов, обеспечивать их оздоровительнуюнаправленность;</w:t>
      </w:r>
    </w:p>
    <w:p w:rsidR="005E6782" w:rsidRPr="005D1315" w:rsidRDefault="005E6782" w:rsidP="00ED11FE">
      <w:pPr>
        <w:pStyle w:val="141"/>
        <w:shd w:val="clear" w:color="auto" w:fill="auto"/>
        <w:tabs>
          <w:tab w:val="left" w:pos="1065"/>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lastRenderedPageBreak/>
        <w:t>• проводить восстановительные мероприятия с использованием банных процедур и сеансов оздоровительного массажа.</w:t>
      </w:r>
    </w:p>
    <w:p w:rsidR="005E6782" w:rsidRPr="000F7562" w:rsidRDefault="005E6782" w:rsidP="00ED11FE">
      <w:pPr>
        <w:pStyle w:val="aff0"/>
      </w:pPr>
      <w:bookmarkStart w:id="85" w:name="bookmark153"/>
      <w:r w:rsidRPr="000F7562">
        <w:rPr>
          <w:rStyle w:val="361"/>
          <w:sz w:val="28"/>
          <w:szCs w:val="28"/>
        </w:rPr>
        <w:t>Физическое совершенствование</w:t>
      </w:r>
      <w:bookmarkEnd w:id="85"/>
    </w:p>
    <w:p w:rsidR="005E6782" w:rsidRPr="000F7562"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0F7562">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выполнять акробатические комбинации из числа хорошо освоенных упражнений;</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выполнять гимнастические комбинации на спортивных снарядах из числа хорошо освоенных упражнений;</w:t>
      </w:r>
    </w:p>
    <w:p w:rsidR="005E6782" w:rsidRPr="005D1315" w:rsidRDefault="005E6782" w:rsidP="00ED11FE">
      <w:pPr>
        <w:tabs>
          <w:tab w:val="left" w:pos="1725"/>
        </w:tabs>
        <w:ind w:firstLine="454"/>
        <w:jc w:val="both"/>
        <w:rPr>
          <w:rFonts w:ascii="Times New Roman" w:hAnsi="Times New Roman" w:cs="Times New Roman"/>
          <w:sz w:val="24"/>
          <w:szCs w:val="24"/>
        </w:rPr>
      </w:pPr>
      <w:r w:rsidRPr="005D1315">
        <w:rPr>
          <w:rFonts w:ascii="Times New Roman" w:hAnsi="Times New Roman" w:cs="Times New Roman"/>
          <w:sz w:val="24"/>
          <w:szCs w:val="24"/>
        </w:rPr>
        <w:t>• выполнять легкоатлетические упражнения в беге и прыжках (в высоту и длину);</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выполнять передвижения на лыжах скользящими способами ходьбы, демонстрировать технику умения последовательно чередовать их в процессе прохождения тренировочных дистанций (для снежных регионов России);</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выполнять спуски и торможения на лыжах с пологого склона одним из разученных способов;</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выполнять основные технические действия и приёмы игры в футбол, волейбол, баскетбол в условиях учебной и игровой деятельности;</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выполнять тестовые упражнения на оценку уровня индивидуального развития основных физических качеств.</w:t>
      </w:r>
    </w:p>
    <w:p w:rsidR="005E6782" w:rsidRPr="000F7562"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0F7562">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выполнять комплексы упражнений лечебной физической культуры с учётом имеющихся индивидуальных нарушений в показателях здоровья;</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преодолевать естественные и искусственные препятствия с помощью разнообразных способов лазания, прыжкови бега;</w:t>
      </w:r>
    </w:p>
    <w:p w:rsidR="005E6782" w:rsidRPr="005D1315" w:rsidRDefault="005E6782" w:rsidP="00ED11FE">
      <w:pPr>
        <w:pStyle w:val="141"/>
        <w:shd w:val="clear" w:color="auto" w:fill="auto"/>
        <w:tabs>
          <w:tab w:val="left" w:pos="63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осуществлять судейство по одному из осваиваемыхвидов спорта;</w:t>
      </w:r>
    </w:p>
    <w:p w:rsidR="005E6782" w:rsidRPr="005D1315" w:rsidRDefault="005E6782" w:rsidP="00ED11FE">
      <w:pPr>
        <w:pStyle w:val="141"/>
        <w:shd w:val="clear" w:color="auto" w:fill="auto"/>
        <w:tabs>
          <w:tab w:val="left" w:pos="64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выполнять тестовые нормативы по физической подготовке.</w:t>
      </w:r>
    </w:p>
    <w:p w:rsidR="00BB6C75" w:rsidRDefault="00BB6C75" w:rsidP="00ED11FE">
      <w:pPr>
        <w:pStyle w:val="aff0"/>
        <w:rPr>
          <w:rStyle w:val="361"/>
          <w:sz w:val="28"/>
          <w:szCs w:val="28"/>
        </w:rPr>
      </w:pPr>
      <w:bookmarkStart w:id="86" w:name="bookmark156"/>
    </w:p>
    <w:p w:rsidR="005E6782" w:rsidRPr="00BB6C75" w:rsidRDefault="00BB6C75" w:rsidP="00ED11FE">
      <w:pPr>
        <w:pStyle w:val="3"/>
        <w:jc w:val="both"/>
        <w:rPr>
          <w:rFonts w:asciiTheme="majorHAnsi" w:hAnsiTheme="majorHAnsi"/>
        </w:rPr>
      </w:pPr>
      <w:r w:rsidRPr="00BB6C75">
        <w:rPr>
          <w:rStyle w:val="361"/>
          <w:rFonts w:asciiTheme="majorHAnsi" w:hAnsiTheme="majorHAnsi"/>
          <w:sz w:val="28"/>
          <w:szCs w:val="28"/>
        </w:rPr>
        <w:t xml:space="preserve">1.2.20. </w:t>
      </w:r>
      <w:r w:rsidR="005E6782" w:rsidRPr="00BB6C75">
        <w:rPr>
          <w:rStyle w:val="361"/>
          <w:rFonts w:asciiTheme="majorHAnsi" w:hAnsiTheme="majorHAnsi"/>
          <w:sz w:val="28"/>
          <w:szCs w:val="28"/>
        </w:rPr>
        <w:t>Основы безопасности</w:t>
      </w:r>
      <w:bookmarkEnd w:id="86"/>
      <w:r w:rsidRPr="00BB6C75">
        <w:rPr>
          <w:rStyle w:val="361"/>
          <w:rFonts w:asciiTheme="majorHAnsi" w:hAnsiTheme="majorHAnsi"/>
          <w:sz w:val="28"/>
          <w:szCs w:val="28"/>
        </w:rPr>
        <w:t xml:space="preserve"> жизнедеятельности</w:t>
      </w:r>
    </w:p>
    <w:p w:rsidR="005E6782" w:rsidRPr="007154A2"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7154A2">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классифицировать и описывать потенциально опасные бытовые ситуации и объекты экономики, расположенные в районе проживания; чрезвычайные ситуации природного и техногенного характера, наиболее вероятные для региона проживания;</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анализировать и характеризовать причины возникновения различных опасных ситуаций в повседневной жизни и их последствия, в том числе возможные причины и последствия пожа</w:t>
      </w:r>
      <w:r w:rsidR="008F263E">
        <w:rPr>
          <w:rFonts w:ascii="Times New Roman" w:hAnsi="Times New Roman" w:cs="Times New Roman"/>
          <w:sz w:val="24"/>
          <w:szCs w:val="24"/>
        </w:rPr>
        <w:t>ров, дорожно-транспортных проис</w:t>
      </w:r>
      <w:r w:rsidRPr="005D1315">
        <w:rPr>
          <w:rFonts w:ascii="Times New Roman" w:hAnsi="Times New Roman" w:cs="Times New Roman"/>
          <w:sz w:val="24"/>
          <w:szCs w:val="24"/>
        </w:rPr>
        <w:t>шествий (ДТП), загрязнения окружающей природной среды, чрезвычайных ситуаций природного и техногенного характера;</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 выявлять и характеризовать роль и влияние человеческого фактора в возникновении опасных ситуаций, обосновывать необходимость повышения уровня культуры безопасности жизнедеятельности населения страны в современных условиях;</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xml:space="preserve">• формировать модель личного безопасного поведения по соблюдению правил пожарной безопасности в повседневной жизни; по поведению на дорогах в качестве пешехода, пассажира и водителя велосипеда, по минимизации отрицательного влияния на </w:t>
      </w:r>
      <w:r w:rsidR="004729DE">
        <w:rPr>
          <w:rFonts w:ascii="Times New Roman" w:hAnsi="Times New Roman" w:cs="Times New Roman"/>
          <w:sz w:val="24"/>
          <w:szCs w:val="24"/>
        </w:rPr>
        <w:t>здоровье неблагоприятной окружа</w:t>
      </w:r>
      <w:r w:rsidRPr="005D1315">
        <w:rPr>
          <w:rFonts w:ascii="Times New Roman" w:hAnsi="Times New Roman" w:cs="Times New Roman"/>
          <w:sz w:val="24"/>
          <w:szCs w:val="24"/>
        </w:rPr>
        <w:t>ющей среды;</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разрабатывать личный план по охране окружающей природной среды в местах проживания; план самостоятельной подготовки к активному отдыху на природе и обеспечению безопасности отдыха; план безопасного поведения в условиях чрезвычайных ситуаций с учётом особенностей обстановки в регионе;</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руководствоваться рекомендациями специалистов в области безопасности по правилам безопасного поведения в условиях чрезвычайных ситуаций природного и техногенного характера.</w:t>
      </w:r>
    </w:p>
    <w:p w:rsidR="005E6782" w:rsidRPr="007154A2"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7154A2">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систематизировать основные положения нормативно-правовых актов Российской Федерации в области безопасности и обосновывать их значение для обеспечения национальной безопасности России в современном мире; раскрывать на примерах влияние последствий чрезвычайныхситуаций природного и техногенного характера на национальную безопасность Российской Федерации;</w:t>
      </w:r>
    </w:p>
    <w:p w:rsidR="005E6782" w:rsidRPr="005D1315" w:rsidRDefault="005E6782" w:rsidP="00ED11FE">
      <w:pPr>
        <w:pStyle w:val="141"/>
        <w:shd w:val="clear" w:color="auto" w:fill="auto"/>
        <w:tabs>
          <w:tab w:val="left" w:pos="107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прогнозировать возможность возникновения опасныхи чрезвычайных ситуаций по их характерным признакам;</w:t>
      </w:r>
    </w:p>
    <w:p w:rsidR="005E6782" w:rsidRPr="005D1315" w:rsidRDefault="005E6782" w:rsidP="00ED11FE">
      <w:pPr>
        <w:pStyle w:val="141"/>
        <w:shd w:val="clear" w:color="auto" w:fill="auto"/>
        <w:tabs>
          <w:tab w:val="left" w:pos="109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характеризовать роль образования в системе формирования современного уровня культуры безопасности жизнедеятельности у населения страны;</w:t>
      </w:r>
    </w:p>
    <w:p w:rsidR="005E6782" w:rsidRPr="005D1315" w:rsidRDefault="005E6782" w:rsidP="00ED11FE">
      <w:pPr>
        <w:pStyle w:val="141"/>
        <w:shd w:val="clear" w:color="auto" w:fill="auto"/>
        <w:tabs>
          <w:tab w:val="left" w:pos="1098"/>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проектировать план по повышению индивидуальногоуровня культуры безопасности жизнедеятельности для защищённости личных жизненно важных интересов от внешних и внутренних угроз.</w:t>
      </w:r>
    </w:p>
    <w:p w:rsidR="005E6782" w:rsidRPr="00495909" w:rsidRDefault="005E6782" w:rsidP="00ED11FE">
      <w:pPr>
        <w:pStyle w:val="aff0"/>
      </w:pPr>
      <w:bookmarkStart w:id="87" w:name="bookmark157"/>
      <w:r w:rsidRPr="00495909">
        <w:rPr>
          <w:rStyle w:val="361"/>
          <w:sz w:val="28"/>
          <w:szCs w:val="28"/>
        </w:rPr>
        <w:t>Защита населения Российской Федерации от чрезвычайных ситуаций</w:t>
      </w:r>
      <w:bookmarkEnd w:id="87"/>
    </w:p>
    <w:p w:rsidR="005E6782" w:rsidRPr="007154A2"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7154A2">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в общих чертах организационные основы по защите населения Российской Федерации от чрезвычайных ситуаций мирного и военного времени; объяснять необходимость подготовки граждан к защите Отечества; устанавливать взаимосвяз</w:t>
      </w:r>
      <w:r w:rsidR="004729DE">
        <w:rPr>
          <w:rFonts w:ascii="Times New Roman" w:hAnsi="Times New Roman" w:cs="Times New Roman"/>
          <w:sz w:val="24"/>
          <w:szCs w:val="24"/>
        </w:rPr>
        <w:t>ь между нравственной и патриоти</w:t>
      </w:r>
      <w:r w:rsidRPr="005D1315">
        <w:rPr>
          <w:rFonts w:ascii="Times New Roman" w:hAnsi="Times New Roman" w:cs="Times New Roman"/>
          <w:sz w:val="24"/>
          <w:szCs w:val="24"/>
        </w:rPr>
        <w:t>ческой проекцией личности и необходимостью обороны государства от внешних врагов;</w:t>
      </w:r>
    </w:p>
    <w:p w:rsidR="005E6782" w:rsidRPr="005D1315" w:rsidRDefault="005E6782" w:rsidP="00ED11FE">
      <w:pPr>
        <w:pStyle w:val="a7"/>
        <w:shd w:val="clear" w:color="auto" w:fill="auto"/>
        <w:tabs>
          <w:tab w:val="left" w:pos="107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РСЧС</w:t>
      </w:r>
      <w:r w:rsidRPr="005D1315">
        <w:rPr>
          <w:rStyle w:val="ab"/>
          <w:rFonts w:ascii="Times New Roman" w:hAnsi="Times New Roman" w:cs="Times New Roman"/>
          <w:sz w:val="24"/>
          <w:szCs w:val="24"/>
        </w:rPr>
        <w:footnoteReference w:id="2"/>
      </w:r>
      <w:r w:rsidRPr="005D1315">
        <w:rPr>
          <w:rFonts w:ascii="Times New Roman" w:hAnsi="Times New Roman" w:cs="Times New Roman"/>
          <w:sz w:val="24"/>
          <w:szCs w:val="24"/>
        </w:rPr>
        <w:t>: классифицировать основные задачи, которые решает РСЧС по защите населения страны от чрезвычайных ситуаций природного и техногенного характера; обосновывать предназначение ф</w:t>
      </w:r>
      <w:r w:rsidR="004729DE">
        <w:rPr>
          <w:rFonts w:ascii="Times New Roman" w:hAnsi="Times New Roman" w:cs="Times New Roman"/>
          <w:sz w:val="24"/>
          <w:szCs w:val="24"/>
        </w:rPr>
        <w:t>унк</w:t>
      </w:r>
      <w:r w:rsidRPr="005D1315">
        <w:rPr>
          <w:rFonts w:ascii="Times New Roman" w:hAnsi="Times New Roman" w:cs="Times New Roman"/>
          <w:sz w:val="24"/>
          <w:szCs w:val="24"/>
        </w:rPr>
        <w:t>циональных и территориальных подсистем РСЧС; характеризовать силы и средства, которыми располагает РСЧС для защиты населения страны от чрезвычайных ситуаций природного и техногенного характера;</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 характеризовать гражданскую оборону как составную часть системы обеспечения национальной безопасности России: классифицировать основные задачи, возложенные на гражданскую оборону по защите населения РФ от чрезвычайных ситуаций мирного и военного времени; различать факторы, которые определяют развитие гражданской обороны в современных условиях; характеризовать и обосновывать основные обязанности граждан РФ в области гражданской обороны;</w:t>
      </w:r>
    </w:p>
    <w:p w:rsidR="005E6782" w:rsidRPr="005D1315" w:rsidRDefault="005E6782" w:rsidP="00ED11FE">
      <w:pPr>
        <w:pStyle w:val="a7"/>
        <w:shd w:val="clear" w:color="auto" w:fill="auto"/>
        <w:tabs>
          <w:tab w:val="left" w:pos="63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МЧС России: классифицировать основные задачи, которые решает МЧС России по защите населения страны от чрезвычайных ситуаций мирного и военного времени; давать характеристику силам МЧС России, которые обеспечивают немедленное реагирование при возникновении чрезвычайных ситуаций;</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основные мероприятия, которые проводятся в РФ, по защите населения от чрезвычайных ситуаций мирного и военного времени;</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анализировать систему мониторинга и прогнозирования чрезвычайных ситуаций и основные мероприятия, которые она в себя включает;</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описывать основные задачи системы инженерных сооружений, которая существует в районе проживания, для защиты населения от чрезвычайных ситуаций природного и техногенного характера;</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описывать существующую систему оповещения населения при угрозе возникновения чрезвычайной ситуации;</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анализировать мероприятия, принимаемые МЧС Рос</w:t>
      </w:r>
      <w:r w:rsidR="004729DE">
        <w:rPr>
          <w:rFonts w:ascii="Times New Roman" w:hAnsi="Times New Roman" w:cs="Times New Roman"/>
          <w:sz w:val="24"/>
          <w:szCs w:val="24"/>
        </w:rPr>
        <w:t>сии, по использова</w:t>
      </w:r>
      <w:r w:rsidRPr="005D1315">
        <w:rPr>
          <w:rFonts w:ascii="Times New Roman" w:hAnsi="Times New Roman" w:cs="Times New Roman"/>
          <w:sz w:val="24"/>
          <w:szCs w:val="24"/>
        </w:rPr>
        <w:t>нию современных технических средств для информации населения о чрезвычайных ситуациях;</w:t>
      </w:r>
    </w:p>
    <w:p w:rsidR="005E6782" w:rsidRPr="005D1315" w:rsidRDefault="005E6782" w:rsidP="00ED11FE">
      <w:pPr>
        <w:pStyle w:val="a7"/>
        <w:shd w:val="clear" w:color="auto" w:fill="auto"/>
        <w:tabs>
          <w:tab w:val="left" w:pos="63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эвакуацию населения как один из основных способов защиты населения от чрезвычайных ситуаций мирного и военного времени; различать виды эвакуации; составлять перечень необходимых личных предметов на случай эвакуации;</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аварийно-спасательные и другие неотложные работы в очагах поражения как совокупность первоочередных работ в зоне чрезвычайной ситуации;</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анализировать основные мероприятия, которые проводятся при аварийно-спасательных работах в очагах поражения;</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описывать основные мероприятия, которые проводятся при выполнении неотложных работ;</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моделировать свои действия по сигналам оповещения о чрезвычайных ситуациях в районе проживания при нахождении в школе, на улице, в общественном месте (в театре, библиотеке и др.), дома.</w:t>
      </w:r>
    </w:p>
    <w:p w:rsidR="005E6782" w:rsidRPr="007154A2"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7154A2">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8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формулировать основные задачи, стоящие перед образовательным учреждением, по защите обучающихся и персонала от последствий чрезвычайных ситуаций мирногои военного времени;</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подбирать материал и готовить занятие на тему«Основные задачи гражданской обороны по защите населения от последствий чрезвычайных ситуаций мирного и военного времени»;</w:t>
      </w:r>
    </w:p>
    <w:p w:rsidR="005E6782" w:rsidRPr="005D1315" w:rsidRDefault="005E6782" w:rsidP="00ED11FE">
      <w:pPr>
        <w:pStyle w:val="141"/>
        <w:shd w:val="clear" w:color="auto" w:fill="auto"/>
        <w:tabs>
          <w:tab w:val="left" w:pos="1103"/>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обсуждать тему «Ключевая роль МЧС России в формировании культуры безопасности жизнедеятельностиу населения Российской Федерации»;</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lastRenderedPageBreak/>
        <w:t>• различать инженерно-техническ</w:t>
      </w:r>
      <w:r w:rsidR="004729DE">
        <w:rPr>
          <w:rFonts w:ascii="Times New Roman" w:hAnsi="Times New Roman" w:cs="Times New Roman"/>
          <w:i w:val="0"/>
          <w:sz w:val="24"/>
          <w:szCs w:val="24"/>
        </w:rPr>
        <w:t>ие сооружения, которые использу</w:t>
      </w:r>
      <w:r w:rsidRPr="005D1315">
        <w:rPr>
          <w:rFonts w:ascii="Times New Roman" w:hAnsi="Times New Roman" w:cs="Times New Roman"/>
          <w:i w:val="0"/>
          <w:sz w:val="24"/>
          <w:szCs w:val="24"/>
        </w:rPr>
        <w:t>ются в районе проживания, для защиты населения от чрезвычайных ситуаций техногенного характера,классифицировать их по предназначению и защитным свойствам.</w:t>
      </w:r>
    </w:p>
    <w:p w:rsidR="005E6782" w:rsidRPr="007154A2" w:rsidRDefault="005E6782" w:rsidP="00ED11FE">
      <w:pPr>
        <w:pStyle w:val="aff0"/>
      </w:pPr>
      <w:bookmarkStart w:id="88" w:name="bookmark158"/>
      <w:r w:rsidRPr="007154A2">
        <w:rPr>
          <w:rStyle w:val="361"/>
          <w:sz w:val="28"/>
          <w:szCs w:val="28"/>
        </w:rPr>
        <w:t>Основы противодействия терроризму и экстремизмув Российской Федерации</w:t>
      </w:r>
      <w:bookmarkEnd w:id="88"/>
    </w:p>
    <w:p w:rsidR="005E6782" w:rsidRPr="007154A2"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7154A2">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негативно относиться к любым видам террористической и экстремистской деятельности;</w:t>
      </w:r>
    </w:p>
    <w:p w:rsidR="005E6782" w:rsidRPr="005D1315" w:rsidRDefault="005E6782" w:rsidP="00ED11FE">
      <w:pPr>
        <w:pStyle w:val="a7"/>
        <w:shd w:val="clear" w:color="auto" w:fill="auto"/>
        <w:tabs>
          <w:tab w:val="left" w:pos="107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терроризм и экстремизм как социальное явление, представляющее серьёзную угрозу личности, обществу и национальной безопасности России;</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анализировать основные положения нормативно-правовых актов РФ по противодействию терроризму и экстремизму и обосновывать необходимость комплекса мер, принимаемых в РФ по противодействию терроризму;</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воспитывать у себя личные убеждения и качества, которые способствуют формированию антитеррористического поведения и антиэкстремистского мышления;</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обосновывать значение культуры безопасности жизнедеятельности в противодействии идеологии терроризма и экстремизма;</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основные меры уголовной ответственности за участие в террористической и экстремистской деятельности;</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моделировать последовательность сво</w:t>
      </w:r>
      <w:r w:rsidR="004729DE">
        <w:rPr>
          <w:rFonts w:ascii="Times New Roman" w:hAnsi="Times New Roman" w:cs="Times New Roman"/>
          <w:sz w:val="24"/>
          <w:szCs w:val="24"/>
        </w:rPr>
        <w:t>их действий при угрозе террорис</w:t>
      </w:r>
      <w:r w:rsidRPr="005D1315">
        <w:rPr>
          <w:rFonts w:ascii="Times New Roman" w:hAnsi="Times New Roman" w:cs="Times New Roman"/>
          <w:sz w:val="24"/>
          <w:szCs w:val="24"/>
        </w:rPr>
        <w:t>тического акта.</w:t>
      </w:r>
    </w:p>
    <w:p w:rsidR="005E6782" w:rsidRPr="007154A2"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7154A2">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9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формировать индивидуальные основ</w:t>
      </w:r>
      <w:r w:rsidR="004729DE">
        <w:rPr>
          <w:rFonts w:ascii="Times New Roman" w:hAnsi="Times New Roman" w:cs="Times New Roman"/>
          <w:i w:val="0"/>
          <w:sz w:val="24"/>
          <w:szCs w:val="24"/>
        </w:rPr>
        <w:t>ы правовой психологии для проти</w:t>
      </w:r>
      <w:r w:rsidRPr="005D1315">
        <w:rPr>
          <w:rFonts w:ascii="Times New Roman" w:hAnsi="Times New Roman" w:cs="Times New Roman"/>
          <w:i w:val="0"/>
          <w:sz w:val="24"/>
          <w:szCs w:val="24"/>
        </w:rPr>
        <w:t>востояния идеологии насилия;</w:t>
      </w:r>
    </w:p>
    <w:p w:rsidR="005E6782" w:rsidRPr="005D1315" w:rsidRDefault="005E6782" w:rsidP="00ED11FE">
      <w:pPr>
        <w:pStyle w:val="141"/>
        <w:shd w:val="clear" w:color="auto" w:fill="auto"/>
        <w:tabs>
          <w:tab w:val="left" w:pos="107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формировать личные убеждения, способствующие профилактике вовл</w:t>
      </w:r>
      <w:r w:rsidR="004729DE">
        <w:rPr>
          <w:rFonts w:ascii="Times New Roman" w:hAnsi="Times New Roman" w:cs="Times New Roman"/>
          <w:i w:val="0"/>
          <w:sz w:val="24"/>
          <w:szCs w:val="24"/>
        </w:rPr>
        <w:t>е</w:t>
      </w:r>
      <w:r w:rsidRPr="005D1315">
        <w:rPr>
          <w:rFonts w:ascii="Times New Roman" w:hAnsi="Times New Roman" w:cs="Times New Roman"/>
          <w:i w:val="0"/>
          <w:sz w:val="24"/>
          <w:szCs w:val="24"/>
        </w:rPr>
        <w:t>чения в террористическую деятельность;</w:t>
      </w:r>
    </w:p>
    <w:p w:rsidR="005E6782" w:rsidRPr="005D1315" w:rsidRDefault="005E6782" w:rsidP="00ED11FE">
      <w:pPr>
        <w:pStyle w:val="141"/>
        <w:shd w:val="clear" w:color="auto" w:fill="auto"/>
        <w:tabs>
          <w:tab w:val="left" w:pos="1074"/>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формировать индивидуальные к</w:t>
      </w:r>
      <w:r w:rsidR="004729DE">
        <w:rPr>
          <w:rFonts w:ascii="Times New Roman" w:hAnsi="Times New Roman" w:cs="Times New Roman"/>
          <w:i w:val="0"/>
          <w:sz w:val="24"/>
          <w:szCs w:val="24"/>
        </w:rPr>
        <w:t>ачества, способствующие противо</w:t>
      </w:r>
      <w:r w:rsidRPr="005D1315">
        <w:rPr>
          <w:rFonts w:ascii="Times New Roman" w:hAnsi="Times New Roman" w:cs="Times New Roman"/>
          <w:i w:val="0"/>
          <w:sz w:val="24"/>
          <w:szCs w:val="24"/>
        </w:rPr>
        <w:t>действию экстремизму и терроризму;</w:t>
      </w:r>
    </w:p>
    <w:p w:rsidR="005E6782" w:rsidRPr="005D1315" w:rsidRDefault="005E6782" w:rsidP="00ED11FE">
      <w:pPr>
        <w:pStyle w:val="141"/>
        <w:shd w:val="clear" w:color="auto" w:fill="auto"/>
        <w:spacing w:line="276" w:lineRule="auto"/>
        <w:ind w:firstLine="454"/>
        <w:rPr>
          <w:rFonts w:ascii="Times New Roman" w:hAnsi="Times New Roman" w:cs="Times New Roman"/>
          <w:i w:val="0"/>
          <w:sz w:val="24"/>
          <w:szCs w:val="24"/>
        </w:rPr>
      </w:pPr>
      <w:r w:rsidRPr="005D1315">
        <w:rPr>
          <w:rStyle w:val="14106"/>
          <w:i w:val="0"/>
          <w:iCs w:val="0"/>
          <w:sz w:val="24"/>
          <w:szCs w:val="24"/>
        </w:rPr>
        <w:t>• </w:t>
      </w:r>
      <w:r w:rsidRPr="005D1315">
        <w:rPr>
          <w:rFonts w:ascii="Times New Roman" w:hAnsi="Times New Roman" w:cs="Times New Roman"/>
          <w:i w:val="0"/>
          <w:sz w:val="24"/>
          <w:szCs w:val="24"/>
        </w:rPr>
        <w:t>использовать знания о здоровом образе жизни, социальных нормах и законодательстве для выработки осознанного негативного отношения к любым видам нарушенийобщественного порядка, употреблению алкоголя и наркотиков, а также к любым видам экстремистской и террористической деятельности.</w:t>
      </w:r>
    </w:p>
    <w:p w:rsidR="005E6782" w:rsidRPr="007154A2" w:rsidRDefault="005E6782" w:rsidP="00ED11FE">
      <w:pPr>
        <w:pStyle w:val="aff0"/>
      </w:pPr>
      <w:bookmarkStart w:id="89" w:name="bookmark159"/>
      <w:r w:rsidRPr="007154A2">
        <w:rPr>
          <w:rStyle w:val="230"/>
          <w:b w:val="0"/>
          <w:bCs w:val="0"/>
          <w:shd w:val="clear" w:color="auto" w:fill="auto"/>
        </w:rPr>
        <w:t>Основы медицинских знанийи здорового образа жизни</w:t>
      </w:r>
      <w:bookmarkEnd w:id="89"/>
    </w:p>
    <w:p w:rsidR="005E6782" w:rsidRPr="007154A2" w:rsidRDefault="005E6782" w:rsidP="00ED11FE">
      <w:pPr>
        <w:pStyle w:val="aff0"/>
      </w:pPr>
      <w:bookmarkStart w:id="90" w:name="bookmark160"/>
      <w:r w:rsidRPr="007154A2">
        <w:rPr>
          <w:rStyle w:val="361"/>
          <w:sz w:val="28"/>
          <w:szCs w:val="28"/>
        </w:rPr>
        <w:t>Основы здорового образа жизни</w:t>
      </w:r>
      <w:bookmarkEnd w:id="90"/>
    </w:p>
    <w:p w:rsidR="005E6782" w:rsidRPr="007154A2"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7154A2">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здоровый образ жизни и его основные составляющие как индивидуальную систему поведения человека в повседневной жизни, обеспечивающую совершенствование его духовных и физических качеств; использовать знания о здоровье и здоровом образе жизни как средство физического совершенствования;</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анализировать состояние личного здоровья и принимать меры по его сохранению, соблюдать нормы и правила здорового образа жизни для сохранения и укрепления личного здоровья;</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 классифицировать знания об основных факторах, разрушающих здоровье; характеризовать факторы, потенциально опасные для здоровья (вредные привычки, ранние половые связи, допинг и др.), и их возможные последствия;</w:t>
      </w:r>
    </w:p>
    <w:p w:rsidR="005E6782" w:rsidRPr="005D1315" w:rsidRDefault="005E6782" w:rsidP="00ED11FE">
      <w:pPr>
        <w:pStyle w:val="a7"/>
        <w:shd w:val="clear" w:color="auto" w:fill="auto"/>
        <w:tabs>
          <w:tab w:val="left" w:pos="64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систематизировать знания о репродуктивном здоровье как единой составляющей здоровья личности и общества; формировать личные качества, которыми должны обладать молодые люди, решившие вступить в брак;</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анализировать основные демографические процессы в Российской Федерации; описывать и комментировать основы семейного законодательства в Российской Федерации; объяснять роль семьи в жизни личности и общества, значение семьи для обеспечения демографической безопасности государства.</w:t>
      </w:r>
    </w:p>
    <w:p w:rsidR="005E6782" w:rsidRPr="007154A2"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7154A2">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639"/>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использовать здоровьесберегающие технологии (совокупность методов и процессов) для сохранения и укрепленияиндивидуального здоровья, в том числе его духовной, физической и социальной составляющих.</w:t>
      </w:r>
    </w:p>
    <w:p w:rsidR="005E6782" w:rsidRPr="007154A2" w:rsidRDefault="005E6782" w:rsidP="00ED11FE">
      <w:pPr>
        <w:pStyle w:val="aff0"/>
      </w:pPr>
      <w:bookmarkStart w:id="91" w:name="bookmark161"/>
      <w:r w:rsidRPr="007154A2">
        <w:rPr>
          <w:rStyle w:val="361"/>
          <w:sz w:val="28"/>
          <w:szCs w:val="28"/>
        </w:rPr>
        <w:t>Основы медицинских знаний и оказание первой помощи</w:t>
      </w:r>
      <w:bookmarkEnd w:id="91"/>
    </w:p>
    <w:p w:rsidR="005E6782" w:rsidRPr="007154A2" w:rsidRDefault="005E6782" w:rsidP="00ED11FE">
      <w:pPr>
        <w:pStyle w:val="a7"/>
        <w:shd w:val="clear" w:color="auto" w:fill="auto"/>
        <w:spacing w:after="0" w:line="276" w:lineRule="auto"/>
        <w:ind w:firstLine="454"/>
        <w:jc w:val="both"/>
        <w:rPr>
          <w:rFonts w:ascii="Times New Roman" w:hAnsi="Times New Roman" w:cs="Times New Roman"/>
          <w:b/>
          <w:sz w:val="24"/>
          <w:szCs w:val="24"/>
        </w:rPr>
      </w:pPr>
      <w:r w:rsidRPr="007154A2">
        <w:rPr>
          <w:rFonts w:ascii="Times New Roman" w:hAnsi="Times New Roman" w:cs="Times New Roman"/>
          <w:b/>
          <w:sz w:val="24"/>
          <w:szCs w:val="24"/>
        </w:rPr>
        <w:t>Выпускник научится:</w:t>
      </w:r>
    </w:p>
    <w:p w:rsidR="005E6782" w:rsidRPr="005D1315" w:rsidRDefault="005E6782" w:rsidP="00ED11FE">
      <w:pPr>
        <w:pStyle w:val="a7"/>
        <w:shd w:val="clear" w:color="auto" w:fill="auto"/>
        <w:tabs>
          <w:tab w:val="left" w:pos="630"/>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различные повреждения и травмы, наиболее часто встречающиеся в быту, и их возможные последствия для здоровья;</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анализировать возможные последствия неотложных состояний в случаях, если не будет своевременно оказана первая помощь;</w:t>
      </w:r>
    </w:p>
    <w:p w:rsidR="005E6782" w:rsidRPr="005D1315" w:rsidRDefault="005E6782" w:rsidP="00ED11FE">
      <w:pPr>
        <w:pStyle w:val="a7"/>
        <w:shd w:val="clear" w:color="auto" w:fill="auto"/>
        <w:tabs>
          <w:tab w:val="left" w:pos="110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характеризовать предназначение первой помощи пострадавшим; классифицировать средства, используемые при оказании первой помощи; соблюдать последовательность действий при оказании первой помощи при различных повреждениях, травмах, наиболее часто случающихся в быту; определять последовательность оказания первой помощи и различать её средства в конкретных ситуациях;</w:t>
      </w:r>
    </w:p>
    <w:p w:rsidR="005E6782" w:rsidRPr="005D1315" w:rsidRDefault="005E6782" w:rsidP="00ED11FE">
      <w:pPr>
        <w:pStyle w:val="a7"/>
        <w:shd w:val="clear" w:color="auto" w:fill="auto"/>
        <w:tabs>
          <w:tab w:val="left" w:pos="110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анализировать причины массовых поражений в условиях чрезвычайных ситуаций природного, техногенного и социального характера и систему мер по защите населения в условиях чрезвычайных ситуаций и минимизации массовых поражений; выполнять в паре/втроём приёмы оказания само- и взаимопомощи в зоне массовых поражений.</w:t>
      </w:r>
    </w:p>
    <w:p w:rsidR="005E6782" w:rsidRPr="007154A2" w:rsidRDefault="005E6782" w:rsidP="00ED11FE">
      <w:pPr>
        <w:pStyle w:val="141"/>
        <w:shd w:val="clear" w:color="auto" w:fill="auto"/>
        <w:spacing w:line="276" w:lineRule="auto"/>
        <w:ind w:firstLine="454"/>
        <w:rPr>
          <w:rFonts w:ascii="Times New Roman" w:hAnsi="Times New Roman" w:cs="Times New Roman"/>
          <w:b/>
          <w:i w:val="0"/>
          <w:sz w:val="24"/>
          <w:szCs w:val="24"/>
        </w:rPr>
      </w:pPr>
      <w:r w:rsidRPr="007154A2">
        <w:rPr>
          <w:rFonts w:ascii="Times New Roman" w:hAnsi="Times New Roman" w:cs="Times New Roman"/>
          <w:b/>
          <w:i w:val="0"/>
          <w:sz w:val="24"/>
          <w:szCs w:val="24"/>
        </w:rPr>
        <w:t>Выпускник получит возможность научиться:</w:t>
      </w:r>
    </w:p>
    <w:p w:rsidR="005E6782" w:rsidRPr="005D1315" w:rsidRDefault="005E6782" w:rsidP="00ED11FE">
      <w:pPr>
        <w:pStyle w:val="141"/>
        <w:shd w:val="clear" w:color="auto" w:fill="auto"/>
        <w:tabs>
          <w:tab w:val="left" w:pos="1090"/>
        </w:tabs>
        <w:spacing w:line="276" w:lineRule="auto"/>
        <w:ind w:firstLine="454"/>
        <w:rPr>
          <w:rFonts w:ascii="Times New Roman" w:hAnsi="Times New Roman" w:cs="Times New Roman"/>
          <w:i w:val="0"/>
          <w:sz w:val="24"/>
          <w:szCs w:val="24"/>
        </w:rPr>
      </w:pPr>
      <w:r w:rsidRPr="005D1315">
        <w:rPr>
          <w:rFonts w:ascii="Times New Roman" w:hAnsi="Times New Roman" w:cs="Times New Roman"/>
          <w:i w:val="0"/>
          <w:sz w:val="24"/>
          <w:szCs w:val="24"/>
        </w:rPr>
        <w:t>• готовить и проводить занятия по обучению правиламоказания само- и взаимопомощи при наиболее часто встречающихся в быту повреждениях и травмах.</w:t>
      </w:r>
    </w:p>
    <w:p w:rsidR="005E6782" w:rsidRPr="005D1315" w:rsidRDefault="005E6782" w:rsidP="00ED11FE">
      <w:pPr>
        <w:pStyle w:val="a7"/>
        <w:shd w:val="clear" w:color="auto" w:fill="auto"/>
        <w:spacing w:after="0" w:line="276" w:lineRule="auto"/>
        <w:ind w:firstLine="454"/>
        <w:jc w:val="both"/>
        <w:rPr>
          <w:rStyle w:val="242"/>
          <w:rFonts w:ascii="Times New Roman" w:hAnsi="Times New Roman" w:cs="Times New Roman"/>
          <w:bCs w:val="0"/>
          <w:sz w:val="24"/>
          <w:szCs w:val="24"/>
        </w:rPr>
      </w:pPr>
    </w:p>
    <w:p w:rsidR="00C27FEA" w:rsidRDefault="00C27FEA" w:rsidP="00ED11FE">
      <w:pPr>
        <w:pStyle w:val="a7"/>
        <w:shd w:val="clear" w:color="auto" w:fill="auto"/>
        <w:spacing w:after="0" w:line="276" w:lineRule="auto"/>
        <w:ind w:firstLine="454"/>
        <w:jc w:val="both"/>
        <w:rPr>
          <w:rStyle w:val="242"/>
          <w:rFonts w:ascii="Times New Roman" w:hAnsi="Times New Roman" w:cs="Times New Roman"/>
          <w:bCs w:val="0"/>
          <w:caps/>
          <w:sz w:val="24"/>
          <w:szCs w:val="24"/>
        </w:rPr>
      </w:pPr>
    </w:p>
    <w:p w:rsidR="00C27FEA" w:rsidRPr="00C27FEA" w:rsidRDefault="00C27FEA" w:rsidP="00ED11FE">
      <w:pPr>
        <w:pStyle w:val="3"/>
        <w:jc w:val="both"/>
        <w:rPr>
          <w:rStyle w:val="242"/>
          <w:rFonts w:ascii="Times New Roman" w:hAnsi="Times New Roman" w:cs="Times New Roman"/>
          <w:b/>
          <w:bCs/>
          <w:caps/>
          <w:sz w:val="24"/>
          <w:szCs w:val="24"/>
        </w:rPr>
      </w:pPr>
      <w:r w:rsidRPr="00C27FEA">
        <w:rPr>
          <w:rStyle w:val="242"/>
          <w:rFonts w:ascii="Times New Roman" w:hAnsi="Times New Roman" w:cs="Times New Roman"/>
          <w:b/>
          <w:bCs/>
          <w:caps/>
          <w:sz w:val="24"/>
          <w:szCs w:val="24"/>
        </w:rPr>
        <w:t>1.2.21. Основы православной веры</w:t>
      </w:r>
    </w:p>
    <w:p w:rsidR="00C27FEA" w:rsidRPr="00725D0A" w:rsidRDefault="00C27FEA" w:rsidP="00ED11FE">
      <w:pPr>
        <w:pStyle w:val="af9"/>
        <w:spacing w:line="276" w:lineRule="auto"/>
        <w:jc w:val="both"/>
        <w:rPr>
          <w:rStyle w:val="242"/>
          <w:rFonts w:ascii="Times New Roman" w:hAnsi="Times New Roman" w:cs="Times New Roman"/>
          <w:bCs w:val="0"/>
          <w:sz w:val="24"/>
          <w:szCs w:val="24"/>
        </w:rPr>
      </w:pPr>
      <w:r w:rsidRPr="00725D0A">
        <w:rPr>
          <w:rStyle w:val="242"/>
          <w:rFonts w:ascii="Times New Roman" w:hAnsi="Times New Roman" w:cs="Times New Roman"/>
          <w:bCs w:val="0"/>
          <w:caps/>
          <w:sz w:val="24"/>
          <w:szCs w:val="24"/>
        </w:rPr>
        <w:t>В</w:t>
      </w:r>
      <w:r w:rsidRPr="00725D0A">
        <w:rPr>
          <w:rStyle w:val="242"/>
          <w:rFonts w:ascii="Times New Roman" w:hAnsi="Times New Roman" w:cs="Times New Roman"/>
          <w:bCs w:val="0"/>
          <w:sz w:val="24"/>
          <w:szCs w:val="24"/>
        </w:rPr>
        <w:t>ыпускник научится:</w:t>
      </w:r>
    </w:p>
    <w:p w:rsidR="00C27FEA" w:rsidRPr="00D843D7" w:rsidRDefault="00C27FEA" w:rsidP="00ED11FE">
      <w:pPr>
        <w:pStyle w:val="af9"/>
        <w:spacing w:line="276" w:lineRule="auto"/>
        <w:ind w:left="567"/>
        <w:jc w:val="both"/>
        <w:rPr>
          <w:rFonts w:ascii="Times New Roman" w:hAnsi="Times New Roman" w:cs="Times New Roman"/>
          <w:sz w:val="24"/>
          <w:szCs w:val="24"/>
        </w:rPr>
      </w:pPr>
      <w:r w:rsidRPr="00D843D7">
        <w:rPr>
          <w:rFonts w:ascii="Times New Roman" w:hAnsi="Times New Roman" w:cs="Times New Roman"/>
          <w:sz w:val="24"/>
          <w:szCs w:val="24"/>
        </w:rPr>
        <w:t>1) понимать, систематизировать православные представлений о мире как творении Божием, о человеке, созданном по образу и подобию Божию;</w:t>
      </w:r>
    </w:p>
    <w:p w:rsidR="00C27FEA" w:rsidRPr="00D843D7" w:rsidRDefault="00C27FEA" w:rsidP="00ED11FE">
      <w:pPr>
        <w:pStyle w:val="af9"/>
        <w:spacing w:line="276" w:lineRule="auto"/>
        <w:ind w:left="567"/>
        <w:jc w:val="both"/>
        <w:rPr>
          <w:rFonts w:ascii="Times New Roman" w:hAnsi="Times New Roman" w:cs="Times New Roman"/>
          <w:sz w:val="24"/>
          <w:szCs w:val="24"/>
        </w:rPr>
      </w:pPr>
      <w:r w:rsidRPr="00D843D7">
        <w:rPr>
          <w:rFonts w:ascii="Times New Roman" w:hAnsi="Times New Roman" w:cs="Times New Roman"/>
          <w:sz w:val="24"/>
          <w:szCs w:val="24"/>
        </w:rPr>
        <w:t xml:space="preserve">2) основам вероучения по православному Катехизису (Символ веры, Заповеди </w:t>
      </w:r>
      <w:r>
        <w:rPr>
          <w:rFonts w:ascii="Times New Roman" w:hAnsi="Times New Roman" w:cs="Times New Roman"/>
          <w:sz w:val="24"/>
          <w:szCs w:val="24"/>
        </w:rPr>
        <w:tab/>
      </w:r>
      <w:r w:rsidRPr="00D843D7">
        <w:rPr>
          <w:rFonts w:ascii="Times New Roman" w:hAnsi="Times New Roman" w:cs="Times New Roman"/>
          <w:sz w:val="24"/>
          <w:szCs w:val="24"/>
        </w:rPr>
        <w:t xml:space="preserve">Божии и Заповеди Блаженств) и основ христианской нравственности (основы </w:t>
      </w:r>
      <w:r>
        <w:rPr>
          <w:rFonts w:ascii="Times New Roman" w:hAnsi="Times New Roman" w:cs="Times New Roman"/>
          <w:sz w:val="24"/>
          <w:szCs w:val="24"/>
        </w:rPr>
        <w:tab/>
      </w:r>
      <w:r w:rsidRPr="00D843D7">
        <w:rPr>
          <w:rFonts w:ascii="Times New Roman" w:hAnsi="Times New Roman" w:cs="Times New Roman"/>
          <w:sz w:val="24"/>
          <w:szCs w:val="24"/>
        </w:rPr>
        <w:t>нравственного богословия);</w:t>
      </w:r>
    </w:p>
    <w:p w:rsidR="00C27FEA" w:rsidRPr="00D843D7" w:rsidRDefault="00C27FEA" w:rsidP="00ED11FE">
      <w:pPr>
        <w:pStyle w:val="af9"/>
        <w:spacing w:line="276" w:lineRule="auto"/>
        <w:ind w:left="567"/>
        <w:jc w:val="both"/>
        <w:rPr>
          <w:rFonts w:ascii="Times New Roman" w:hAnsi="Times New Roman" w:cs="Times New Roman"/>
          <w:sz w:val="24"/>
          <w:szCs w:val="24"/>
        </w:rPr>
      </w:pPr>
      <w:r w:rsidRPr="00D843D7">
        <w:rPr>
          <w:rFonts w:ascii="Times New Roman" w:hAnsi="Times New Roman" w:cs="Times New Roman"/>
          <w:sz w:val="24"/>
          <w:szCs w:val="24"/>
        </w:rPr>
        <w:t xml:space="preserve">3) объяснять, определять, пересказывать Священное Предание и основные тексты Священного Писания, раскрывающие важнейшие этапы Домостроительства </w:t>
      </w:r>
      <w:r w:rsidRPr="00D843D7">
        <w:rPr>
          <w:rFonts w:ascii="Times New Roman" w:hAnsi="Times New Roman" w:cs="Times New Roman"/>
          <w:sz w:val="24"/>
          <w:szCs w:val="24"/>
        </w:rPr>
        <w:lastRenderedPageBreak/>
        <w:t xml:space="preserve">спасения человеческого рода; понимать Боговоплощение, Крестную Жертву и </w:t>
      </w:r>
      <w:r>
        <w:rPr>
          <w:rFonts w:ascii="Times New Roman" w:hAnsi="Times New Roman" w:cs="Times New Roman"/>
          <w:sz w:val="24"/>
          <w:szCs w:val="24"/>
        </w:rPr>
        <w:tab/>
      </w:r>
      <w:r w:rsidRPr="00D843D7">
        <w:rPr>
          <w:rFonts w:ascii="Times New Roman" w:hAnsi="Times New Roman" w:cs="Times New Roman"/>
          <w:sz w:val="24"/>
          <w:szCs w:val="24"/>
        </w:rPr>
        <w:t>Воскресение Христово как основные этапы дела спасения;</w:t>
      </w:r>
    </w:p>
    <w:p w:rsidR="00C27FEA" w:rsidRPr="00D843D7" w:rsidRDefault="00C27FEA" w:rsidP="00ED11FE">
      <w:pPr>
        <w:pStyle w:val="af9"/>
        <w:spacing w:line="276" w:lineRule="auto"/>
        <w:ind w:left="567"/>
        <w:jc w:val="both"/>
        <w:rPr>
          <w:rFonts w:ascii="Times New Roman" w:hAnsi="Times New Roman" w:cs="Times New Roman"/>
          <w:sz w:val="24"/>
          <w:szCs w:val="24"/>
        </w:rPr>
      </w:pPr>
      <w:r w:rsidRPr="00D843D7">
        <w:rPr>
          <w:rFonts w:ascii="Times New Roman" w:hAnsi="Times New Roman" w:cs="Times New Roman"/>
          <w:sz w:val="24"/>
          <w:szCs w:val="24"/>
        </w:rPr>
        <w:t xml:space="preserve">4) основным вехам Общецерковной истории, истории Русской Православной </w:t>
      </w:r>
      <w:r>
        <w:rPr>
          <w:rFonts w:ascii="Times New Roman" w:hAnsi="Times New Roman" w:cs="Times New Roman"/>
          <w:sz w:val="24"/>
          <w:szCs w:val="24"/>
        </w:rPr>
        <w:tab/>
      </w:r>
      <w:r w:rsidRPr="00D843D7">
        <w:rPr>
          <w:rFonts w:ascii="Times New Roman" w:hAnsi="Times New Roman" w:cs="Times New Roman"/>
          <w:sz w:val="24"/>
          <w:szCs w:val="24"/>
        </w:rPr>
        <w:t>Церкви в контексте Отечественной истории;</w:t>
      </w:r>
    </w:p>
    <w:p w:rsidR="00C27FEA" w:rsidRPr="00D843D7" w:rsidRDefault="00C27FEA" w:rsidP="00ED11FE">
      <w:pPr>
        <w:pStyle w:val="af9"/>
        <w:spacing w:line="276" w:lineRule="auto"/>
        <w:ind w:left="567"/>
        <w:jc w:val="both"/>
        <w:rPr>
          <w:rFonts w:ascii="Times New Roman" w:hAnsi="Times New Roman" w:cs="Times New Roman"/>
          <w:sz w:val="24"/>
          <w:szCs w:val="24"/>
        </w:rPr>
      </w:pPr>
      <w:r w:rsidRPr="00D843D7">
        <w:rPr>
          <w:rFonts w:ascii="Times New Roman" w:hAnsi="Times New Roman" w:cs="Times New Roman"/>
          <w:sz w:val="24"/>
          <w:szCs w:val="24"/>
        </w:rPr>
        <w:t>5) приобщиться к литургической жизни Русской Православной Церкви, участие в православных праздниках, Таинствах Церкви (знание о них);</w:t>
      </w:r>
    </w:p>
    <w:p w:rsidR="00C27FEA" w:rsidRPr="00D843D7" w:rsidRDefault="00C27FEA" w:rsidP="00ED11FE">
      <w:pPr>
        <w:pStyle w:val="af9"/>
        <w:spacing w:line="276" w:lineRule="auto"/>
        <w:ind w:left="567"/>
        <w:jc w:val="both"/>
        <w:rPr>
          <w:rFonts w:ascii="Times New Roman" w:hAnsi="Times New Roman" w:cs="Times New Roman"/>
          <w:sz w:val="24"/>
          <w:szCs w:val="24"/>
        </w:rPr>
      </w:pPr>
      <w:r w:rsidRPr="00D843D7">
        <w:rPr>
          <w:rFonts w:ascii="Times New Roman" w:hAnsi="Times New Roman" w:cs="Times New Roman"/>
          <w:sz w:val="24"/>
          <w:szCs w:val="24"/>
        </w:rPr>
        <w:t>6) основным понятиям сравнительного богословия (о католицизме, протестантизме);</w:t>
      </w:r>
    </w:p>
    <w:p w:rsidR="00C27FEA" w:rsidRPr="00D843D7" w:rsidRDefault="00C27FEA" w:rsidP="00ED11FE">
      <w:pPr>
        <w:pStyle w:val="af9"/>
        <w:spacing w:line="276" w:lineRule="auto"/>
        <w:ind w:left="567"/>
        <w:jc w:val="both"/>
        <w:rPr>
          <w:rFonts w:ascii="Times New Roman" w:hAnsi="Times New Roman" w:cs="Times New Roman"/>
          <w:sz w:val="24"/>
          <w:szCs w:val="24"/>
        </w:rPr>
      </w:pPr>
      <w:r w:rsidRPr="00D843D7">
        <w:rPr>
          <w:rFonts w:ascii="Times New Roman" w:hAnsi="Times New Roman" w:cs="Times New Roman"/>
          <w:sz w:val="24"/>
          <w:szCs w:val="24"/>
        </w:rPr>
        <w:t>7) основам духовной безопасности (понимание опасной сущности язычества и оккультизма, умение противостоять деятельности тоталитарных сект и движений).</w:t>
      </w:r>
    </w:p>
    <w:p w:rsidR="00725D0A" w:rsidRDefault="00C27FEA" w:rsidP="00ED11FE">
      <w:pPr>
        <w:pStyle w:val="af9"/>
        <w:spacing w:line="276" w:lineRule="auto"/>
        <w:jc w:val="both"/>
        <w:rPr>
          <w:rStyle w:val="242"/>
          <w:rFonts w:ascii="Times New Roman" w:hAnsi="Times New Roman" w:cs="Times New Roman"/>
          <w:bCs w:val="0"/>
          <w:sz w:val="24"/>
          <w:szCs w:val="24"/>
        </w:rPr>
      </w:pPr>
      <w:r w:rsidRPr="00C27FEA">
        <w:rPr>
          <w:rStyle w:val="242"/>
          <w:rFonts w:ascii="Times New Roman" w:hAnsi="Times New Roman" w:cs="Times New Roman"/>
          <w:bCs w:val="0"/>
          <w:caps/>
          <w:sz w:val="24"/>
          <w:szCs w:val="24"/>
        </w:rPr>
        <w:t>В</w:t>
      </w:r>
      <w:r w:rsidRPr="00C27FEA">
        <w:rPr>
          <w:rStyle w:val="242"/>
          <w:rFonts w:ascii="Times New Roman" w:hAnsi="Times New Roman" w:cs="Times New Roman"/>
          <w:bCs w:val="0"/>
          <w:sz w:val="24"/>
          <w:szCs w:val="24"/>
        </w:rPr>
        <w:t>ыпускник получит возможность научить</w:t>
      </w:r>
      <w:r w:rsidR="00725D0A">
        <w:rPr>
          <w:rStyle w:val="242"/>
          <w:rFonts w:ascii="Times New Roman" w:hAnsi="Times New Roman" w:cs="Times New Roman"/>
          <w:bCs w:val="0"/>
          <w:sz w:val="24"/>
          <w:szCs w:val="24"/>
        </w:rPr>
        <w:t>ся:</w:t>
      </w:r>
    </w:p>
    <w:p w:rsidR="00725D0A" w:rsidRDefault="00725D0A" w:rsidP="00ED11FE">
      <w:pPr>
        <w:pStyle w:val="af9"/>
        <w:spacing w:line="276" w:lineRule="auto"/>
        <w:ind w:left="426"/>
        <w:jc w:val="both"/>
        <w:rPr>
          <w:rFonts w:ascii="Times New Roman" w:hAnsi="Times New Roman" w:cs="Times New Roman"/>
          <w:sz w:val="24"/>
          <w:szCs w:val="24"/>
        </w:rPr>
      </w:pPr>
      <w:r>
        <w:rPr>
          <w:rFonts w:ascii="Times New Roman" w:hAnsi="Times New Roman" w:cs="Times New Roman"/>
          <w:sz w:val="24"/>
          <w:szCs w:val="24"/>
        </w:rPr>
        <w:t>1) осознавать историческую роль</w:t>
      </w:r>
      <w:r w:rsidRPr="00725D0A">
        <w:rPr>
          <w:rFonts w:ascii="Times New Roman" w:hAnsi="Times New Roman" w:cs="Times New Roman"/>
          <w:sz w:val="24"/>
          <w:szCs w:val="24"/>
        </w:rPr>
        <w:t xml:space="preserve"> Русской Православной Церкви в формировании духовно-нравственного облика окормляемых ею народов, быта, традиций (образа жизни), культуры, социальных и политических институтов, особенностей государственного устройства, всех особенностей православной цивилизации;</w:t>
      </w:r>
    </w:p>
    <w:p w:rsidR="00725D0A" w:rsidRPr="00725D0A" w:rsidRDefault="00725D0A" w:rsidP="00ED11FE">
      <w:pPr>
        <w:pStyle w:val="af9"/>
        <w:spacing w:line="276" w:lineRule="auto"/>
        <w:ind w:left="426"/>
        <w:jc w:val="both"/>
        <w:rPr>
          <w:rFonts w:ascii="Times New Roman" w:hAnsi="Times New Roman" w:cs="Times New Roman"/>
          <w:b/>
          <w:sz w:val="24"/>
          <w:szCs w:val="24"/>
          <w:shd w:val="clear" w:color="auto" w:fill="FFFFFF"/>
        </w:rPr>
      </w:pPr>
      <w:r w:rsidRPr="00725D0A">
        <w:rPr>
          <w:rFonts w:ascii="Times New Roman" w:hAnsi="Times New Roman" w:cs="Times New Roman"/>
          <w:sz w:val="24"/>
          <w:szCs w:val="24"/>
        </w:rPr>
        <w:t>2</w:t>
      </w:r>
      <w:r>
        <w:rPr>
          <w:rFonts w:ascii="Times New Roman" w:hAnsi="Times New Roman" w:cs="Times New Roman"/>
          <w:sz w:val="24"/>
          <w:szCs w:val="24"/>
        </w:rPr>
        <w:t>) понимать религиозно-философские основания</w:t>
      </w:r>
      <w:r w:rsidRPr="00725D0A">
        <w:rPr>
          <w:rFonts w:ascii="Times New Roman" w:hAnsi="Times New Roman" w:cs="Times New Roman"/>
          <w:sz w:val="24"/>
          <w:szCs w:val="24"/>
        </w:rPr>
        <w:t xml:space="preserve"> православной к</w:t>
      </w:r>
      <w:r>
        <w:rPr>
          <w:rFonts w:ascii="Times New Roman" w:hAnsi="Times New Roman" w:cs="Times New Roman"/>
          <w:sz w:val="24"/>
          <w:szCs w:val="24"/>
        </w:rPr>
        <w:t>ультуры.</w:t>
      </w:r>
    </w:p>
    <w:p w:rsidR="00C27FEA" w:rsidRPr="00D843D7" w:rsidRDefault="00C27FEA" w:rsidP="00ED11FE">
      <w:pPr>
        <w:pStyle w:val="af9"/>
        <w:ind w:firstLine="708"/>
        <w:jc w:val="both"/>
        <w:rPr>
          <w:rStyle w:val="132pt2"/>
          <w:rFonts w:ascii="Times New Roman" w:hAnsi="Times New Roman" w:cs="Times New Roman"/>
          <w:sz w:val="24"/>
          <w:szCs w:val="24"/>
        </w:rPr>
      </w:pPr>
    </w:p>
    <w:p w:rsidR="00C27FEA" w:rsidRDefault="00C27FEA" w:rsidP="00ED11FE">
      <w:pPr>
        <w:pStyle w:val="131"/>
        <w:shd w:val="clear" w:color="auto" w:fill="auto"/>
        <w:spacing w:before="0" w:after="0" w:line="276" w:lineRule="auto"/>
        <w:ind w:firstLine="454"/>
        <w:jc w:val="both"/>
        <w:rPr>
          <w:rStyle w:val="139"/>
          <w:rFonts w:ascii="Times New Roman" w:hAnsi="Times New Roman" w:cs="Times New Roman"/>
          <w:b/>
          <w:sz w:val="24"/>
          <w:szCs w:val="24"/>
        </w:rPr>
      </w:pPr>
    </w:p>
    <w:p w:rsidR="00C27FEA" w:rsidRDefault="00C27FEA" w:rsidP="00ED11FE">
      <w:pPr>
        <w:pStyle w:val="a7"/>
        <w:shd w:val="clear" w:color="auto" w:fill="auto"/>
        <w:spacing w:after="0" w:line="276" w:lineRule="auto"/>
        <w:ind w:firstLine="454"/>
        <w:jc w:val="both"/>
        <w:rPr>
          <w:rStyle w:val="242"/>
          <w:rFonts w:ascii="Times New Roman" w:hAnsi="Times New Roman" w:cs="Times New Roman"/>
          <w:bCs w:val="0"/>
          <w:caps/>
          <w:sz w:val="24"/>
          <w:szCs w:val="24"/>
        </w:rPr>
      </w:pPr>
    </w:p>
    <w:p w:rsidR="005E6782" w:rsidRPr="00C27FEA" w:rsidRDefault="00C27FEA" w:rsidP="00ED11FE">
      <w:pPr>
        <w:pStyle w:val="3"/>
        <w:jc w:val="both"/>
        <w:rPr>
          <w:rStyle w:val="242"/>
          <w:rFonts w:asciiTheme="majorHAnsi" w:hAnsiTheme="majorHAnsi" w:cs="Times New Roman"/>
          <w:b/>
          <w:bCs/>
          <w:caps/>
          <w:sz w:val="24"/>
          <w:szCs w:val="24"/>
        </w:rPr>
      </w:pPr>
      <w:r w:rsidRPr="00C27FEA">
        <w:rPr>
          <w:rStyle w:val="242"/>
          <w:rFonts w:asciiTheme="majorHAnsi" w:hAnsiTheme="majorHAnsi" w:cs="Times New Roman"/>
          <w:b/>
          <w:bCs/>
          <w:caps/>
          <w:sz w:val="24"/>
          <w:szCs w:val="24"/>
        </w:rPr>
        <w:t xml:space="preserve">1.2.22. </w:t>
      </w:r>
      <w:r w:rsidR="00DB460F" w:rsidRPr="00C27FEA">
        <w:rPr>
          <w:rStyle w:val="242"/>
          <w:rFonts w:asciiTheme="majorHAnsi" w:hAnsiTheme="majorHAnsi" w:cs="Times New Roman"/>
          <w:b/>
          <w:bCs/>
          <w:caps/>
          <w:sz w:val="24"/>
          <w:szCs w:val="24"/>
        </w:rPr>
        <w:t>Церковно</w:t>
      </w:r>
      <w:r w:rsidR="005E6782" w:rsidRPr="00C27FEA">
        <w:rPr>
          <w:rStyle w:val="242"/>
          <w:rFonts w:asciiTheme="majorHAnsi" w:hAnsiTheme="majorHAnsi" w:cs="Times New Roman"/>
          <w:b/>
          <w:bCs/>
          <w:caps/>
          <w:sz w:val="24"/>
          <w:szCs w:val="24"/>
        </w:rPr>
        <w:t>славянский язык</w:t>
      </w:r>
    </w:p>
    <w:p w:rsidR="005E6782" w:rsidRPr="00C27FEA" w:rsidRDefault="00D843D7" w:rsidP="00ED11FE">
      <w:pPr>
        <w:jc w:val="both"/>
        <w:rPr>
          <w:rFonts w:ascii="Times New Roman" w:hAnsi="Times New Roman" w:cs="Times New Roman"/>
          <w:b/>
          <w:sz w:val="24"/>
          <w:szCs w:val="24"/>
        </w:rPr>
      </w:pPr>
      <w:r w:rsidRPr="00C27FEA">
        <w:rPr>
          <w:rFonts w:ascii="Times New Roman" w:hAnsi="Times New Roman" w:cs="Times New Roman"/>
          <w:b/>
          <w:sz w:val="24"/>
          <w:szCs w:val="24"/>
        </w:rPr>
        <w:t>Выпускник научит</w:t>
      </w:r>
      <w:r w:rsidR="005E6782" w:rsidRPr="00C27FEA">
        <w:rPr>
          <w:rFonts w:ascii="Times New Roman" w:hAnsi="Times New Roman" w:cs="Times New Roman"/>
          <w:b/>
          <w:sz w:val="24"/>
          <w:szCs w:val="24"/>
        </w:rPr>
        <w:t>ся:</w:t>
      </w:r>
    </w:p>
    <w:p w:rsidR="00D843D7" w:rsidRPr="00D843D7" w:rsidRDefault="00E421F9" w:rsidP="00ED11FE">
      <w:pPr>
        <w:pStyle w:val="afa"/>
        <w:numPr>
          <w:ilvl w:val="0"/>
          <w:numId w:val="11"/>
        </w:numPr>
        <w:ind w:left="851" w:hanging="284"/>
        <w:jc w:val="both"/>
        <w:rPr>
          <w:rFonts w:ascii="Times New Roman" w:hAnsi="Times New Roman" w:cs="Times New Roman"/>
          <w:sz w:val="24"/>
          <w:szCs w:val="24"/>
        </w:rPr>
      </w:pPr>
      <w:r>
        <w:rPr>
          <w:rFonts w:ascii="Times New Roman" w:hAnsi="Times New Roman" w:cs="Times New Roman"/>
          <w:sz w:val="24"/>
          <w:szCs w:val="24"/>
        </w:rPr>
        <w:t>восприн</w:t>
      </w:r>
      <w:r w:rsidR="005E6782" w:rsidRPr="00D843D7">
        <w:rPr>
          <w:rFonts w:ascii="Times New Roman" w:hAnsi="Times New Roman" w:cs="Times New Roman"/>
          <w:sz w:val="24"/>
          <w:szCs w:val="24"/>
        </w:rPr>
        <w:t>имать церковнославянский язык как о величайшее достояние русского и других славянских народов, язык богослужения Русской Православной Церкви, как основу формирования духовных и нравственных ценностей русского и других славянских народов (именно в нем были заложены важнейшие принципы сохранения жизни и культуры, он пополнял славянский язык основными понятиями христианского вероучения и нравственности), как источник русского литературного языка, сохраняющего до настоящего времени глубокие историко-культурные традиции, как язык народного просвещения на протяжении более чем тысячелетней истории русского Православия;</w:t>
      </w:r>
    </w:p>
    <w:p w:rsidR="00D843D7" w:rsidRDefault="005E6782" w:rsidP="00ED11FE">
      <w:pPr>
        <w:pStyle w:val="afa"/>
        <w:numPr>
          <w:ilvl w:val="0"/>
          <w:numId w:val="11"/>
        </w:numPr>
        <w:ind w:left="851" w:hanging="284"/>
        <w:jc w:val="both"/>
        <w:rPr>
          <w:rFonts w:ascii="Times New Roman" w:hAnsi="Times New Roman" w:cs="Times New Roman"/>
          <w:sz w:val="24"/>
          <w:szCs w:val="24"/>
        </w:rPr>
      </w:pPr>
      <w:r w:rsidRPr="00D843D7">
        <w:rPr>
          <w:rFonts w:ascii="Times New Roman" w:hAnsi="Times New Roman" w:cs="Times New Roman"/>
          <w:sz w:val="24"/>
          <w:szCs w:val="24"/>
        </w:rPr>
        <w:t>пользоваться традициями церковнославянского языка: графическими, лексическими, грамматическими и другими - с целью понимания Богослужения и осознанного в нем участия;</w:t>
      </w:r>
    </w:p>
    <w:p w:rsidR="00C27FEA" w:rsidRPr="00C27FEA" w:rsidRDefault="00C27FEA" w:rsidP="00ED11FE">
      <w:pPr>
        <w:jc w:val="both"/>
        <w:rPr>
          <w:rFonts w:ascii="Times New Roman" w:hAnsi="Times New Roman" w:cs="Times New Roman"/>
          <w:sz w:val="24"/>
          <w:szCs w:val="24"/>
        </w:rPr>
      </w:pPr>
      <w:r w:rsidRPr="00725D0A">
        <w:rPr>
          <w:rStyle w:val="242"/>
          <w:rFonts w:ascii="Times New Roman" w:hAnsi="Times New Roman" w:cs="Times New Roman"/>
          <w:bCs w:val="0"/>
          <w:caps/>
          <w:sz w:val="24"/>
          <w:szCs w:val="24"/>
        </w:rPr>
        <w:t>В</w:t>
      </w:r>
      <w:r w:rsidRPr="00725D0A">
        <w:rPr>
          <w:rStyle w:val="242"/>
          <w:rFonts w:ascii="Times New Roman" w:hAnsi="Times New Roman" w:cs="Times New Roman"/>
          <w:bCs w:val="0"/>
          <w:sz w:val="24"/>
          <w:szCs w:val="24"/>
        </w:rPr>
        <w:t>ыпускник получит возможность научиться:</w:t>
      </w:r>
      <w:r w:rsidR="00725D0A" w:rsidRPr="00725D0A">
        <w:rPr>
          <w:rFonts w:ascii="Times New Roman" w:hAnsi="Times New Roman" w:cs="Times New Roman"/>
          <w:sz w:val="24"/>
          <w:szCs w:val="24"/>
        </w:rPr>
        <w:t>читать и понимать церковнославянские тексты.</w:t>
      </w:r>
    </w:p>
    <w:p w:rsidR="005E6782" w:rsidRPr="00C27FEA" w:rsidRDefault="00C27FEA" w:rsidP="00ED11FE">
      <w:pPr>
        <w:pStyle w:val="6"/>
        <w:jc w:val="both"/>
        <w:rPr>
          <w:rStyle w:val="242"/>
          <w:rFonts w:asciiTheme="majorHAnsi" w:hAnsiTheme="majorHAnsi" w:cs="Times New Roman"/>
          <w:bCs w:val="0"/>
          <w:caps/>
          <w:color w:val="000000" w:themeColor="text1"/>
          <w:sz w:val="24"/>
          <w:szCs w:val="24"/>
        </w:rPr>
      </w:pPr>
      <w:r w:rsidRPr="00C27FEA">
        <w:rPr>
          <w:rStyle w:val="242"/>
          <w:rFonts w:asciiTheme="majorHAnsi" w:hAnsiTheme="majorHAnsi"/>
          <w:bCs w:val="0"/>
          <w:caps/>
          <w:color w:val="000000" w:themeColor="text1"/>
          <w:sz w:val="24"/>
          <w:szCs w:val="24"/>
        </w:rPr>
        <w:t>1.2.23. Основы церковного пения</w:t>
      </w:r>
    </w:p>
    <w:p w:rsidR="00725D0A" w:rsidRDefault="00C27FEA" w:rsidP="00ED11FE">
      <w:pPr>
        <w:jc w:val="both"/>
        <w:rPr>
          <w:rFonts w:ascii="Times New Roman" w:hAnsi="Times New Roman" w:cs="Times New Roman"/>
          <w:b/>
          <w:sz w:val="24"/>
          <w:szCs w:val="24"/>
        </w:rPr>
      </w:pPr>
      <w:r w:rsidRPr="00C27FEA">
        <w:rPr>
          <w:rFonts w:ascii="Times New Roman" w:hAnsi="Times New Roman" w:cs="Times New Roman"/>
          <w:b/>
          <w:sz w:val="24"/>
          <w:szCs w:val="24"/>
        </w:rPr>
        <w:t>Выпускник научится:</w:t>
      </w:r>
    </w:p>
    <w:p w:rsidR="00725D0A" w:rsidRPr="00FB6635" w:rsidRDefault="00725D0A" w:rsidP="00ED11FE">
      <w:pPr>
        <w:pStyle w:val="af9"/>
        <w:jc w:val="both"/>
        <w:rPr>
          <w:rFonts w:ascii="Times New Roman" w:hAnsi="Times New Roman" w:cs="Times New Roman"/>
          <w:b/>
          <w:sz w:val="24"/>
          <w:szCs w:val="24"/>
        </w:rPr>
      </w:pPr>
      <w:r w:rsidRPr="00FB6635">
        <w:rPr>
          <w:rFonts w:ascii="Times New Roman" w:hAnsi="Times New Roman" w:cs="Times New Roman"/>
          <w:sz w:val="24"/>
          <w:szCs w:val="24"/>
        </w:rPr>
        <w:t>1) понимать  значение церковного пения в духовно-нравственном становлении и развитии человека;</w:t>
      </w:r>
    </w:p>
    <w:p w:rsidR="00725D0A" w:rsidRPr="00FB6635" w:rsidRDefault="00725D0A" w:rsidP="00ED11FE">
      <w:pPr>
        <w:pStyle w:val="af9"/>
        <w:jc w:val="both"/>
        <w:rPr>
          <w:rFonts w:ascii="Times New Roman" w:hAnsi="Times New Roman" w:cs="Times New Roman"/>
          <w:sz w:val="24"/>
          <w:szCs w:val="24"/>
        </w:rPr>
      </w:pPr>
      <w:r w:rsidRPr="00FB6635">
        <w:rPr>
          <w:rFonts w:ascii="Times New Roman" w:hAnsi="Times New Roman" w:cs="Times New Roman"/>
          <w:sz w:val="24"/>
          <w:szCs w:val="24"/>
        </w:rPr>
        <w:t>2) основам культуры церковного пения: осьмогласием, видами распевов, жанрами церковного пения (тропарь, кондак, стихиры, ирмосы, акафисты, основные песнопения Божественной литургии);</w:t>
      </w:r>
    </w:p>
    <w:p w:rsidR="00725D0A" w:rsidRPr="00FB6635" w:rsidRDefault="00725D0A" w:rsidP="00ED11FE">
      <w:pPr>
        <w:pStyle w:val="af9"/>
        <w:jc w:val="both"/>
        <w:rPr>
          <w:rFonts w:ascii="Times New Roman" w:hAnsi="Times New Roman" w:cs="Times New Roman"/>
          <w:sz w:val="24"/>
          <w:szCs w:val="24"/>
        </w:rPr>
      </w:pPr>
      <w:r w:rsidRPr="00FB6635">
        <w:rPr>
          <w:rFonts w:ascii="Times New Roman" w:hAnsi="Times New Roman" w:cs="Times New Roman"/>
          <w:sz w:val="24"/>
          <w:szCs w:val="24"/>
        </w:rPr>
        <w:lastRenderedPageBreak/>
        <w:t>3) осознанно участвовать в церковном Богослужении;</w:t>
      </w:r>
      <w:r w:rsidR="00FB6635" w:rsidRPr="00FB6635">
        <w:rPr>
          <w:rFonts w:ascii="Times New Roman" w:hAnsi="Times New Roman" w:cs="Times New Roman"/>
          <w:sz w:val="24"/>
          <w:szCs w:val="24"/>
        </w:rPr>
        <w:t>знать и соблюда</w:t>
      </w:r>
      <w:r w:rsidR="00FB6635">
        <w:rPr>
          <w:rFonts w:ascii="Times New Roman" w:hAnsi="Times New Roman" w:cs="Times New Roman"/>
          <w:sz w:val="24"/>
          <w:szCs w:val="24"/>
        </w:rPr>
        <w:t>ть правила поведения на клиросе;</w:t>
      </w:r>
    </w:p>
    <w:p w:rsidR="00725D0A" w:rsidRPr="00FB6635" w:rsidRDefault="00725D0A" w:rsidP="00ED11FE">
      <w:pPr>
        <w:pStyle w:val="af9"/>
        <w:jc w:val="both"/>
        <w:rPr>
          <w:rFonts w:ascii="Times New Roman" w:hAnsi="Times New Roman" w:cs="Times New Roman"/>
          <w:sz w:val="24"/>
          <w:szCs w:val="24"/>
        </w:rPr>
      </w:pPr>
      <w:r w:rsidRPr="00FB6635">
        <w:rPr>
          <w:rFonts w:ascii="Times New Roman" w:hAnsi="Times New Roman" w:cs="Times New Roman"/>
          <w:sz w:val="24"/>
          <w:szCs w:val="24"/>
        </w:rPr>
        <w:t>4)  навыкам клиросного пения.</w:t>
      </w:r>
    </w:p>
    <w:p w:rsidR="006E3BC6" w:rsidRDefault="00C27FEA" w:rsidP="00ED11FE">
      <w:pPr>
        <w:pStyle w:val="p13"/>
        <w:jc w:val="both"/>
        <w:rPr>
          <w:rStyle w:val="242"/>
          <w:rFonts w:ascii="Times New Roman" w:hAnsi="Times New Roman"/>
          <w:bCs w:val="0"/>
          <w:sz w:val="24"/>
          <w:szCs w:val="24"/>
        </w:rPr>
      </w:pPr>
      <w:r w:rsidRPr="00C27FEA">
        <w:rPr>
          <w:rStyle w:val="242"/>
          <w:rFonts w:ascii="Times New Roman" w:hAnsi="Times New Roman"/>
          <w:bCs w:val="0"/>
          <w:caps/>
          <w:sz w:val="24"/>
          <w:szCs w:val="24"/>
        </w:rPr>
        <w:t>В</w:t>
      </w:r>
      <w:r w:rsidRPr="00C27FEA">
        <w:rPr>
          <w:rStyle w:val="242"/>
          <w:rFonts w:ascii="Times New Roman" w:hAnsi="Times New Roman"/>
          <w:bCs w:val="0"/>
          <w:sz w:val="24"/>
          <w:szCs w:val="24"/>
        </w:rPr>
        <w:t>ыпускник получит возможность научиться:</w:t>
      </w:r>
    </w:p>
    <w:p w:rsidR="006E3BC6" w:rsidRPr="00FB6635" w:rsidRDefault="006E3BC6" w:rsidP="00ED11FE">
      <w:pPr>
        <w:pStyle w:val="af9"/>
        <w:numPr>
          <w:ilvl w:val="0"/>
          <w:numId w:val="35"/>
        </w:numPr>
        <w:jc w:val="both"/>
        <w:rPr>
          <w:rStyle w:val="242"/>
          <w:rFonts w:ascii="Times New Roman" w:hAnsi="Times New Roman"/>
          <w:b w:val="0"/>
          <w:bCs w:val="0"/>
          <w:sz w:val="24"/>
          <w:szCs w:val="24"/>
          <w:shd w:val="clear" w:color="auto" w:fill="auto"/>
        </w:rPr>
      </w:pPr>
      <w:r w:rsidRPr="00FB6635">
        <w:rPr>
          <w:rStyle w:val="242"/>
          <w:rFonts w:ascii="Times New Roman" w:hAnsi="Times New Roman"/>
          <w:b w:val="0"/>
          <w:bCs w:val="0"/>
          <w:sz w:val="24"/>
          <w:szCs w:val="24"/>
          <w:shd w:val="clear" w:color="auto" w:fill="auto"/>
        </w:rPr>
        <w:t>петь наизусть тропари всех двунадесятых праздников;</w:t>
      </w:r>
    </w:p>
    <w:p w:rsidR="006E3BC6" w:rsidRPr="00FB6635" w:rsidRDefault="006E3BC6" w:rsidP="00ED11FE">
      <w:pPr>
        <w:pStyle w:val="af9"/>
        <w:numPr>
          <w:ilvl w:val="0"/>
          <w:numId w:val="35"/>
        </w:numPr>
        <w:jc w:val="both"/>
        <w:rPr>
          <w:rStyle w:val="242"/>
          <w:rFonts w:ascii="Times New Roman" w:hAnsi="Times New Roman"/>
          <w:b w:val="0"/>
          <w:bCs w:val="0"/>
          <w:sz w:val="24"/>
          <w:szCs w:val="24"/>
        </w:rPr>
      </w:pPr>
      <w:r w:rsidRPr="00FB6635">
        <w:rPr>
          <w:rStyle w:val="242"/>
          <w:rFonts w:ascii="Times New Roman" w:hAnsi="Times New Roman"/>
          <w:b w:val="0"/>
          <w:bCs w:val="0"/>
          <w:sz w:val="24"/>
          <w:szCs w:val="24"/>
          <w:shd w:val="clear" w:color="auto" w:fill="auto"/>
        </w:rPr>
        <w:t>петь основные песнопения церковных служб по нотам или наизусть;</w:t>
      </w:r>
    </w:p>
    <w:p w:rsidR="006E3BC6" w:rsidRPr="00FB6635" w:rsidRDefault="006E3BC6" w:rsidP="00ED11FE">
      <w:pPr>
        <w:pStyle w:val="af9"/>
        <w:numPr>
          <w:ilvl w:val="0"/>
          <w:numId w:val="35"/>
        </w:numPr>
        <w:jc w:val="both"/>
        <w:rPr>
          <w:rStyle w:val="242"/>
          <w:rFonts w:ascii="Times New Roman" w:hAnsi="Times New Roman"/>
          <w:b w:val="0"/>
          <w:bCs w:val="0"/>
          <w:sz w:val="24"/>
          <w:szCs w:val="24"/>
          <w:shd w:val="clear" w:color="auto" w:fill="auto"/>
        </w:rPr>
      </w:pPr>
      <w:r w:rsidRPr="00FB6635">
        <w:rPr>
          <w:rStyle w:val="242"/>
          <w:rFonts w:ascii="Times New Roman" w:hAnsi="Times New Roman"/>
          <w:b w:val="0"/>
          <w:bCs w:val="0"/>
          <w:sz w:val="24"/>
          <w:szCs w:val="24"/>
          <w:shd w:val="clear" w:color="auto" w:fill="auto"/>
        </w:rPr>
        <w:t>соблюдать правила орфоэпии при пении на церковнославянском языке;</w:t>
      </w:r>
    </w:p>
    <w:p w:rsidR="006E3BC6" w:rsidRPr="00FB6635" w:rsidRDefault="006E3BC6" w:rsidP="00ED11FE">
      <w:pPr>
        <w:pStyle w:val="af9"/>
        <w:numPr>
          <w:ilvl w:val="0"/>
          <w:numId w:val="35"/>
        </w:numPr>
        <w:jc w:val="both"/>
        <w:rPr>
          <w:rStyle w:val="242"/>
          <w:rFonts w:ascii="Times New Roman" w:hAnsi="Times New Roman"/>
          <w:b w:val="0"/>
          <w:bCs w:val="0"/>
          <w:sz w:val="24"/>
          <w:szCs w:val="24"/>
          <w:shd w:val="clear" w:color="auto" w:fill="auto"/>
        </w:rPr>
      </w:pPr>
      <w:r w:rsidRPr="00FB6635">
        <w:rPr>
          <w:rStyle w:val="242"/>
          <w:rFonts w:ascii="Times New Roman" w:hAnsi="Times New Roman"/>
          <w:b w:val="0"/>
          <w:bCs w:val="0"/>
          <w:sz w:val="24"/>
          <w:szCs w:val="24"/>
          <w:shd w:val="clear" w:color="auto" w:fill="auto"/>
        </w:rPr>
        <w:t>понимать смысл исполняемых песнопений;</w:t>
      </w:r>
    </w:p>
    <w:p w:rsidR="006E3BC6" w:rsidRPr="00FB6635" w:rsidRDefault="006E3BC6" w:rsidP="00ED11FE">
      <w:pPr>
        <w:pStyle w:val="af9"/>
        <w:numPr>
          <w:ilvl w:val="0"/>
          <w:numId w:val="35"/>
        </w:numPr>
        <w:jc w:val="both"/>
        <w:rPr>
          <w:rStyle w:val="242"/>
          <w:rFonts w:ascii="Times New Roman" w:hAnsi="Times New Roman"/>
          <w:b w:val="0"/>
          <w:bCs w:val="0"/>
          <w:sz w:val="24"/>
          <w:szCs w:val="24"/>
          <w:shd w:val="clear" w:color="auto" w:fill="auto"/>
        </w:rPr>
      </w:pPr>
      <w:r w:rsidRPr="00FB6635">
        <w:rPr>
          <w:rStyle w:val="242"/>
          <w:rFonts w:ascii="Times New Roman" w:hAnsi="Times New Roman"/>
          <w:b w:val="0"/>
          <w:bCs w:val="0"/>
          <w:sz w:val="24"/>
          <w:szCs w:val="24"/>
          <w:shd w:val="clear" w:color="auto" w:fill="auto"/>
        </w:rPr>
        <w:t>владеть основными вокально-хоровыми навыками – дыхание, атака звука</w:t>
      </w:r>
      <w:r w:rsidR="00FB6635" w:rsidRPr="00FB6635">
        <w:rPr>
          <w:rStyle w:val="242"/>
          <w:rFonts w:ascii="Times New Roman" w:hAnsi="Times New Roman"/>
          <w:b w:val="0"/>
          <w:bCs w:val="0"/>
          <w:sz w:val="24"/>
          <w:szCs w:val="24"/>
          <w:shd w:val="clear" w:color="auto" w:fill="auto"/>
        </w:rPr>
        <w:t>, дикция, пение по руке регента.</w:t>
      </w:r>
    </w:p>
    <w:p w:rsidR="00D843D7" w:rsidRDefault="00D843D7" w:rsidP="00ED11FE">
      <w:pPr>
        <w:pStyle w:val="131"/>
        <w:shd w:val="clear" w:color="auto" w:fill="auto"/>
        <w:spacing w:before="0" w:after="0" w:line="276" w:lineRule="auto"/>
        <w:ind w:firstLine="454"/>
        <w:jc w:val="both"/>
        <w:rPr>
          <w:rStyle w:val="139"/>
          <w:rFonts w:ascii="Times New Roman" w:hAnsi="Times New Roman" w:cs="Times New Roman"/>
          <w:b/>
          <w:sz w:val="24"/>
          <w:szCs w:val="24"/>
        </w:rPr>
      </w:pPr>
    </w:p>
    <w:p w:rsidR="00C27FEA" w:rsidRDefault="00C27FEA" w:rsidP="00ED11FE">
      <w:pPr>
        <w:pStyle w:val="131"/>
        <w:shd w:val="clear" w:color="auto" w:fill="auto"/>
        <w:spacing w:before="0" w:after="0" w:line="276" w:lineRule="auto"/>
        <w:ind w:firstLine="454"/>
        <w:jc w:val="both"/>
        <w:rPr>
          <w:rStyle w:val="139"/>
          <w:rFonts w:ascii="Times New Roman" w:hAnsi="Times New Roman" w:cs="Times New Roman"/>
          <w:b/>
          <w:sz w:val="24"/>
          <w:szCs w:val="24"/>
        </w:rPr>
      </w:pPr>
    </w:p>
    <w:p w:rsidR="00C27FEA" w:rsidRDefault="00C27FEA" w:rsidP="00ED11FE">
      <w:pPr>
        <w:pStyle w:val="131"/>
        <w:shd w:val="clear" w:color="auto" w:fill="auto"/>
        <w:spacing w:before="0" w:after="0" w:line="276" w:lineRule="auto"/>
        <w:ind w:firstLine="454"/>
        <w:jc w:val="both"/>
        <w:rPr>
          <w:rStyle w:val="139"/>
          <w:rFonts w:ascii="Times New Roman" w:hAnsi="Times New Roman" w:cs="Times New Roman"/>
          <w:b/>
          <w:sz w:val="24"/>
          <w:szCs w:val="24"/>
        </w:rPr>
      </w:pPr>
    </w:p>
    <w:p w:rsidR="005E6782" w:rsidRPr="002954DF" w:rsidRDefault="00A36227" w:rsidP="00ED11FE">
      <w:pPr>
        <w:pStyle w:val="3"/>
        <w:jc w:val="both"/>
        <w:rPr>
          <w:rStyle w:val="139"/>
          <w:rFonts w:ascii="Times New Roman" w:hAnsi="Times New Roman" w:cs="Times New Roman"/>
          <w:sz w:val="24"/>
          <w:szCs w:val="24"/>
        </w:rPr>
      </w:pPr>
      <w:bookmarkStart w:id="92" w:name="_GoBack"/>
      <w:bookmarkEnd w:id="92"/>
      <w:r w:rsidRPr="002954DF">
        <w:rPr>
          <w:rStyle w:val="139"/>
          <w:rFonts w:ascii="Times New Roman" w:hAnsi="Times New Roman" w:cs="Times New Roman"/>
          <w:sz w:val="24"/>
          <w:szCs w:val="24"/>
        </w:rPr>
        <w:t xml:space="preserve">1.3. </w:t>
      </w:r>
      <w:r w:rsidR="005E6782" w:rsidRPr="002954DF">
        <w:rPr>
          <w:rStyle w:val="139"/>
          <w:rFonts w:ascii="Times New Roman" w:hAnsi="Times New Roman" w:cs="Times New Roman"/>
          <w:sz w:val="24"/>
          <w:szCs w:val="24"/>
        </w:rPr>
        <w:t>СИСТЕМА ОЦЕНКИ ДОСТИЖЕНИЯПЛАНИРУЕМЫХ РЕЗУЛЬТАТОВ ОСВОЕНИЯОСНОВНОЙ ОБРАЗОВАТЕЛЬНОЙ ПРОГРАММЫОСНОВНОГО ОБЩЕГО ОБРАЗОВАНИЯ</w:t>
      </w:r>
    </w:p>
    <w:p w:rsidR="005E6782" w:rsidRPr="005D1315" w:rsidRDefault="005E6782" w:rsidP="00ED11FE">
      <w:pPr>
        <w:pStyle w:val="131"/>
        <w:shd w:val="clear" w:color="auto" w:fill="auto"/>
        <w:spacing w:before="0" w:after="0" w:line="276" w:lineRule="auto"/>
        <w:ind w:firstLine="454"/>
        <w:jc w:val="both"/>
        <w:rPr>
          <w:rFonts w:ascii="Times New Roman" w:hAnsi="Times New Roman" w:cs="Times New Roman"/>
          <w:b/>
          <w:sz w:val="24"/>
          <w:szCs w:val="24"/>
        </w:rPr>
      </w:pPr>
    </w:p>
    <w:p w:rsidR="005E6782" w:rsidRPr="00096B0B" w:rsidRDefault="00A36227" w:rsidP="00ED11FE">
      <w:pPr>
        <w:pStyle w:val="1210"/>
        <w:keepNext/>
        <w:keepLines/>
        <w:shd w:val="clear" w:color="auto" w:fill="auto"/>
        <w:spacing w:before="0" w:after="0" w:line="276" w:lineRule="auto"/>
        <w:ind w:firstLine="454"/>
        <w:rPr>
          <w:rFonts w:ascii="Times New Roman" w:hAnsi="Times New Roman" w:cs="Times New Roman"/>
          <w:b w:val="0"/>
          <w:sz w:val="24"/>
          <w:szCs w:val="24"/>
        </w:rPr>
      </w:pPr>
      <w:bookmarkStart w:id="93" w:name="bookmark162"/>
      <w:r w:rsidRPr="00096B0B">
        <w:rPr>
          <w:rStyle w:val="122"/>
          <w:rFonts w:ascii="Times New Roman" w:hAnsi="Times New Roman" w:cs="Times New Roman"/>
          <w:b/>
          <w:sz w:val="24"/>
          <w:szCs w:val="24"/>
        </w:rPr>
        <w:t>1.3.1.</w:t>
      </w:r>
      <w:r w:rsidR="005E6782" w:rsidRPr="00096B0B">
        <w:rPr>
          <w:rStyle w:val="122"/>
          <w:rFonts w:ascii="Times New Roman" w:hAnsi="Times New Roman" w:cs="Times New Roman"/>
          <w:b/>
          <w:sz w:val="24"/>
          <w:szCs w:val="24"/>
        </w:rPr>
        <w:t>Общие положения</w:t>
      </w:r>
      <w:bookmarkEnd w:id="93"/>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Система оценки достижения планируемых результатов освоения основной образовательной программы основного общего образования (далее — система оценки) представляет собой один из инструментов реализации требований Стандарта к результатам освоения основной образовательной программы основного общего образования, направленный на обеспечение качества образования, что предполагает вовлечённость в оценочную деятельность как педагогов, так и обучающихся.</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xml:space="preserve">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Её основными </w:t>
      </w:r>
      <w:r w:rsidRPr="005D1315">
        <w:rPr>
          <w:rStyle w:val="151"/>
          <w:sz w:val="24"/>
          <w:szCs w:val="24"/>
        </w:rPr>
        <w:t>функциями</w:t>
      </w:r>
      <w:r w:rsidRPr="005D1315">
        <w:rPr>
          <w:rFonts w:ascii="Times New Roman" w:hAnsi="Times New Roman" w:cs="Times New Roman"/>
          <w:sz w:val="24"/>
          <w:szCs w:val="24"/>
        </w:rPr>
        <w:t xml:space="preserve"> являются</w:t>
      </w:r>
      <w:r w:rsidRPr="005D1315">
        <w:rPr>
          <w:rStyle w:val="143"/>
          <w:i w:val="0"/>
          <w:sz w:val="24"/>
          <w:szCs w:val="24"/>
        </w:rPr>
        <w:t xml:space="preserve"> ориентация образовательного процесса</w:t>
      </w:r>
      <w:r w:rsidRPr="005D1315">
        <w:rPr>
          <w:rFonts w:ascii="Times New Roman" w:hAnsi="Times New Roman" w:cs="Times New Roman"/>
          <w:sz w:val="24"/>
          <w:szCs w:val="24"/>
        </w:rPr>
        <w:t xml:space="preserve"> на достижение планируемых результатов освоения основной образовательной программы основного общего образования и обеспечение эффективной</w:t>
      </w:r>
      <w:r w:rsidRPr="005D1315">
        <w:rPr>
          <w:rStyle w:val="143"/>
          <w:i w:val="0"/>
          <w:sz w:val="24"/>
          <w:szCs w:val="24"/>
        </w:rPr>
        <w:t xml:space="preserve"> обратной связи,</w:t>
      </w:r>
      <w:r w:rsidRPr="005D1315">
        <w:rPr>
          <w:rFonts w:ascii="Times New Roman" w:hAnsi="Times New Roman" w:cs="Times New Roman"/>
          <w:sz w:val="24"/>
          <w:szCs w:val="24"/>
        </w:rPr>
        <w:t xml:space="preserve"> позволяющей осуществлять</w:t>
      </w:r>
      <w:r w:rsidRPr="005D1315">
        <w:rPr>
          <w:rStyle w:val="143"/>
          <w:i w:val="0"/>
          <w:sz w:val="24"/>
          <w:szCs w:val="24"/>
        </w:rPr>
        <w:t xml:space="preserve"> управление образовательн</w:t>
      </w:r>
      <w:r w:rsidRPr="005D1315">
        <w:rPr>
          <w:rStyle w:val="124"/>
          <w:i w:val="0"/>
          <w:sz w:val="24"/>
          <w:szCs w:val="24"/>
        </w:rPr>
        <w:t>ы</w:t>
      </w:r>
      <w:r w:rsidRPr="005D1315">
        <w:rPr>
          <w:rStyle w:val="143"/>
          <w:i w:val="0"/>
          <w:sz w:val="24"/>
          <w:szCs w:val="24"/>
        </w:rPr>
        <w:t>м процессом.</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Основными направлениями и целями оценочной деятельности в соответствии с требованиями Стандарта являются оценка образовательных достижений обучающихся (с целью итоговой оценки) и оценка результатов деятельности образовательных учреждений и педагогических кадров (соответственно с целями аккредитации и аттестации). Полученные данные используются для оценки состояния и тенденций развития системы образования разного уровня.</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В соответствии с ФГОС ООО основным</w:t>
      </w:r>
      <w:r w:rsidRPr="005D1315">
        <w:rPr>
          <w:rStyle w:val="151"/>
          <w:sz w:val="24"/>
          <w:szCs w:val="24"/>
        </w:rPr>
        <w:t xml:space="preserve"> объектом</w:t>
      </w:r>
      <w:r w:rsidRPr="005D1315">
        <w:rPr>
          <w:rFonts w:ascii="Times New Roman" w:hAnsi="Times New Roman" w:cs="Times New Roman"/>
          <w:sz w:val="24"/>
          <w:szCs w:val="24"/>
        </w:rPr>
        <w:t xml:space="preserve"> системы оценки результатов образования, её содержательной и критериальной базой выступают</w:t>
      </w:r>
      <w:r w:rsidRPr="005D1315">
        <w:rPr>
          <w:rStyle w:val="151"/>
          <w:sz w:val="24"/>
          <w:szCs w:val="24"/>
        </w:rPr>
        <w:t xml:space="preserve"> требования Стандарта,</w:t>
      </w:r>
      <w:r w:rsidRPr="005D1315">
        <w:rPr>
          <w:rFonts w:ascii="Times New Roman" w:hAnsi="Times New Roman" w:cs="Times New Roman"/>
          <w:sz w:val="24"/>
          <w:szCs w:val="24"/>
        </w:rPr>
        <w:t xml:space="preserve"> которые конкретизируются в</w:t>
      </w:r>
      <w:r w:rsidRPr="005D1315">
        <w:rPr>
          <w:rStyle w:val="151"/>
          <w:sz w:val="24"/>
          <w:szCs w:val="24"/>
        </w:rPr>
        <w:t xml:space="preserve"> планируемых результатах</w:t>
      </w:r>
      <w:r w:rsidRPr="005D1315">
        <w:rPr>
          <w:rFonts w:ascii="Times New Roman" w:hAnsi="Times New Roman" w:cs="Times New Roman"/>
          <w:sz w:val="24"/>
          <w:szCs w:val="24"/>
        </w:rPr>
        <w:t xml:space="preserve"> освоения обучающимися основной образовательной программы основного общего образования.</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Итоговая оценка результатов освоения основной образовательной программы основного общего образования определяется по результатам п</w:t>
      </w:r>
      <w:r w:rsidR="00515EA1">
        <w:rPr>
          <w:rFonts w:ascii="Times New Roman" w:hAnsi="Times New Roman" w:cs="Times New Roman"/>
          <w:sz w:val="24"/>
          <w:szCs w:val="24"/>
        </w:rPr>
        <w:t>р</w:t>
      </w:r>
      <w:r w:rsidRPr="005D1315">
        <w:rPr>
          <w:rFonts w:ascii="Times New Roman" w:hAnsi="Times New Roman" w:cs="Times New Roman"/>
          <w:sz w:val="24"/>
          <w:szCs w:val="24"/>
        </w:rPr>
        <w:t>омежуточной и итоговой аттестации обучающихся.</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Style w:val="143"/>
          <w:i w:val="0"/>
          <w:sz w:val="24"/>
          <w:szCs w:val="24"/>
        </w:rPr>
        <w:lastRenderedPageBreak/>
        <w:t>Результаты промежуточной аттестации,</w:t>
      </w:r>
      <w:r w:rsidRPr="005D1315">
        <w:rPr>
          <w:rFonts w:ascii="Times New Roman" w:hAnsi="Times New Roman" w:cs="Times New Roman"/>
          <w:sz w:val="24"/>
          <w:szCs w:val="24"/>
        </w:rPr>
        <w:t xml:space="preserve"> представляющие собой результаты внутришкольного мониторинга индивидуальных образовательных достижений обучающихся, </w:t>
      </w:r>
      <w:r w:rsidRPr="005D1315">
        <w:rPr>
          <w:rStyle w:val="143"/>
          <w:i w:val="0"/>
          <w:sz w:val="24"/>
          <w:szCs w:val="24"/>
        </w:rPr>
        <w:t>отражают динамику</w:t>
      </w:r>
      <w:r w:rsidRPr="005D1315">
        <w:rPr>
          <w:rFonts w:ascii="Times New Roman" w:hAnsi="Times New Roman" w:cs="Times New Roman"/>
          <w:sz w:val="24"/>
          <w:szCs w:val="24"/>
        </w:rPr>
        <w:t xml:space="preserve"> формирования их способности к решению учебно-практических и учебно-познавательных задач и навыков проектной деятельности. Промежуточная аттестация осуществляется в ходе совместной оценочной деятельности педагогов и обучающихся, т. е. является</w:t>
      </w:r>
      <w:r w:rsidRPr="005D1315">
        <w:rPr>
          <w:rStyle w:val="143"/>
          <w:i w:val="0"/>
          <w:sz w:val="24"/>
          <w:szCs w:val="24"/>
        </w:rPr>
        <w:t xml:space="preserve"> внутренней оценкой.</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Style w:val="143"/>
          <w:i w:val="0"/>
          <w:sz w:val="24"/>
          <w:szCs w:val="24"/>
        </w:rPr>
        <w:t>Результаты итоговой аттестации выпускников(в том числе государственной)</w:t>
      </w:r>
      <w:r w:rsidRPr="005D1315">
        <w:rPr>
          <w:rFonts w:ascii="Times New Roman" w:hAnsi="Times New Roman" w:cs="Times New Roman"/>
          <w:sz w:val="24"/>
          <w:szCs w:val="24"/>
        </w:rPr>
        <w:t xml:space="preserve"> характеризуют уровень достижения предметных результатов освоения основной образовательной программы основного общего образования, необходимых для продолжения образования. Государственная (итоговая) аттестация </w:t>
      </w:r>
      <w:r w:rsidR="004729DE">
        <w:rPr>
          <w:rFonts w:ascii="Times New Roman" w:hAnsi="Times New Roman" w:cs="Times New Roman"/>
          <w:sz w:val="24"/>
          <w:szCs w:val="24"/>
        </w:rPr>
        <w:t>выпускников осуществляется внеш</w:t>
      </w:r>
      <w:r w:rsidRPr="005D1315">
        <w:rPr>
          <w:rFonts w:ascii="Times New Roman" w:hAnsi="Times New Roman" w:cs="Times New Roman"/>
          <w:sz w:val="24"/>
          <w:szCs w:val="24"/>
        </w:rPr>
        <w:t>ними (по отношению к образовательному учреждению) органами, т. е. является</w:t>
      </w:r>
      <w:r w:rsidRPr="005D1315">
        <w:rPr>
          <w:rStyle w:val="143"/>
          <w:i w:val="0"/>
          <w:sz w:val="24"/>
          <w:szCs w:val="24"/>
        </w:rPr>
        <w:t xml:space="preserve"> внешней оценкой.</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В соответствии с требованиями Стандарта предоставление и использование</w:t>
      </w:r>
      <w:r w:rsidRPr="005D1315">
        <w:rPr>
          <w:rStyle w:val="143"/>
          <w:i w:val="0"/>
          <w:sz w:val="24"/>
          <w:szCs w:val="24"/>
        </w:rPr>
        <w:t xml:space="preserve"> персонифицированной информации</w:t>
      </w:r>
      <w:r w:rsidRPr="005D1315">
        <w:rPr>
          <w:rFonts w:ascii="Times New Roman" w:hAnsi="Times New Roman" w:cs="Times New Roman"/>
          <w:sz w:val="24"/>
          <w:szCs w:val="24"/>
        </w:rPr>
        <w:t xml:space="preserve"> возможно только в рамках процедур итоговой оценки обучающихся. Во всех иных процедурах допустимо предоставление и использование исключительно</w:t>
      </w:r>
      <w:r w:rsidRPr="005D1315">
        <w:rPr>
          <w:rStyle w:val="143"/>
          <w:i w:val="0"/>
          <w:sz w:val="24"/>
          <w:szCs w:val="24"/>
        </w:rPr>
        <w:t xml:space="preserve"> неперсонифицированной (анонимной) информации</w:t>
      </w:r>
      <w:r w:rsidRPr="005D1315">
        <w:rPr>
          <w:rFonts w:ascii="Times New Roman" w:hAnsi="Times New Roman" w:cs="Times New Roman"/>
          <w:sz w:val="24"/>
          <w:szCs w:val="24"/>
        </w:rPr>
        <w:t xml:space="preserve"> о достигаемых обучающимися образовательных результатах.</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Система оценки предусматривает</w:t>
      </w:r>
      <w:r w:rsidRPr="005D1315">
        <w:rPr>
          <w:rStyle w:val="143"/>
          <w:i w:val="0"/>
          <w:sz w:val="24"/>
          <w:szCs w:val="24"/>
        </w:rPr>
        <w:t xml:space="preserve"> уровневый подход</w:t>
      </w:r>
      <w:r w:rsidRPr="005D1315">
        <w:rPr>
          <w:rFonts w:ascii="Times New Roman" w:hAnsi="Times New Roman" w:cs="Times New Roman"/>
          <w:sz w:val="24"/>
          <w:szCs w:val="24"/>
        </w:rPr>
        <w:t xml:space="preserve"> к содержанию оценки и инструментарию для оценки достижения планируемых результатов, а также к представлению и интерпретации результатов измерений.</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Одним из проявлений уровневого подхода является оценка индивидуальных образовательных достижений на основе «метода сложения», при котором фиксируется достижение уровня, необходимого для успешного продолжения образования и реально достигаемого большинством обучающихся, и его превышение, ч</w:t>
      </w:r>
      <w:r w:rsidR="004729DE">
        <w:rPr>
          <w:rFonts w:ascii="Times New Roman" w:hAnsi="Times New Roman" w:cs="Times New Roman"/>
          <w:sz w:val="24"/>
          <w:szCs w:val="24"/>
        </w:rPr>
        <w:t>то позволяет выстраивать индиви</w:t>
      </w:r>
      <w:r w:rsidRPr="005D1315">
        <w:rPr>
          <w:rFonts w:ascii="Times New Roman" w:hAnsi="Times New Roman" w:cs="Times New Roman"/>
          <w:sz w:val="24"/>
          <w:szCs w:val="24"/>
        </w:rPr>
        <w:t>дуальные траектории движения с учётом зоны ближайшего развития, формировать положительную учебную и социальную мотивацию.</w:t>
      </w:r>
    </w:p>
    <w:p w:rsidR="005E6782" w:rsidRPr="005D1315" w:rsidRDefault="005E6782" w:rsidP="00ED11FE">
      <w:pPr>
        <w:pStyle w:val="1210"/>
        <w:keepNext/>
        <w:keepLines/>
        <w:shd w:val="clear" w:color="auto" w:fill="auto"/>
        <w:spacing w:before="0" w:after="0" w:line="276" w:lineRule="auto"/>
        <w:ind w:firstLine="454"/>
        <w:rPr>
          <w:rStyle w:val="123"/>
          <w:rFonts w:ascii="Times New Roman" w:hAnsi="Times New Roman" w:cs="Times New Roman"/>
          <w:sz w:val="24"/>
          <w:szCs w:val="24"/>
        </w:rPr>
      </w:pPr>
    </w:p>
    <w:p w:rsidR="005E6782" w:rsidRPr="00096B0B" w:rsidRDefault="005E6782" w:rsidP="00ED11FE">
      <w:pPr>
        <w:pStyle w:val="1210"/>
        <w:keepNext/>
        <w:keepLines/>
        <w:shd w:val="clear" w:color="auto" w:fill="auto"/>
        <w:spacing w:before="0" w:after="0" w:line="276" w:lineRule="auto"/>
        <w:ind w:firstLine="454"/>
        <w:rPr>
          <w:rFonts w:ascii="Times New Roman" w:hAnsi="Times New Roman" w:cs="Times New Roman"/>
          <w:b w:val="0"/>
          <w:sz w:val="24"/>
          <w:szCs w:val="24"/>
        </w:rPr>
      </w:pPr>
      <w:r w:rsidRPr="00096B0B">
        <w:rPr>
          <w:rStyle w:val="123"/>
          <w:rFonts w:ascii="Times New Roman" w:hAnsi="Times New Roman" w:cs="Times New Roman"/>
          <w:b/>
          <w:sz w:val="24"/>
          <w:szCs w:val="24"/>
        </w:rPr>
        <w:t>1.3.2. Особенности оценки личностныхрезультатов</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Style w:val="151"/>
          <w:sz w:val="24"/>
          <w:szCs w:val="24"/>
        </w:rPr>
        <w:t>Оценка личностных результатов</w:t>
      </w:r>
      <w:r w:rsidRPr="005D1315">
        <w:rPr>
          <w:rFonts w:ascii="Times New Roman" w:hAnsi="Times New Roman" w:cs="Times New Roman"/>
          <w:sz w:val="24"/>
          <w:szCs w:val="24"/>
        </w:rPr>
        <w:t xml:space="preserve"> представляет собой оценку достижения обучающимися в ходе их личностного развития планируемых результатов, представленных в разделе «Личностные универсальные учебные действия» программы формирования универсальных учебных действий.</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Формирование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семьёй и школой.</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Основным</w:t>
      </w:r>
      <w:r w:rsidRPr="005D1315">
        <w:rPr>
          <w:rStyle w:val="151"/>
          <w:sz w:val="24"/>
          <w:szCs w:val="24"/>
        </w:rPr>
        <w:t xml:space="preserve"> объектом</w:t>
      </w:r>
      <w:r w:rsidRPr="005D1315">
        <w:rPr>
          <w:rFonts w:ascii="Times New Roman" w:hAnsi="Times New Roman" w:cs="Times New Roman"/>
          <w:sz w:val="24"/>
          <w:szCs w:val="24"/>
        </w:rPr>
        <w:t xml:space="preserve"> оценки личностных результатов служит сформированность универсальных учебных дейс</w:t>
      </w:r>
      <w:r w:rsidR="00515EA1">
        <w:rPr>
          <w:rFonts w:ascii="Times New Roman" w:hAnsi="Times New Roman" w:cs="Times New Roman"/>
          <w:sz w:val="24"/>
          <w:szCs w:val="24"/>
        </w:rPr>
        <w:t>твий, включаемых в следующие четыре</w:t>
      </w:r>
      <w:r w:rsidRPr="005D1315">
        <w:rPr>
          <w:rFonts w:ascii="Times New Roman" w:hAnsi="Times New Roman" w:cs="Times New Roman"/>
          <w:sz w:val="24"/>
          <w:szCs w:val="24"/>
        </w:rPr>
        <w:t xml:space="preserve"> основных блока:</w:t>
      </w:r>
    </w:p>
    <w:p w:rsidR="005E6782" w:rsidRPr="005D1315" w:rsidRDefault="005E6782" w:rsidP="00ED11FE">
      <w:pPr>
        <w:pStyle w:val="141"/>
        <w:shd w:val="clear" w:color="auto" w:fill="auto"/>
        <w:tabs>
          <w:tab w:val="left" w:pos="1166"/>
        </w:tabs>
        <w:spacing w:line="276" w:lineRule="auto"/>
        <w:ind w:firstLine="454"/>
        <w:rPr>
          <w:rFonts w:ascii="Times New Roman" w:hAnsi="Times New Roman" w:cs="Times New Roman"/>
          <w:i w:val="0"/>
          <w:sz w:val="24"/>
          <w:szCs w:val="24"/>
        </w:rPr>
      </w:pPr>
      <w:r w:rsidRPr="005D1315">
        <w:rPr>
          <w:rStyle w:val="140"/>
          <w:rFonts w:ascii="Times New Roman" w:hAnsi="Times New Roman" w:cs="Times New Roman"/>
          <w:sz w:val="24"/>
          <w:szCs w:val="24"/>
        </w:rPr>
        <w:t>1) сформированность</w:t>
      </w:r>
      <w:r w:rsidRPr="005D1315">
        <w:rPr>
          <w:rFonts w:ascii="Times New Roman" w:hAnsi="Times New Roman" w:cs="Times New Roman"/>
          <w:i w:val="0"/>
          <w:sz w:val="24"/>
          <w:szCs w:val="24"/>
        </w:rPr>
        <w:t xml:space="preserve"> основ гражданской идентичности</w:t>
      </w:r>
      <w:r w:rsidRPr="005D1315">
        <w:rPr>
          <w:rStyle w:val="140"/>
          <w:rFonts w:ascii="Times New Roman" w:hAnsi="Times New Roman" w:cs="Times New Roman"/>
          <w:sz w:val="24"/>
          <w:szCs w:val="24"/>
        </w:rPr>
        <w:t>личности;</w:t>
      </w:r>
    </w:p>
    <w:p w:rsidR="005E6782" w:rsidRPr="005D1315" w:rsidRDefault="005E6782" w:rsidP="00ED11FE">
      <w:pPr>
        <w:pStyle w:val="141"/>
        <w:shd w:val="clear" w:color="auto" w:fill="auto"/>
        <w:tabs>
          <w:tab w:val="left" w:pos="1175"/>
        </w:tabs>
        <w:spacing w:line="276" w:lineRule="auto"/>
        <w:ind w:firstLine="454"/>
        <w:rPr>
          <w:rFonts w:ascii="Times New Roman" w:hAnsi="Times New Roman" w:cs="Times New Roman"/>
          <w:i w:val="0"/>
          <w:sz w:val="24"/>
          <w:szCs w:val="24"/>
        </w:rPr>
      </w:pPr>
      <w:r w:rsidRPr="005D1315">
        <w:rPr>
          <w:rStyle w:val="140"/>
          <w:rFonts w:ascii="Times New Roman" w:hAnsi="Times New Roman" w:cs="Times New Roman"/>
          <w:sz w:val="24"/>
          <w:szCs w:val="24"/>
        </w:rPr>
        <w:t>2) готовность к переходу к</w:t>
      </w:r>
      <w:r w:rsidRPr="005D1315">
        <w:rPr>
          <w:rFonts w:ascii="Times New Roman" w:hAnsi="Times New Roman" w:cs="Times New Roman"/>
          <w:i w:val="0"/>
          <w:sz w:val="24"/>
          <w:szCs w:val="24"/>
        </w:rPr>
        <w:t xml:space="preserve"> самообразованию на основеучебно-познавательной мотивации,</w:t>
      </w:r>
      <w:r w:rsidRPr="005D1315">
        <w:rPr>
          <w:rStyle w:val="140"/>
          <w:rFonts w:ascii="Times New Roman" w:hAnsi="Times New Roman" w:cs="Times New Roman"/>
          <w:sz w:val="24"/>
          <w:szCs w:val="24"/>
        </w:rPr>
        <w:t xml:space="preserve"> в том числе готовностьк</w:t>
      </w:r>
      <w:r w:rsidRPr="005D1315">
        <w:rPr>
          <w:rFonts w:ascii="Times New Roman" w:hAnsi="Times New Roman" w:cs="Times New Roman"/>
          <w:i w:val="0"/>
          <w:sz w:val="24"/>
          <w:szCs w:val="24"/>
        </w:rPr>
        <w:t xml:space="preserve"> выбору направления профильного образования;</w:t>
      </w:r>
    </w:p>
    <w:p w:rsidR="00515EA1" w:rsidRDefault="005E6782" w:rsidP="00ED11FE">
      <w:pPr>
        <w:pStyle w:val="a7"/>
        <w:shd w:val="clear" w:color="auto" w:fill="auto"/>
        <w:tabs>
          <w:tab w:val="left" w:pos="1156"/>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3) сформированность</w:t>
      </w:r>
      <w:r w:rsidRPr="005D1315">
        <w:rPr>
          <w:rStyle w:val="ac"/>
          <w:i w:val="0"/>
          <w:sz w:val="24"/>
          <w:szCs w:val="24"/>
        </w:rPr>
        <w:t xml:space="preserve"> социальных компетенций,</w:t>
      </w:r>
      <w:r w:rsidRPr="005D1315">
        <w:rPr>
          <w:rFonts w:ascii="Times New Roman" w:hAnsi="Times New Roman" w:cs="Times New Roman"/>
          <w:sz w:val="24"/>
          <w:szCs w:val="24"/>
        </w:rPr>
        <w:t xml:space="preserve"> включая ценностно-смысловые установки и моральные нормы, опыт социальных и межличностных отношений, правосознание</w:t>
      </w:r>
    </w:p>
    <w:p w:rsidR="005E6782" w:rsidRPr="005D1315" w:rsidRDefault="00515EA1" w:rsidP="00ED11FE">
      <w:pPr>
        <w:pStyle w:val="a7"/>
        <w:shd w:val="clear" w:color="auto" w:fill="auto"/>
        <w:tabs>
          <w:tab w:val="left" w:pos="1156"/>
        </w:tabs>
        <w:spacing w:after="0" w:line="276" w:lineRule="auto"/>
        <w:ind w:firstLine="454"/>
        <w:jc w:val="both"/>
        <w:rPr>
          <w:rFonts w:ascii="Times New Roman" w:hAnsi="Times New Roman" w:cs="Times New Roman"/>
          <w:sz w:val="24"/>
          <w:szCs w:val="24"/>
        </w:rPr>
      </w:pPr>
      <w:r>
        <w:rPr>
          <w:rFonts w:ascii="Times New Roman" w:hAnsi="Times New Roman" w:cs="Times New Roman"/>
          <w:sz w:val="24"/>
          <w:szCs w:val="24"/>
        </w:rPr>
        <w:t>4) укорененность в православной вере</w:t>
      </w:r>
      <w:r w:rsidR="005E6782" w:rsidRPr="005D1315">
        <w:rPr>
          <w:rFonts w:ascii="Times New Roman" w:hAnsi="Times New Roman" w:cs="Times New Roman"/>
          <w:sz w:val="24"/>
          <w:szCs w:val="24"/>
        </w:rPr>
        <w:t>.</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В соответствии с требованиями Стандарта</w:t>
      </w:r>
      <w:r w:rsidRPr="005D1315">
        <w:rPr>
          <w:rStyle w:val="151"/>
          <w:sz w:val="24"/>
          <w:szCs w:val="24"/>
        </w:rPr>
        <w:t xml:space="preserve"> достижениеобучающимися личностных результатов не выносится наитоговую оценку,</w:t>
      </w:r>
      <w:r w:rsidRPr="005D1315">
        <w:rPr>
          <w:rFonts w:ascii="Times New Roman" w:hAnsi="Times New Roman" w:cs="Times New Roman"/>
          <w:sz w:val="24"/>
          <w:szCs w:val="24"/>
        </w:rPr>
        <w:t xml:space="preserve"> а является предметом оценки эффективности воспитате</w:t>
      </w:r>
      <w:r w:rsidR="002C02CB">
        <w:rPr>
          <w:rFonts w:ascii="Times New Roman" w:hAnsi="Times New Roman" w:cs="Times New Roman"/>
          <w:sz w:val="24"/>
          <w:szCs w:val="24"/>
        </w:rPr>
        <w:t>льно-образовательной деятельнос</w:t>
      </w:r>
      <w:r w:rsidRPr="005D1315">
        <w:rPr>
          <w:rFonts w:ascii="Times New Roman" w:hAnsi="Times New Roman" w:cs="Times New Roman"/>
          <w:sz w:val="24"/>
          <w:szCs w:val="24"/>
        </w:rPr>
        <w:t>ти образовательного учреждения и образовательных систем разного уровня. Поэтому оценка этих результатов образовательной деятельности осуществляется в ходе внешних неперсонифицированных мониторинговых исследований на основе централизованно разработанного инструментария. К их проведению должны быть привлечены специалисты, не работающие в данном образовательном учреждении и обладающие необходимой компетентностью в сфере психологической диагностики развития личности в детском и подростковом возрасте.</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В текущем образовательном процессе</w:t>
      </w:r>
      <w:r w:rsidRPr="005D1315">
        <w:rPr>
          <w:rStyle w:val="143"/>
          <w:i w:val="0"/>
          <w:sz w:val="24"/>
          <w:szCs w:val="24"/>
        </w:rPr>
        <w:t xml:space="preserve"> возможна ограниченная оценка</w:t>
      </w:r>
      <w:r w:rsidRPr="005D1315">
        <w:rPr>
          <w:rFonts w:ascii="Times New Roman" w:hAnsi="Times New Roman" w:cs="Times New Roman"/>
          <w:sz w:val="24"/>
          <w:szCs w:val="24"/>
        </w:rPr>
        <w:t xml:space="preserve"> сформированности отдельных личностных результатов, проявляющихся в:</w:t>
      </w:r>
    </w:p>
    <w:p w:rsidR="005E6782" w:rsidRPr="005D1315" w:rsidRDefault="005E6782" w:rsidP="00ED11FE">
      <w:pPr>
        <w:pStyle w:val="a7"/>
        <w:shd w:val="clear" w:color="auto" w:fill="auto"/>
        <w:tabs>
          <w:tab w:val="left" w:pos="1156"/>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1) соблюдении</w:t>
      </w:r>
      <w:r w:rsidRPr="005D1315">
        <w:rPr>
          <w:rStyle w:val="ac"/>
          <w:i w:val="0"/>
          <w:sz w:val="24"/>
          <w:szCs w:val="24"/>
        </w:rPr>
        <w:t xml:space="preserve"> норм и правил поведения,</w:t>
      </w:r>
      <w:r w:rsidRPr="005D1315">
        <w:rPr>
          <w:rFonts w:ascii="Times New Roman" w:hAnsi="Times New Roman" w:cs="Times New Roman"/>
          <w:sz w:val="24"/>
          <w:szCs w:val="24"/>
        </w:rPr>
        <w:t xml:space="preserve"> принятых в </w:t>
      </w:r>
      <w:r w:rsidR="00515EA1">
        <w:rPr>
          <w:rFonts w:ascii="Times New Roman" w:hAnsi="Times New Roman" w:cs="Times New Roman"/>
          <w:sz w:val="24"/>
          <w:szCs w:val="24"/>
        </w:rPr>
        <w:t xml:space="preserve">православной </w:t>
      </w:r>
      <w:r w:rsidRPr="005D1315">
        <w:rPr>
          <w:rFonts w:ascii="Times New Roman" w:hAnsi="Times New Roman" w:cs="Times New Roman"/>
          <w:sz w:val="24"/>
          <w:szCs w:val="24"/>
        </w:rPr>
        <w:t>гимназии;</w:t>
      </w:r>
    </w:p>
    <w:p w:rsidR="005E6782" w:rsidRPr="005D1315" w:rsidRDefault="005E6782" w:rsidP="00ED11FE">
      <w:pPr>
        <w:pStyle w:val="a7"/>
        <w:shd w:val="clear" w:color="auto" w:fill="auto"/>
        <w:tabs>
          <w:tab w:val="left" w:pos="1161"/>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2) участии в</w:t>
      </w:r>
      <w:r w:rsidRPr="005D1315">
        <w:rPr>
          <w:rStyle w:val="ac"/>
          <w:i w:val="0"/>
          <w:sz w:val="24"/>
          <w:szCs w:val="24"/>
        </w:rPr>
        <w:t xml:space="preserve"> общественной жизни</w:t>
      </w:r>
      <w:r w:rsidRPr="005D1315">
        <w:rPr>
          <w:rFonts w:ascii="Times New Roman" w:hAnsi="Times New Roman" w:cs="Times New Roman"/>
          <w:sz w:val="24"/>
          <w:szCs w:val="24"/>
        </w:rPr>
        <w:t xml:space="preserve"> гимназии и ближайшего социального окружения, общественнополезной деятельности;</w:t>
      </w:r>
    </w:p>
    <w:p w:rsidR="005E6782" w:rsidRPr="005D1315" w:rsidRDefault="005E6782" w:rsidP="00ED11FE">
      <w:pPr>
        <w:pStyle w:val="a7"/>
        <w:shd w:val="clear" w:color="auto" w:fill="auto"/>
        <w:tabs>
          <w:tab w:val="left" w:pos="1156"/>
        </w:tabs>
        <w:spacing w:after="0" w:line="276" w:lineRule="auto"/>
        <w:ind w:firstLine="454"/>
        <w:jc w:val="both"/>
        <w:rPr>
          <w:rFonts w:ascii="Times New Roman" w:hAnsi="Times New Roman" w:cs="Times New Roman"/>
          <w:sz w:val="24"/>
          <w:szCs w:val="24"/>
        </w:rPr>
      </w:pPr>
      <w:r w:rsidRPr="005D1315">
        <w:rPr>
          <w:rStyle w:val="ac"/>
          <w:i w:val="0"/>
          <w:sz w:val="24"/>
          <w:szCs w:val="24"/>
        </w:rPr>
        <w:t>3) прилежании и ответственности</w:t>
      </w:r>
      <w:r w:rsidRPr="005D1315">
        <w:rPr>
          <w:rFonts w:ascii="Times New Roman" w:hAnsi="Times New Roman" w:cs="Times New Roman"/>
          <w:sz w:val="24"/>
          <w:szCs w:val="24"/>
        </w:rPr>
        <w:t xml:space="preserve"> за результаты обучения;</w:t>
      </w:r>
    </w:p>
    <w:p w:rsidR="005E6782" w:rsidRPr="005D1315" w:rsidRDefault="005E6782" w:rsidP="00ED11FE">
      <w:pPr>
        <w:pStyle w:val="a7"/>
        <w:shd w:val="clear" w:color="auto" w:fill="auto"/>
        <w:tabs>
          <w:tab w:val="left" w:pos="716"/>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4) готовности и способности делать</w:t>
      </w:r>
      <w:r w:rsidRPr="005D1315">
        <w:rPr>
          <w:rStyle w:val="ac"/>
          <w:i w:val="0"/>
          <w:sz w:val="24"/>
          <w:szCs w:val="24"/>
        </w:rPr>
        <w:t xml:space="preserve"> осознанный выбор</w:t>
      </w:r>
      <w:r w:rsidRPr="005D1315">
        <w:rPr>
          <w:rFonts w:ascii="Times New Roman" w:hAnsi="Times New Roman" w:cs="Times New Roman"/>
          <w:sz w:val="24"/>
          <w:szCs w:val="24"/>
        </w:rPr>
        <w:t>своей образовательной траектории, в том числе выбор направления профильного образования, проектирование индивидуального учебного плана на старшей ступени общего образования;</w:t>
      </w:r>
    </w:p>
    <w:p w:rsidR="00096B0B" w:rsidRDefault="005E6782" w:rsidP="00ED11FE">
      <w:pPr>
        <w:pStyle w:val="a7"/>
        <w:shd w:val="clear" w:color="auto" w:fill="auto"/>
        <w:tabs>
          <w:tab w:val="left" w:pos="726"/>
        </w:tabs>
        <w:spacing w:after="0" w:line="276" w:lineRule="auto"/>
        <w:ind w:firstLine="454"/>
        <w:jc w:val="both"/>
        <w:rPr>
          <w:rFonts w:ascii="Times New Roman" w:hAnsi="Times New Roman" w:cs="Times New Roman"/>
          <w:b/>
          <w:sz w:val="24"/>
          <w:szCs w:val="24"/>
        </w:rPr>
      </w:pPr>
      <w:r w:rsidRPr="005D1315">
        <w:rPr>
          <w:rStyle w:val="ac"/>
          <w:i w:val="0"/>
          <w:sz w:val="24"/>
          <w:szCs w:val="24"/>
        </w:rPr>
        <w:t>5) ценностно-смысловых установках</w:t>
      </w:r>
      <w:r w:rsidRPr="005D1315">
        <w:rPr>
          <w:rFonts w:ascii="Times New Roman" w:hAnsi="Times New Roman" w:cs="Times New Roman"/>
          <w:sz w:val="24"/>
          <w:szCs w:val="24"/>
        </w:rPr>
        <w:t xml:space="preserve"> обучающихся, формируемых средствами различных предметов в рамках системы общего образования</w:t>
      </w:r>
      <w:r w:rsidR="003778E7">
        <w:rPr>
          <w:rFonts w:ascii="Times New Roman" w:hAnsi="Times New Roman" w:cs="Times New Roman"/>
          <w:sz w:val="24"/>
          <w:szCs w:val="24"/>
        </w:rPr>
        <w:t xml:space="preserve"> и </w:t>
      </w:r>
      <w:r w:rsidR="003778E7" w:rsidRPr="00FB6635">
        <w:rPr>
          <w:rFonts w:ascii="Times New Roman" w:hAnsi="Times New Roman" w:cs="Times New Roman"/>
          <w:b/>
          <w:sz w:val="24"/>
          <w:szCs w:val="24"/>
        </w:rPr>
        <w:t>Стандарта православного образования</w:t>
      </w:r>
      <w:r w:rsidRPr="00FB6635">
        <w:rPr>
          <w:rFonts w:ascii="Times New Roman" w:hAnsi="Times New Roman" w:cs="Times New Roman"/>
          <w:b/>
          <w:sz w:val="24"/>
          <w:szCs w:val="24"/>
        </w:rPr>
        <w:t>.</w:t>
      </w:r>
    </w:p>
    <w:p w:rsidR="00E552B1" w:rsidRPr="00E552B1" w:rsidRDefault="00E552B1" w:rsidP="00E552B1">
      <w:pPr>
        <w:spacing w:before="100" w:beforeAutospacing="1" w:after="100" w:afterAutospacing="1" w:line="240" w:lineRule="auto"/>
        <w:jc w:val="center"/>
        <w:rPr>
          <w:rFonts w:ascii="Times New Roman" w:eastAsia="Times New Roman" w:hAnsi="Times New Roman" w:cs="Times New Roman"/>
          <w:sz w:val="28"/>
          <w:szCs w:val="28"/>
        </w:rPr>
      </w:pPr>
      <w:r w:rsidRPr="00E552B1">
        <w:rPr>
          <w:rFonts w:ascii="Times New Roman" w:eastAsia="Times New Roman" w:hAnsi="Times New Roman" w:cs="Times New Roman"/>
          <w:sz w:val="28"/>
          <w:szCs w:val="28"/>
        </w:rPr>
        <w:t>Механизм оценки формирования и  достижения личностных результатов обучающихся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25"/>
        <w:gridCol w:w="3603"/>
        <w:gridCol w:w="2023"/>
        <w:gridCol w:w="1002"/>
        <w:gridCol w:w="2512"/>
      </w:tblGrid>
      <w:tr w:rsidR="00E552B1" w:rsidRPr="00E552B1" w:rsidTr="00E552B1">
        <w:trPr>
          <w:tblCellSpacing w:w="15" w:type="dxa"/>
        </w:trPr>
        <w:tc>
          <w:tcPr>
            <w:tcW w:w="0" w:type="auto"/>
            <w:vAlign w:val="center"/>
            <w:hideMark/>
          </w:tcPr>
          <w:p w:rsidR="00E552B1" w:rsidRPr="00E552B1" w:rsidRDefault="00E552B1" w:rsidP="00E552B1">
            <w:pPr>
              <w:spacing w:before="100" w:beforeAutospacing="1" w:after="100" w:afterAutospacing="1" w:line="240" w:lineRule="auto"/>
              <w:rPr>
                <w:rFonts w:ascii="Times New Roman" w:eastAsia="Times New Roman" w:hAnsi="Times New Roman" w:cs="Times New Roman"/>
                <w:sz w:val="24"/>
                <w:szCs w:val="24"/>
              </w:rPr>
            </w:pPr>
            <w:r w:rsidRPr="00E552B1">
              <w:rPr>
                <w:rFonts w:ascii="Times New Roman" w:eastAsia="Times New Roman" w:hAnsi="Times New Roman" w:cs="Times New Roman"/>
                <w:sz w:val="24"/>
                <w:szCs w:val="24"/>
              </w:rPr>
              <w:t>№</w:t>
            </w:r>
          </w:p>
        </w:tc>
        <w:tc>
          <w:tcPr>
            <w:tcW w:w="0" w:type="auto"/>
            <w:vAlign w:val="center"/>
            <w:hideMark/>
          </w:tcPr>
          <w:p w:rsidR="00E552B1" w:rsidRPr="00E552B1" w:rsidRDefault="00E552B1" w:rsidP="00E552B1">
            <w:pPr>
              <w:spacing w:before="100" w:beforeAutospacing="1" w:after="100" w:afterAutospacing="1" w:line="240" w:lineRule="auto"/>
              <w:rPr>
                <w:rFonts w:ascii="Times New Roman" w:eastAsia="Times New Roman" w:hAnsi="Times New Roman" w:cs="Times New Roman"/>
                <w:sz w:val="24"/>
                <w:szCs w:val="24"/>
              </w:rPr>
            </w:pPr>
            <w:r w:rsidRPr="00E552B1">
              <w:rPr>
                <w:rFonts w:ascii="Times New Roman" w:eastAsia="Times New Roman" w:hAnsi="Times New Roman" w:cs="Times New Roman"/>
                <w:sz w:val="24"/>
                <w:szCs w:val="24"/>
              </w:rPr>
              <w:t>Процедура оценивания</w:t>
            </w:r>
          </w:p>
        </w:tc>
        <w:tc>
          <w:tcPr>
            <w:tcW w:w="0" w:type="auto"/>
            <w:vAlign w:val="center"/>
            <w:hideMark/>
          </w:tcPr>
          <w:p w:rsidR="00E552B1" w:rsidRPr="00E552B1" w:rsidRDefault="00E552B1" w:rsidP="00E552B1">
            <w:pPr>
              <w:spacing w:before="100" w:beforeAutospacing="1" w:after="100" w:afterAutospacing="1" w:line="240" w:lineRule="auto"/>
              <w:rPr>
                <w:rFonts w:ascii="Times New Roman" w:eastAsia="Times New Roman" w:hAnsi="Times New Roman" w:cs="Times New Roman"/>
                <w:sz w:val="24"/>
                <w:szCs w:val="24"/>
              </w:rPr>
            </w:pPr>
            <w:r w:rsidRPr="00E552B1">
              <w:rPr>
                <w:rFonts w:ascii="Times New Roman" w:eastAsia="Times New Roman" w:hAnsi="Times New Roman" w:cs="Times New Roman"/>
                <w:sz w:val="24"/>
                <w:szCs w:val="24"/>
              </w:rPr>
              <w:t>Организатор</w:t>
            </w:r>
          </w:p>
        </w:tc>
        <w:tc>
          <w:tcPr>
            <w:tcW w:w="0" w:type="auto"/>
            <w:vAlign w:val="center"/>
            <w:hideMark/>
          </w:tcPr>
          <w:p w:rsidR="00E552B1" w:rsidRPr="00E552B1" w:rsidRDefault="00E552B1" w:rsidP="00E552B1">
            <w:pPr>
              <w:spacing w:before="100" w:beforeAutospacing="1" w:after="100" w:afterAutospacing="1" w:line="240" w:lineRule="auto"/>
              <w:rPr>
                <w:rFonts w:ascii="Times New Roman" w:eastAsia="Times New Roman" w:hAnsi="Times New Roman" w:cs="Times New Roman"/>
                <w:sz w:val="24"/>
                <w:szCs w:val="24"/>
              </w:rPr>
            </w:pPr>
            <w:r w:rsidRPr="00E552B1">
              <w:rPr>
                <w:rFonts w:ascii="Times New Roman" w:eastAsia="Times New Roman" w:hAnsi="Times New Roman" w:cs="Times New Roman"/>
                <w:sz w:val="24"/>
                <w:szCs w:val="24"/>
              </w:rPr>
              <w:t>Сроки</w:t>
            </w:r>
          </w:p>
        </w:tc>
        <w:tc>
          <w:tcPr>
            <w:tcW w:w="0" w:type="auto"/>
            <w:vAlign w:val="center"/>
            <w:hideMark/>
          </w:tcPr>
          <w:p w:rsidR="00E552B1" w:rsidRPr="00E552B1" w:rsidRDefault="00E552B1" w:rsidP="00E552B1">
            <w:pPr>
              <w:spacing w:before="100" w:beforeAutospacing="1" w:after="100" w:afterAutospacing="1" w:line="240" w:lineRule="auto"/>
              <w:rPr>
                <w:rFonts w:ascii="Times New Roman" w:eastAsia="Times New Roman" w:hAnsi="Times New Roman" w:cs="Times New Roman"/>
                <w:sz w:val="24"/>
                <w:szCs w:val="24"/>
              </w:rPr>
            </w:pPr>
            <w:r w:rsidRPr="00E552B1">
              <w:rPr>
                <w:rFonts w:ascii="Times New Roman" w:eastAsia="Times New Roman" w:hAnsi="Times New Roman" w:cs="Times New Roman"/>
                <w:sz w:val="24"/>
                <w:szCs w:val="24"/>
              </w:rPr>
              <w:t>Фиксация результатов</w:t>
            </w:r>
          </w:p>
        </w:tc>
      </w:tr>
      <w:tr w:rsidR="00E552B1" w:rsidRPr="00E552B1" w:rsidTr="00E552B1">
        <w:trPr>
          <w:tblCellSpacing w:w="15" w:type="dxa"/>
        </w:trPr>
        <w:tc>
          <w:tcPr>
            <w:tcW w:w="0" w:type="auto"/>
            <w:vAlign w:val="center"/>
            <w:hideMark/>
          </w:tcPr>
          <w:p w:rsidR="00E552B1" w:rsidRPr="00E552B1" w:rsidRDefault="00E552B1" w:rsidP="00E552B1">
            <w:pPr>
              <w:spacing w:before="100" w:beforeAutospacing="1" w:after="100" w:afterAutospacing="1" w:line="240" w:lineRule="auto"/>
              <w:rPr>
                <w:rFonts w:ascii="Times New Roman" w:eastAsia="Times New Roman" w:hAnsi="Times New Roman" w:cs="Times New Roman"/>
                <w:sz w:val="24"/>
                <w:szCs w:val="24"/>
              </w:rPr>
            </w:pPr>
            <w:r w:rsidRPr="00E552B1">
              <w:rPr>
                <w:rFonts w:ascii="Times New Roman" w:eastAsia="Times New Roman" w:hAnsi="Times New Roman" w:cs="Times New Roman"/>
                <w:sz w:val="24"/>
                <w:szCs w:val="24"/>
              </w:rPr>
              <w:t>1</w:t>
            </w:r>
          </w:p>
        </w:tc>
        <w:tc>
          <w:tcPr>
            <w:tcW w:w="0" w:type="auto"/>
            <w:vAlign w:val="center"/>
            <w:hideMark/>
          </w:tcPr>
          <w:p w:rsidR="00E552B1" w:rsidRPr="00E552B1" w:rsidRDefault="00E552B1" w:rsidP="00E552B1">
            <w:pPr>
              <w:spacing w:before="100" w:beforeAutospacing="1" w:after="100" w:afterAutospacing="1" w:line="240" w:lineRule="auto"/>
              <w:rPr>
                <w:rFonts w:ascii="Times New Roman" w:eastAsia="Times New Roman" w:hAnsi="Times New Roman" w:cs="Times New Roman"/>
                <w:sz w:val="24"/>
                <w:szCs w:val="24"/>
              </w:rPr>
            </w:pPr>
            <w:r w:rsidRPr="00E552B1">
              <w:rPr>
                <w:rFonts w:ascii="Times New Roman" w:eastAsia="Times New Roman" w:hAnsi="Times New Roman" w:cs="Times New Roman"/>
                <w:sz w:val="24"/>
                <w:szCs w:val="24"/>
              </w:rPr>
              <w:t>Мониторинг эффективности воспитательной деятельности (опросы, анкеты, тестирование, наблюдение, проективные методики)</w:t>
            </w:r>
          </w:p>
        </w:tc>
        <w:tc>
          <w:tcPr>
            <w:tcW w:w="0" w:type="auto"/>
            <w:vAlign w:val="center"/>
            <w:hideMark/>
          </w:tcPr>
          <w:p w:rsidR="00E552B1" w:rsidRPr="00E552B1" w:rsidRDefault="00E552B1" w:rsidP="00E552B1">
            <w:pPr>
              <w:spacing w:before="100" w:beforeAutospacing="1" w:after="100" w:afterAutospacing="1" w:line="240" w:lineRule="auto"/>
              <w:rPr>
                <w:rFonts w:ascii="Times New Roman" w:eastAsia="Times New Roman" w:hAnsi="Times New Roman" w:cs="Times New Roman"/>
                <w:sz w:val="24"/>
                <w:szCs w:val="24"/>
              </w:rPr>
            </w:pPr>
            <w:r w:rsidRPr="00E552B1">
              <w:rPr>
                <w:rFonts w:ascii="Times New Roman" w:eastAsia="Times New Roman" w:hAnsi="Times New Roman" w:cs="Times New Roman"/>
                <w:sz w:val="24"/>
                <w:szCs w:val="24"/>
              </w:rPr>
              <w:t>Классный руководитель, педагог-психолог</w:t>
            </w:r>
          </w:p>
        </w:tc>
        <w:tc>
          <w:tcPr>
            <w:tcW w:w="0" w:type="auto"/>
            <w:vAlign w:val="center"/>
            <w:hideMark/>
          </w:tcPr>
          <w:p w:rsidR="00E552B1" w:rsidRPr="00E552B1" w:rsidRDefault="00E552B1" w:rsidP="00E552B1">
            <w:pPr>
              <w:spacing w:before="100" w:beforeAutospacing="1" w:after="100" w:afterAutospacing="1" w:line="240" w:lineRule="auto"/>
              <w:rPr>
                <w:rFonts w:ascii="Times New Roman" w:eastAsia="Times New Roman" w:hAnsi="Times New Roman" w:cs="Times New Roman"/>
                <w:sz w:val="24"/>
                <w:szCs w:val="24"/>
              </w:rPr>
            </w:pPr>
            <w:r w:rsidRPr="00E552B1">
              <w:rPr>
                <w:rFonts w:ascii="Times New Roman" w:eastAsia="Times New Roman" w:hAnsi="Times New Roman" w:cs="Times New Roman"/>
                <w:sz w:val="24"/>
                <w:szCs w:val="24"/>
              </w:rPr>
              <w:t>В течение года</w:t>
            </w:r>
          </w:p>
        </w:tc>
        <w:tc>
          <w:tcPr>
            <w:tcW w:w="0" w:type="auto"/>
            <w:vAlign w:val="center"/>
            <w:hideMark/>
          </w:tcPr>
          <w:p w:rsidR="00E552B1" w:rsidRPr="00E552B1" w:rsidRDefault="00E552B1" w:rsidP="00E552B1">
            <w:pPr>
              <w:spacing w:before="100" w:beforeAutospacing="1" w:after="100" w:afterAutospacing="1" w:line="240" w:lineRule="auto"/>
              <w:rPr>
                <w:rFonts w:ascii="Times New Roman" w:eastAsia="Times New Roman" w:hAnsi="Times New Roman" w:cs="Times New Roman"/>
                <w:sz w:val="24"/>
                <w:szCs w:val="24"/>
              </w:rPr>
            </w:pPr>
            <w:r w:rsidRPr="00E552B1">
              <w:rPr>
                <w:rFonts w:ascii="Times New Roman" w:eastAsia="Times New Roman" w:hAnsi="Times New Roman" w:cs="Times New Roman"/>
                <w:sz w:val="24"/>
                <w:szCs w:val="24"/>
              </w:rPr>
              <w:t>Рабочий дневник классного руководителя/ Портфель достижений.</w:t>
            </w:r>
          </w:p>
          <w:p w:rsidR="00E552B1" w:rsidRPr="00E552B1" w:rsidRDefault="00E552B1" w:rsidP="00E552B1">
            <w:pPr>
              <w:spacing w:before="100" w:beforeAutospacing="1" w:after="100" w:afterAutospacing="1" w:line="240" w:lineRule="auto"/>
              <w:rPr>
                <w:rFonts w:ascii="Times New Roman" w:eastAsia="Times New Roman" w:hAnsi="Times New Roman" w:cs="Times New Roman"/>
                <w:sz w:val="24"/>
                <w:szCs w:val="24"/>
              </w:rPr>
            </w:pPr>
            <w:r w:rsidRPr="00E552B1">
              <w:rPr>
                <w:rFonts w:ascii="Times New Roman" w:eastAsia="Times New Roman" w:hAnsi="Times New Roman" w:cs="Times New Roman"/>
                <w:sz w:val="24"/>
                <w:szCs w:val="24"/>
              </w:rPr>
              <w:t>Аналитическая справка классного руководителя</w:t>
            </w:r>
          </w:p>
        </w:tc>
      </w:tr>
      <w:tr w:rsidR="00E552B1" w:rsidRPr="00E552B1" w:rsidTr="00E552B1">
        <w:trPr>
          <w:tblCellSpacing w:w="15" w:type="dxa"/>
        </w:trPr>
        <w:tc>
          <w:tcPr>
            <w:tcW w:w="0" w:type="auto"/>
            <w:vAlign w:val="center"/>
            <w:hideMark/>
          </w:tcPr>
          <w:p w:rsidR="00E552B1" w:rsidRPr="00E552B1" w:rsidRDefault="00E552B1" w:rsidP="00E552B1">
            <w:pPr>
              <w:spacing w:before="100" w:beforeAutospacing="1" w:after="100" w:afterAutospacing="1" w:line="240" w:lineRule="auto"/>
              <w:rPr>
                <w:rFonts w:ascii="Times New Roman" w:eastAsia="Times New Roman" w:hAnsi="Times New Roman" w:cs="Times New Roman"/>
                <w:sz w:val="24"/>
                <w:szCs w:val="24"/>
              </w:rPr>
            </w:pPr>
            <w:r w:rsidRPr="00E552B1">
              <w:rPr>
                <w:rFonts w:ascii="Times New Roman" w:eastAsia="Times New Roman" w:hAnsi="Times New Roman" w:cs="Times New Roman"/>
                <w:sz w:val="24"/>
                <w:szCs w:val="24"/>
              </w:rPr>
              <w:t>2</w:t>
            </w:r>
          </w:p>
        </w:tc>
        <w:tc>
          <w:tcPr>
            <w:tcW w:w="0" w:type="auto"/>
            <w:vAlign w:val="center"/>
            <w:hideMark/>
          </w:tcPr>
          <w:p w:rsidR="00E552B1" w:rsidRPr="00E552B1" w:rsidRDefault="00E552B1" w:rsidP="00E552B1">
            <w:pPr>
              <w:spacing w:before="100" w:beforeAutospacing="1" w:after="100" w:afterAutospacing="1" w:line="240" w:lineRule="auto"/>
              <w:rPr>
                <w:rFonts w:ascii="Times New Roman" w:eastAsia="Times New Roman" w:hAnsi="Times New Roman" w:cs="Times New Roman"/>
                <w:sz w:val="24"/>
                <w:szCs w:val="24"/>
              </w:rPr>
            </w:pPr>
            <w:r w:rsidRPr="00E552B1">
              <w:rPr>
                <w:rFonts w:ascii="Times New Roman" w:eastAsia="Times New Roman" w:hAnsi="Times New Roman" w:cs="Times New Roman"/>
                <w:sz w:val="24"/>
                <w:szCs w:val="24"/>
              </w:rPr>
              <w:t>Мониторинг активности участия в мероприятиях и акциях</w:t>
            </w:r>
          </w:p>
        </w:tc>
        <w:tc>
          <w:tcPr>
            <w:tcW w:w="0" w:type="auto"/>
            <w:vAlign w:val="center"/>
            <w:hideMark/>
          </w:tcPr>
          <w:p w:rsidR="00E552B1" w:rsidRPr="00E552B1" w:rsidRDefault="00E552B1" w:rsidP="00E552B1">
            <w:pPr>
              <w:spacing w:before="100" w:beforeAutospacing="1" w:after="100" w:afterAutospacing="1" w:line="240" w:lineRule="auto"/>
              <w:rPr>
                <w:rFonts w:ascii="Times New Roman" w:eastAsia="Times New Roman" w:hAnsi="Times New Roman" w:cs="Times New Roman"/>
                <w:sz w:val="24"/>
                <w:szCs w:val="24"/>
              </w:rPr>
            </w:pPr>
            <w:r w:rsidRPr="00E552B1">
              <w:rPr>
                <w:rFonts w:ascii="Times New Roman" w:eastAsia="Times New Roman" w:hAnsi="Times New Roman" w:cs="Times New Roman"/>
                <w:sz w:val="24"/>
                <w:szCs w:val="24"/>
              </w:rPr>
              <w:t>Классный руководитель</w:t>
            </w:r>
          </w:p>
        </w:tc>
        <w:tc>
          <w:tcPr>
            <w:tcW w:w="0" w:type="auto"/>
            <w:vAlign w:val="center"/>
            <w:hideMark/>
          </w:tcPr>
          <w:p w:rsidR="00E552B1" w:rsidRPr="00E552B1" w:rsidRDefault="00E552B1" w:rsidP="00E552B1">
            <w:pPr>
              <w:spacing w:before="100" w:beforeAutospacing="1" w:after="100" w:afterAutospacing="1" w:line="240" w:lineRule="auto"/>
              <w:rPr>
                <w:rFonts w:ascii="Times New Roman" w:eastAsia="Times New Roman" w:hAnsi="Times New Roman" w:cs="Times New Roman"/>
                <w:sz w:val="24"/>
                <w:szCs w:val="24"/>
              </w:rPr>
            </w:pPr>
            <w:r w:rsidRPr="00E552B1">
              <w:rPr>
                <w:rFonts w:ascii="Times New Roman" w:eastAsia="Times New Roman" w:hAnsi="Times New Roman" w:cs="Times New Roman"/>
                <w:sz w:val="24"/>
                <w:szCs w:val="24"/>
              </w:rPr>
              <w:t>В течение года</w:t>
            </w:r>
          </w:p>
        </w:tc>
        <w:tc>
          <w:tcPr>
            <w:tcW w:w="0" w:type="auto"/>
            <w:vAlign w:val="center"/>
            <w:hideMark/>
          </w:tcPr>
          <w:p w:rsidR="00E552B1" w:rsidRPr="00E552B1" w:rsidRDefault="00E552B1" w:rsidP="00E552B1">
            <w:pPr>
              <w:spacing w:before="100" w:beforeAutospacing="1" w:after="100" w:afterAutospacing="1" w:line="240" w:lineRule="auto"/>
              <w:rPr>
                <w:rFonts w:ascii="Times New Roman" w:eastAsia="Times New Roman" w:hAnsi="Times New Roman" w:cs="Times New Roman"/>
                <w:sz w:val="24"/>
                <w:szCs w:val="24"/>
              </w:rPr>
            </w:pPr>
            <w:r w:rsidRPr="00E552B1">
              <w:rPr>
                <w:rFonts w:ascii="Times New Roman" w:eastAsia="Times New Roman" w:hAnsi="Times New Roman" w:cs="Times New Roman"/>
                <w:sz w:val="24"/>
                <w:szCs w:val="24"/>
              </w:rPr>
              <w:t>Аналитическая справка классного руководителя</w:t>
            </w:r>
          </w:p>
        </w:tc>
      </w:tr>
      <w:tr w:rsidR="00E552B1" w:rsidRPr="00E552B1" w:rsidTr="00E552B1">
        <w:trPr>
          <w:tblCellSpacing w:w="15" w:type="dxa"/>
        </w:trPr>
        <w:tc>
          <w:tcPr>
            <w:tcW w:w="0" w:type="auto"/>
            <w:vAlign w:val="center"/>
            <w:hideMark/>
          </w:tcPr>
          <w:p w:rsidR="00E552B1" w:rsidRPr="00E552B1" w:rsidRDefault="00E552B1" w:rsidP="00E552B1">
            <w:pPr>
              <w:spacing w:before="100" w:beforeAutospacing="1" w:after="100" w:afterAutospacing="1" w:line="240" w:lineRule="auto"/>
              <w:rPr>
                <w:rFonts w:ascii="Times New Roman" w:eastAsia="Times New Roman" w:hAnsi="Times New Roman" w:cs="Times New Roman"/>
                <w:sz w:val="24"/>
                <w:szCs w:val="24"/>
              </w:rPr>
            </w:pPr>
            <w:r w:rsidRPr="00E552B1">
              <w:rPr>
                <w:rFonts w:ascii="Times New Roman" w:eastAsia="Times New Roman" w:hAnsi="Times New Roman" w:cs="Times New Roman"/>
                <w:sz w:val="24"/>
                <w:szCs w:val="24"/>
              </w:rPr>
              <w:t>3</w:t>
            </w:r>
          </w:p>
        </w:tc>
        <w:tc>
          <w:tcPr>
            <w:tcW w:w="0" w:type="auto"/>
            <w:vAlign w:val="center"/>
            <w:hideMark/>
          </w:tcPr>
          <w:p w:rsidR="00E552B1" w:rsidRPr="00E552B1" w:rsidRDefault="00E552B1" w:rsidP="00E552B1">
            <w:pPr>
              <w:spacing w:before="100" w:beforeAutospacing="1" w:after="100" w:afterAutospacing="1" w:line="240" w:lineRule="auto"/>
              <w:rPr>
                <w:rFonts w:ascii="Times New Roman" w:eastAsia="Times New Roman" w:hAnsi="Times New Roman" w:cs="Times New Roman"/>
                <w:sz w:val="24"/>
                <w:szCs w:val="24"/>
              </w:rPr>
            </w:pPr>
            <w:r w:rsidRPr="00E552B1">
              <w:rPr>
                <w:rFonts w:ascii="Times New Roman" w:eastAsia="Times New Roman" w:hAnsi="Times New Roman" w:cs="Times New Roman"/>
                <w:sz w:val="24"/>
                <w:szCs w:val="24"/>
              </w:rPr>
              <w:t>Анализ содержания Портфеля достижений</w:t>
            </w:r>
          </w:p>
        </w:tc>
        <w:tc>
          <w:tcPr>
            <w:tcW w:w="0" w:type="auto"/>
            <w:vAlign w:val="center"/>
            <w:hideMark/>
          </w:tcPr>
          <w:p w:rsidR="00E552B1" w:rsidRPr="00E552B1" w:rsidRDefault="00E552B1" w:rsidP="00E552B1">
            <w:pPr>
              <w:spacing w:before="100" w:beforeAutospacing="1" w:after="100" w:afterAutospacing="1" w:line="240" w:lineRule="auto"/>
              <w:rPr>
                <w:rFonts w:ascii="Times New Roman" w:eastAsia="Times New Roman" w:hAnsi="Times New Roman" w:cs="Times New Roman"/>
                <w:sz w:val="24"/>
                <w:szCs w:val="24"/>
              </w:rPr>
            </w:pPr>
            <w:r w:rsidRPr="00E552B1">
              <w:rPr>
                <w:rFonts w:ascii="Times New Roman" w:eastAsia="Times New Roman" w:hAnsi="Times New Roman" w:cs="Times New Roman"/>
                <w:sz w:val="24"/>
                <w:szCs w:val="24"/>
              </w:rPr>
              <w:t>Классный руководитель</w:t>
            </w:r>
          </w:p>
        </w:tc>
        <w:tc>
          <w:tcPr>
            <w:tcW w:w="0" w:type="auto"/>
            <w:vAlign w:val="center"/>
            <w:hideMark/>
          </w:tcPr>
          <w:p w:rsidR="00E552B1" w:rsidRPr="00E552B1" w:rsidRDefault="00E552B1" w:rsidP="00E552B1">
            <w:pPr>
              <w:spacing w:before="100" w:beforeAutospacing="1" w:after="100" w:afterAutospacing="1" w:line="240" w:lineRule="auto"/>
              <w:rPr>
                <w:rFonts w:ascii="Times New Roman" w:eastAsia="Times New Roman" w:hAnsi="Times New Roman" w:cs="Times New Roman"/>
                <w:sz w:val="24"/>
                <w:szCs w:val="24"/>
              </w:rPr>
            </w:pPr>
            <w:r w:rsidRPr="00E552B1">
              <w:rPr>
                <w:rFonts w:ascii="Times New Roman" w:eastAsia="Times New Roman" w:hAnsi="Times New Roman" w:cs="Times New Roman"/>
                <w:sz w:val="24"/>
                <w:szCs w:val="24"/>
              </w:rPr>
              <w:t xml:space="preserve">Май </w:t>
            </w:r>
          </w:p>
        </w:tc>
        <w:tc>
          <w:tcPr>
            <w:tcW w:w="0" w:type="auto"/>
            <w:vAlign w:val="center"/>
            <w:hideMark/>
          </w:tcPr>
          <w:p w:rsidR="00E552B1" w:rsidRPr="00E552B1" w:rsidRDefault="00E552B1" w:rsidP="00E552B1">
            <w:pPr>
              <w:spacing w:before="100" w:beforeAutospacing="1" w:after="100" w:afterAutospacing="1" w:line="240" w:lineRule="auto"/>
              <w:rPr>
                <w:rFonts w:ascii="Times New Roman" w:eastAsia="Times New Roman" w:hAnsi="Times New Roman" w:cs="Times New Roman"/>
                <w:sz w:val="24"/>
                <w:szCs w:val="24"/>
              </w:rPr>
            </w:pPr>
            <w:r w:rsidRPr="00E552B1">
              <w:rPr>
                <w:rFonts w:ascii="Times New Roman" w:eastAsia="Times New Roman" w:hAnsi="Times New Roman" w:cs="Times New Roman"/>
                <w:sz w:val="24"/>
                <w:szCs w:val="24"/>
              </w:rPr>
              <w:t>Рабочий дневник классного руководителя</w:t>
            </w:r>
          </w:p>
        </w:tc>
      </w:tr>
    </w:tbl>
    <w:p w:rsidR="00E552B1" w:rsidRPr="00FB6635" w:rsidRDefault="00E552B1" w:rsidP="00ED11FE">
      <w:pPr>
        <w:pStyle w:val="a7"/>
        <w:shd w:val="clear" w:color="auto" w:fill="auto"/>
        <w:tabs>
          <w:tab w:val="left" w:pos="726"/>
        </w:tabs>
        <w:spacing w:after="0" w:line="276" w:lineRule="auto"/>
        <w:ind w:firstLine="454"/>
        <w:jc w:val="both"/>
        <w:rPr>
          <w:rFonts w:ascii="Times New Roman" w:hAnsi="Times New Roman" w:cs="Times New Roman"/>
          <w:b/>
          <w:sz w:val="24"/>
          <w:szCs w:val="24"/>
        </w:rPr>
      </w:pPr>
    </w:p>
    <w:p w:rsidR="00537BDA" w:rsidRPr="00096B0B" w:rsidRDefault="00537BDA" w:rsidP="00ED11FE">
      <w:pPr>
        <w:pStyle w:val="3"/>
        <w:jc w:val="both"/>
        <w:rPr>
          <w:rFonts w:ascii="Times New Roman" w:hAnsi="Times New Roman" w:cs="Times New Roman"/>
          <w:sz w:val="24"/>
          <w:szCs w:val="24"/>
        </w:rPr>
      </w:pPr>
      <w:r w:rsidRPr="00096B0B">
        <w:rPr>
          <w:rFonts w:ascii="Times New Roman" w:hAnsi="Times New Roman" w:cs="Times New Roman"/>
          <w:sz w:val="24"/>
          <w:szCs w:val="24"/>
        </w:rPr>
        <w:lastRenderedPageBreak/>
        <w:t>1.3.3.Организация и содержание промежуточной аттестации обучающихся в рамкахурочной деятельности</w:t>
      </w:r>
    </w:p>
    <w:p w:rsidR="00537BDA" w:rsidRPr="00096B0B" w:rsidRDefault="00537BDA" w:rsidP="00ED11FE">
      <w:pPr>
        <w:pStyle w:val="3"/>
        <w:jc w:val="both"/>
        <w:rPr>
          <w:rFonts w:ascii="Times New Roman" w:hAnsi="Times New Roman" w:cs="Times New Roman"/>
          <w:sz w:val="24"/>
          <w:szCs w:val="24"/>
        </w:rPr>
      </w:pPr>
      <w:r w:rsidRPr="00096B0B">
        <w:rPr>
          <w:rFonts w:ascii="Times New Roman" w:hAnsi="Times New Roman" w:cs="Times New Roman"/>
          <w:sz w:val="24"/>
          <w:szCs w:val="24"/>
        </w:rPr>
        <w:t>1. 3.3.1.Общие положения</w:t>
      </w:r>
    </w:p>
    <w:p w:rsidR="00537BDA" w:rsidRPr="00537BDA" w:rsidRDefault="00537BDA" w:rsidP="00ED11FE">
      <w:pPr>
        <w:pStyle w:val="af9"/>
        <w:jc w:val="both"/>
        <w:rPr>
          <w:rFonts w:ascii="Times New Roman" w:hAnsi="Times New Roman" w:cs="Times New Roman"/>
          <w:sz w:val="24"/>
          <w:szCs w:val="24"/>
        </w:rPr>
      </w:pPr>
      <w:r w:rsidRPr="00537BDA">
        <w:rPr>
          <w:rFonts w:ascii="Times New Roman" w:hAnsi="Times New Roman" w:cs="Times New Roman"/>
          <w:sz w:val="24"/>
          <w:szCs w:val="24"/>
        </w:rPr>
        <w:t xml:space="preserve"> Промежуточная аттестация - любой вид аттестации в 5 - 9 классах, кромеитоговой.</w:t>
      </w:r>
    </w:p>
    <w:p w:rsidR="00537BDA" w:rsidRPr="00537BDA" w:rsidRDefault="00537BDA" w:rsidP="00ED11FE">
      <w:pPr>
        <w:pStyle w:val="af9"/>
        <w:jc w:val="both"/>
        <w:rPr>
          <w:rFonts w:ascii="Times New Roman" w:hAnsi="Times New Roman" w:cs="Times New Roman"/>
          <w:sz w:val="24"/>
          <w:szCs w:val="24"/>
        </w:rPr>
      </w:pPr>
      <w:r>
        <w:rPr>
          <w:rFonts w:ascii="Times New Roman" w:hAnsi="Times New Roman" w:cs="Times New Roman"/>
          <w:sz w:val="24"/>
          <w:szCs w:val="24"/>
        </w:rPr>
        <w:t xml:space="preserve">В гимназии </w:t>
      </w:r>
      <w:r w:rsidRPr="00537BDA">
        <w:rPr>
          <w:rFonts w:ascii="Times New Roman" w:hAnsi="Times New Roman" w:cs="Times New Roman"/>
          <w:sz w:val="24"/>
          <w:szCs w:val="24"/>
        </w:rPr>
        <w:t>установлена четырехуровневая система промежуточной аттестации</w:t>
      </w:r>
    </w:p>
    <w:p w:rsidR="00537BDA" w:rsidRPr="00537BDA" w:rsidRDefault="00537BDA" w:rsidP="00ED11FE">
      <w:pPr>
        <w:pStyle w:val="af9"/>
        <w:jc w:val="both"/>
        <w:rPr>
          <w:rFonts w:ascii="Times New Roman" w:hAnsi="Times New Roman" w:cs="Times New Roman"/>
          <w:sz w:val="24"/>
          <w:szCs w:val="24"/>
        </w:rPr>
      </w:pPr>
      <w:r w:rsidRPr="00537BDA">
        <w:rPr>
          <w:rFonts w:ascii="Times New Roman" w:hAnsi="Times New Roman" w:cs="Times New Roman"/>
          <w:sz w:val="24"/>
          <w:szCs w:val="24"/>
        </w:rPr>
        <w:t>учащихся:</w:t>
      </w:r>
    </w:p>
    <w:p w:rsidR="00537BDA" w:rsidRPr="00537BDA" w:rsidRDefault="00537BDA" w:rsidP="00ED11FE">
      <w:pPr>
        <w:pStyle w:val="af9"/>
        <w:jc w:val="both"/>
        <w:rPr>
          <w:rFonts w:ascii="Times New Roman" w:hAnsi="Times New Roman" w:cs="Times New Roman"/>
          <w:sz w:val="24"/>
          <w:szCs w:val="24"/>
        </w:rPr>
      </w:pPr>
      <w:r w:rsidRPr="00537BDA">
        <w:rPr>
          <w:rFonts w:ascii="Times New Roman" w:hAnsi="Times New Roman" w:cs="Times New Roman"/>
          <w:sz w:val="24"/>
          <w:szCs w:val="24"/>
        </w:rPr>
        <w:t>1 уровень – само - и взаимоконтроль, осуществляемый на всех учебных занятиях;</w:t>
      </w:r>
    </w:p>
    <w:p w:rsidR="00537BDA" w:rsidRPr="00537BDA" w:rsidRDefault="00537BDA" w:rsidP="00ED11FE">
      <w:pPr>
        <w:pStyle w:val="af9"/>
        <w:jc w:val="both"/>
        <w:rPr>
          <w:rFonts w:ascii="Times New Roman" w:hAnsi="Times New Roman" w:cs="Times New Roman"/>
          <w:sz w:val="24"/>
          <w:szCs w:val="24"/>
        </w:rPr>
      </w:pPr>
      <w:r w:rsidRPr="00537BDA">
        <w:rPr>
          <w:rFonts w:ascii="Times New Roman" w:hAnsi="Times New Roman" w:cs="Times New Roman"/>
          <w:sz w:val="24"/>
          <w:szCs w:val="24"/>
        </w:rPr>
        <w:t>2 уровень - многоуровневая система контроля учителя, планируемая до начала изучения темы на основе технологической карты;</w:t>
      </w:r>
    </w:p>
    <w:p w:rsidR="00537BDA" w:rsidRPr="00537BDA" w:rsidRDefault="00537BDA" w:rsidP="00ED11FE">
      <w:pPr>
        <w:pStyle w:val="af9"/>
        <w:jc w:val="both"/>
        <w:rPr>
          <w:rFonts w:ascii="Times New Roman" w:hAnsi="Times New Roman" w:cs="Times New Roman"/>
          <w:sz w:val="24"/>
          <w:szCs w:val="24"/>
          <w:shd w:val="clear" w:color="auto" w:fill="FFFFFF"/>
        </w:rPr>
      </w:pPr>
      <w:bookmarkStart w:id="94" w:name="bookmark166"/>
      <w:r w:rsidRPr="00537BDA">
        <w:rPr>
          <w:rFonts w:ascii="Times New Roman" w:hAnsi="Times New Roman" w:cs="Times New Roman"/>
          <w:sz w:val="24"/>
          <w:szCs w:val="24"/>
          <w:shd w:val="clear" w:color="auto" w:fill="FFFFFF"/>
        </w:rPr>
        <w:t>3 уровень - экспертный контроль методического объединения, планируемыйна весь учебный год;</w:t>
      </w:r>
    </w:p>
    <w:p w:rsidR="00537BDA" w:rsidRPr="00537BDA" w:rsidRDefault="00537BDA" w:rsidP="00ED11FE">
      <w:pPr>
        <w:pStyle w:val="af9"/>
        <w:jc w:val="both"/>
        <w:rPr>
          <w:rFonts w:ascii="Times New Roman" w:hAnsi="Times New Roman" w:cs="Times New Roman"/>
          <w:sz w:val="24"/>
          <w:szCs w:val="24"/>
          <w:shd w:val="clear" w:color="auto" w:fill="FFFFFF"/>
        </w:rPr>
      </w:pPr>
      <w:r w:rsidRPr="00537BDA">
        <w:rPr>
          <w:rFonts w:ascii="Times New Roman" w:hAnsi="Times New Roman" w:cs="Times New Roman"/>
          <w:sz w:val="24"/>
          <w:szCs w:val="24"/>
          <w:shd w:val="clear" w:color="auto" w:fill="FFFFFF"/>
        </w:rPr>
        <w:t>4 уровень - административный контроль, планируемый как составная частьВШК на текущий учебный год.</w:t>
      </w:r>
    </w:p>
    <w:p w:rsidR="0024777E" w:rsidRDefault="0024777E" w:rsidP="00ED11FE">
      <w:pPr>
        <w:pStyle w:val="p13"/>
        <w:jc w:val="both"/>
      </w:pPr>
      <w:r>
        <w:t>Промежуточный (текущий) контроль знаний обучающихся по всем учебным предметам православного компонента общего образования и их аттестация по итогам учебного периода (четверти, триместра, полугодия), учебного года самостоятельно осуществляется образовательным учреждением в соответствии с требованиями устава и соответствующих локальных нормативных актов.</w:t>
      </w:r>
    </w:p>
    <w:p w:rsidR="0024777E" w:rsidRDefault="0024777E" w:rsidP="00ED11FE">
      <w:pPr>
        <w:pStyle w:val="p13"/>
        <w:jc w:val="both"/>
      </w:pPr>
      <w:r>
        <w:t>Приоритетную роль в оценке промежуточных результатов образования по всем предметам православного компонента общего образования имеют инновационные свободные формы оценки, участие обучающихся в самостоятельной творческой, познавательной, проектной деятельности: различные конкурсы, внутришкольные олимпиады, научно-практические конференции, различные выступления, участие в общешкольных, городских и районных мероприятиях, делах социального и миссионерского служения.</w:t>
      </w:r>
    </w:p>
    <w:p w:rsidR="00096B0B" w:rsidRDefault="00096B0B" w:rsidP="00ED11FE">
      <w:pPr>
        <w:pStyle w:val="af9"/>
        <w:jc w:val="both"/>
        <w:rPr>
          <w:rFonts w:ascii="Times New Roman" w:hAnsi="Times New Roman" w:cs="Times New Roman"/>
          <w:b/>
          <w:iCs/>
          <w:sz w:val="24"/>
          <w:szCs w:val="24"/>
          <w:shd w:val="clear" w:color="auto" w:fill="FFFFFF"/>
        </w:rPr>
      </w:pPr>
    </w:p>
    <w:p w:rsidR="00537BDA" w:rsidRPr="00096B0B" w:rsidRDefault="00537BDA" w:rsidP="00ED11FE">
      <w:pPr>
        <w:pStyle w:val="3"/>
        <w:jc w:val="both"/>
        <w:rPr>
          <w:rFonts w:ascii="Times New Roman" w:hAnsi="Times New Roman" w:cs="Times New Roman"/>
          <w:sz w:val="24"/>
          <w:szCs w:val="24"/>
          <w:shd w:val="clear" w:color="auto" w:fill="FFFFFF"/>
        </w:rPr>
      </w:pPr>
      <w:r w:rsidRPr="00096B0B">
        <w:rPr>
          <w:rFonts w:ascii="Times New Roman" w:hAnsi="Times New Roman" w:cs="Times New Roman"/>
          <w:sz w:val="24"/>
          <w:szCs w:val="24"/>
          <w:shd w:val="clear" w:color="auto" w:fill="FFFFFF"/>
        </w:rPr>
        <w:t>1.3.3.2.Процедура проведения</w:t>
      </w:r>
    </w:p>
    <w:p w:rsidR="00537BDA" w:rsidRPr="00D46449" w:rsidRDefault="00537BDA" w:rsidP="00ED11FE">
      <w:pPr>
        <w:pStyle w:val="af9"/>
        <w:jc w:val="both"/>
        <w:rPr>
          <w:rFonts w:ascii="Times New Roman" w:hAnsi="Times New Roman" w:cs="Times New Roman"/>
          <w:b/>
          <w:sz w:val="24"/>
          <w:szCs w:val="24"/>
          <w:shd w:val="clear" w:color="auto" w:fill="FFFFFF"/>
        </w:rPr>
      </w:pPr>
      <w:r w:rsidRPr="00D46449">
        <w:rPr>
          <w:rFonts w:ascii="Times New Roman" w:hAnsi="Times New Roman" w:cs="Times New Roman"/>
          <w:b/>
          <w:sz w:val="24"/>
          <w:szCs w:val="24"/>
          <w:shd w:val="clear" w:color="auto" w:fill="FFFFFF"/>
        </w:rPr>
        <w:t>Само - и взаимоконтроль.</w:t>
      </w:r>
    </w:p>
    <w:p w:rsidR="00537BDA" w:rsidRPr="00537BDA" w:rsidRDefault="00537BDA" w:rsidP="00ED11FE">
      <w:pPr>
        <w:pStyle w:val="af9"/>
        <w:jc w:val="both"/>
        <w:rPr>
          <w:rFonts w:ascii="Times New Roman" w:hAnsi="Times New Roman" w:cs="Times New Roman"/>
          <w:sz w:val="24"/>
          <w:szCs w:val="24"/>
          <w:shd w:val="clear" w:color="auto" w:fill="FFFFFF"/>
        </w:rPr>
      </w:pPr>
      <w:r w:rsidRPr="00537BDA">
        <w:rPr>
          <w:rFonts w:ascii="Times New Roman" w:hAnsi="Times New Roman" w:cs="Times New Roman"/>
          <w:sz w:val="24"/>
          <w:szCs w:val="24"/>
          <w:shd w:val="clear" w:color="auto" w:fill="FFFFFF"/>
        </w:rPr>
        <w:t>Цель: произвести самооценку уровня знаний.</w:t>
      </w:r>
    </w:p>
    <w:p w:rsidR="00537BDA" w:rsidRPr="00537BDA" w:rsidRDefault="00537BDA" w:rsidP="00ED11FE">
      <w:pPr>
        <w:pStyle w:val="af9"/>
        <w:numPr>
          <w:ilvl w:val="0"/>
          <w:numId w:val="10"/>
        </w:numPr>
        <w:ind w:left="426"/>
        <w:jc w:val="both"/>
        <w:rPr>
          <w:rFonts w:ascii="Times New Roman" w:hAnsi="Times New Roman" w:cs="Times New Roman"/>
          <w:sz w:val="24"/>
          <w:szCs w:val="24"/>
          <w:shd w:val="clear" w:color="auto" w:fill="FFFFFF"/>
        </w:rPr>
      </w:pPr>
      <w:r w:rsidRPr="00537BDA">
        <w:rPr>
          <w:rFonts w:ascii="Times New Roman" w:hAnsi="Times New Roman" w:cs="Times New Roman"/>
          <w:sz w:val="24"/>
          <w:szCs w:val="24"/>
          <w:shd w:val="clear" w:color="auto" w:fill="FFFFFF"/>
        </w:rPr>
        <w:t>Само - и взаимоконтроль осуществляют обучающиеся.</w:t>
      </w:r>
    </w:p>
    <w:p w:rsidR="00537BDA" w:rsidRPr="00537BDA" w:rsidRDefault="00537BDA" w:rsidP="00ED11FE">
      <w:pPr>
        <w:pStyle w:val="af9"/>
        <w:numPr>
          <w:ilvl w:val="0"/>
          <w:numId w:val="10"/>
        </w:numPr>
        <w:ind w:left="426"/>
        <w:jc w:val="both"/>
        <w:rPr>
          <w:rFonts w:ascii="Times New Roman" w:hAnsi="Times New Roman" w:cs="Times New Roman"/>
          <w:sz w:val="24"/>
          <w:szCs w:val="24"/>
          <w:shd w:val="clear" w:color="auto" w:fill="FFFFFF"/>
        </w:rPr>
      </w:pPr>
      <w:r w:rsidRPr="00537BDA">
        <w:rPr>
          <w:rFonts w:ascii="Times New Roman" w:hAnsi="Times New Roman" w:cs="Times New Roman"/>
          <w:sz w:val="24"/>
          <w:szCs w:val="24"/>
          <w:shd w:val="clear" w:color="auto" w:fill="FFFFFF"/>
        </w:rPr>
        <w:t>Само - и взаимоконтроль проводится путем сравнения с образцом, вформе взаимных проверок, в виде консультацией с учителем.</w:t>
      </w:r>
    </w:p>
    <w:p w:rsidR="00537BDA" w:rsidRPr="00537BDA" w:rsidRDefault="00537BDA" w:rsidP="00ED11FE">
      <w:pPr>
        <w:pStyle w:val="af9"/>
        <w:numPr>
          <w:ilvl w:val="0"/>
          <w:numId w:val="14"/>
        </w:numPr>
        <w:ind w:left="426"/>
        <w:jc w:val="both"/>
        <w:rPr>
          <w:rFonts w:ascii="Times New Roman" w:hAnsi="Times New Roman" w:cs="Times New Roman"/>
          <w:sz w:val="24"/>
          <w:szCs w:val="24"/>
          <w:shd w:val="clear" w:color="auto" w:fill="FFFFFF"/>
        </w:rPr>
      </w:pPr>
      <w:r w:rsidRPr="00537BDA">
        <w:rPr>
          <w:rFonts w:ascii="Times New Roman" w:hAnsi="Times New Roman" w:cs="Times New Roman"/>
          <w:sz w:val="24"/>
          <w:szCs w:val="24"/>
          <w:shd w:val="clear" w:color="auto" w:fill="FFFFFF"/>
        </w:rPr>
        <w:t>Само - и взаимоконтроль проводится во всех классах.</w:t>
      </w:r>
    </w:p>
    <w:p w:rsidR="00537BDA" w:rsidRPr="00537BDA" w:rsidRDefault="00537BDA" w:rsidP="00ED11FE">
      <w:pPr>
        <w:pStyle w:val="af9"/>
        <w:numPr>
          <w:ilvl w:val="0"/>
          <w:numId w:val="14"/>
        </w:numPr>
        <w:ind w:left="426"/>
        <w:jc w:val="both"/>
        <w:rPr>
          <w:rFonts w:ascii="Times New Roman" w:hAnsi="Times New Roman" w:cs="Times New Roman"/>
          <w:sz w:val="24"/>
          <w:szCs w:val="24"/>
          <w:shd w:val="clear" w:color="auto" w:fill="FFFFFF"/>
        </w:rPr>
      </w:pPr>
      <w:r w:rsidRPr="00537BDA">
        <w:rPr>
          <w:rFonts w:ascii="Times New Roman" w:hAnsi="Times New Roman" w:cs="Times New Roman"/>
          <w:sz w:val="24"/>
          <w:szCs w:val="24"/>
          <w:shd w:val="clear" w:color="auto" w:fill="FFFFFF"/>
        </w:rPr>
        <w:t>Проверяющий назначается учителем или выбирается учеником.</w:t>
      </w:r>
    </w:p>
    <w:p w:rsidR="00537BDA" w:rsidRPr="00537BDA" w:rsidRDefault="00537BDA" w:rsidP="00ED11FE">
      <w:pPr>
        <w:pStyle w:val="af9"/>
        <w:numPr>
          <w:ilvl w:val="0"/>
          <w:numId w:val="14"/>
        </w:numPr>
        <w:ind w:left="426"/>
        <w:jc w:val="both"/>
        <w:rPr>
          <w:rFonts w:ascii="Times New Roman" w:hAnsi="Times New Roman" w:cs="Times New Roman"/>
          <w:sz w:val="24"/>
          <w:szCs w:val="24"/>
          <w:shd w:val="clear" w:color="auto" w:fill="FFFFFF"/>
        </w:rPr>
      </w:pPr>
      <w:r w:rsidRPr="00537BDA">
        <w:rPr>
          <w:rFonts w:ascii="Times New Roman" w:hAnsi="Times New Roman" w:cs="Times New Roman"/>
          <w:sz w:val="24"/>
          <w:szCs w:val="24"/>
          <w:shd w:val="clear" w:color="auto" w:fill="FFFFFF"/>
        </w:rPr>
        <w:t>Само - и взаимоконтроль проводится по всем предметам.</w:t>
      </w:r>
    </w:p>
    <w:p w:rsidR="00537BDA" w:rsidRPr="00537BDA" w:rsidRDefault="00537BDA" w:rsidP="00ED11FE">
      <w:pPr>
        <w:pStyle w:val="af9"/>
        <w:numPr>
          <w:ilvl w:val="0"/>
          <w:numId w:val="14"/>
        </w:numPr>
        <w:ind w:left="426"/>
        <w:jc w:val="both"/>
        <w:rPr>
          <w:rFonts w:ascii="Times New Roman" w:hAnsi="Times New Roman" w:cs="Times New Roman"/>
          <w:sz w:val="24"/>
          <w:szCs w:val="24"/>
          <w:shd w:val="clear" w:color="auto" w:fill="FFFFFF"/>
        </w:rPr>
      </w:pPr>
      <w:r w:rsidRPr="00537BDA">
        <w:rPr>
          <w:rFonts w:ascii="Times New Roman" w:hAnsi="Times New Roman" w:cs="Times New Roman"/>
          <w:sz w:val="24"/>
          <w:szCs w:val="24"/>
          <w:shd w:val="clear" w:color="auto" w:fill="FFFFFF"/>
        </w:rPr>
        <w:t>Само - и взаимоконтроль проводится в соответствии с планами уроков,разработанных учителем.</w:t>
      </w:r>
    </w:p>
    <w:p w:rsidR="00537BDA" w:rsidRPr="00537BDA" w:rsidRDefault="00537BDA" w:rsidP="00ED11FE">
      <w:pPr>
        <w:pStyle w:val="af9"/>
        <w:numPr>
          <w:ilvl w:val="0"/>
          <w:numId w:val="14"/>
        </w:numPr>
        <w:ind w:left="426"/>
        <w:jc w:val="both"/>
        <w:rPr>
          <w:rFonts w:ascii="Times New Roman" w:hAnsi="Times New Roman" w:cs="Times New Roman"/>
          <w:sz w:val="24"/>
          <w:szCs w:val="24"/>
          <w:shd w:val="clear" w:color="auto" w:fill="FFFFFF"/>
        </w:rPr>
      </w:pPr>
      <w:r w:rsidRPr="00537BDA">
        <w:rPr>
          <w:rFonts w:ascii="Times New Roman" w:hAnsi="Times New Roman" w:cs="Times New Roman"/>
          <w:sz w:val="24"/>
          <w:szCs w:val="24"/>
          <w:shd w:val="clear" w:color="auto" w:fill="FFFFFF"/>
        </w:rPr>
        <w:t>Подготовка к само - и взаимоконтролю осуществляется в процессеучебных занятий.</w:t>
      </w:r>
    </w:p>
    <w:p w:rsidR="00537BDA" w:rsidRPr="00537BDA" w:rsidRDefault="00537BDA" w:rsidP="00ED11FE">
      <w:pPr>
        <w:pStyle w:val="af9"/>
        <w:numPr>
          <w:ilvl w:val="0"/>
          <w:numId w:val="14"/>
        </w:numPr>
        <w:ind w:left="426"/>
        <w:jc w:val="both"/>
        <w:rPr>
          <w:rFonts w:ascii="Times New Roman" w:hAnsi="Times New Roman" w:cs="Times New Roman"/>
          <w:sz w:val="24"/>
          <w:szCs w:val="24"/>
          <w:shd w:val="clear" w:color="auto" w:fill="FFFFFF"/>
        </w:rPr>
      </w:pPr>
      <w:r w:rsidRPr="00537BDA">
        <w:rPr>
          <w:rFonts w:ascii="Times New Roman" w:hAnsi="Times New Roman" w:cs="Times New Roman"/>
          <w:sz w:val="24"/>
          <w:szCs w:val="24"/>
          <w:shd w:val="clear" w:color="auto" w:fill="FFFFFF"/>
        </w:rPr>
        <w:t>Материал для само - и взаимоконтроля обычно готовится учителем, нотакже может выбираться проверяющим учеником.</w:t>
      </w:r>
    </w:p>
    <w:p w:rsidR="00537BDA" w:rsidRDefault="00537BDA" w:rsidP="00ED11FE">
      <w:pPr>
        <w:pStyle w:val="af9"/>
        <w:numPr>
          <w:ilvl w:val="0"/>
          <w:numId w:val="14"/>
        </w:numPr>
        <w:ind w:left="426"/>
        <w:jc w:val="both"/>
        <w:rPr>
          <w:rFonts w:ascii="Times New Roman" w:hAnsi="Times New Roman" w:cs="Times New Roman"/>
          <w:sz w:val="24"/>
          <w:szCs w:val="24"/>
          <w:shd w:val="clear" w:color="auto" w:fill="FFFFFF"/>
        </w:rPr>
      </w:pPr>
      <w:r w:rsidRPr="00537BDA">
        <w:rPr>
          <w:rFonts w:ascii="Times New Roman" w:hAnsi="Times New Roman" w:cs="Times New Roman"/>
          <w:sz w:val="24"/>
          <w:szCs w:val="24"/>
          <w:shd w:val="clear" w:color="auto" w:fill="FFFFFF"/>
        </w:rPr>
        <w:t>Результаты само - и взаимоконтроля обсуждаются на том же или наследующем уроке.</w:t>
      </w:r>
    </w:p>
    <w:p w:rsidR="00537BDA" w:rsidRPr="00D46449" w:rsidRDefault="00537BDA" w:rsidP="00ED11FE">
      <w:pPr>
        <w:autoSpaceDE w:val="0"/>
        <w:autoSpaceDN w:val="0"/>
        <w:adjustRightInd w:val="0"/>
        <w:spacing w:after="0" w:line="240" w:lineRule="auto"/>
        <w:jc w:val="both"/>
        <w:rPr>
          <w:rFonts w:ascii="Times New Roman" w:hAnsi="Times New Roman" w:cs="Times New Roman"/>
          <w:b/>
          <w:sz w:val="24"/>
          <w:szCs w:val="24"/>
        </w:rPr>
      </w:pPr>
      <w:r w:rsidRPr="00D46449">
        <w:rPr>
          <w:rFonts w:ascii="Times New Roman" w:hAnsi="Times New Roman" w:cs="Times New Roman"/>
          <w:b/>
          <w:sz w:val="24"/>
          <w:szCs w:val="24"/>
        </w:rPr>
        <w:t>Многоуровневая система контроля учителя.</w:t>
      </w:r>
    </w:p>
    <w:p w:rsidR="00537BDA" w:rsidRPr="00537BDA" w:rsidRDefault="00537BDA" w:rsidP="00ED11FE">
      <w:pPr>
        <w:autoSpaceDE w:val="0"/>
        <w:autoSpaceDN w:val="0"/>
        <w:adjustRightInd w:val="0"/>
        <w:spacing w:after="0" w:line="240" w:lineRule="auto"/>
        <w:jc w:val="both"/>
        <w:rPr>
          <w:rFonts w:ascii="Times New Roman" w:hAnsi="Times New Roman" w:cs="Times New Roman"/>
          <w:sz w:val="24"/>
          <w:szCs w:val="24"/>
        </w:rPr>
      </w:pPr>
      <w:r w:rsidRPr="00537BDA">
        <w:rPr>
          <w:rFonts w:ascii="Times New Roman" w:hAnsi="Times New Roman" w:cs="Times New Roman"/>
          <w:sz w:val="24"/>
          <w:szCs w:val="24"/>
        </w:rPr>
        <w:t>Цель: выявить уровень знания, понимания, применения, обобщения иценностной оценки изученного материала.</w:t>
      </w:r>
    </w:p>
    <w:p w:rsidR="00537BDA" w:rsidRPr="00537BDA" w:rsidRDefault="00537BDA" w:rsidP="00ED11FE">
      <w:pPr>
        <w:pStyle w:val="afa"/>
        <w:numPr>
          <w:ilvl w:val="0"/>
          <w:numId w:val="14"/>
        </w:numPr>
        <w:autoSpaceDE w:val="0"/>
        <w:autoSpaceDN w:val="0"/>
        <w:adjustRightInd w:val="0"/>
        <w:spacing w:after="0" w:line="240" w:lineRule="auto"/>
        <w:jc w:val="both"/>
        <w:rPr>
          <w:rFonts w:ascii="Times New Roman" w:hAnsi="Times New Roman" w:cs="Times New Roman"/>
          <w:sz w:val="24"/>
          <w:szCs w:val="24"/>
        </w:rPr>
      </w:pPr>
      <w:r w:rsidRPr="00537BDA">
        <w:rPr>
          <w:rFonts w:ascii="Times New Roman" w:hAnsi="Times New Roman" w:cs="Times New Roman"/>
          <w:sz w:val="24"/>
          <w:szCs w:val="24"/>
        </w:rPr>
        <w:t>Контроль учителя осуществляется в соответствии с технологическойкартой, составленной учителем на всю тему еще до ее изучения.</w:t>
      </w:r>
    </w:p>
    <w:p w:rsidR="00537BDA" w:rsidRDefault="00537BDA" w:rsidP="00ED11FE">
      <w:pPr>
        <w:pStyle w:val="afa"/>
        <w:numPr>
          <w:ilvl w:val="0"/>
          <w:numId w:val="14"/>
        </w:numPr>
        <w:autoSpaceDE w:val="0"/>
        <w:autoSpaceDN w:val="0"/>
        <w:adjustRightInd w:val="0"/>
        <w:spacing w:after="0" w:line="240" w:lineRule="auto"/>
        <w:jc w:val="both"/>
        <w:rPr>
          <w:rFonts w:ascii="Times New Roman" w:hAnsi="Times New Roman" w:cs="Times New Roman"/>
          <w:sz w:val="24"/>
          <w:szCs w:val="24"/>
        </w:rPr>
      </w:pPr>
      <w:r w:rsidRPr="00537BDA">
        <w:rPr>
          <w:rFonts w:ascii="Times New Roman" w:hAnsi="Times New Roman" w:cs="Times New Roman"/>
          <w:sz w:val="24"/>
          <w:szCs w:val="24"/>
        </w:rPr>
        <w:lastRenderedPageBreak/>
        <w:t>Контроль учителя проводится во всех классах по всем предметам, но</w:t>
      </w:r>
      <w:r w:rsidRPr="00D23760">
        <w:rPr>
          <w:rFonts w:ascii="Times New Roman" w:hAnsi="Times New Roman" w:cs="Times New Roman"/>
          <w:sz w:val="24"/>
          <w:szCs w:val="24"/>
        </w:rPr>
        <w:t>наиболее ярко его многоуровневый характер проявляется на уроках,</w:t>
      </w:r>
    </w:p>
    <w:p w:rsidR="00D23760" w:rsidRDefault="00D23760" w:rsidP="00ED11FE">
      <w:pPr>
        <w:autoSpaceDE w:val="0"/>
        <w:autoSpaceDN w:val="0"/>
        <w:adjustRightInd w:val="0"/>
        <w:spacing w:after="0" w:line="240" w:lineRule="auto"/>
        <w:jc w:val="both"/>
        <w:rPr>
          <w:rFonts w:ascii="Times New Roman" w:hAnsi="Times New Roman" w:cs="Times New Roman"/>
          <w:sz w:val="24"/>
          <w:szCs w:val="24"/>
        </w:rPr>
      </w:pPr>
      <w:r w:rsidRPr="00D23760">
        <w:rPr>
          <w:rFonts w:ascii="Times New Roman" w:hAnsi="Times New Roman" w:cs="Times New Roman"/>
          <w:sz w:val="24"/>
          <w:szCs w:val="24"/>
        </w:rPr>
        <w:t xml:space="preserve">проводимых либо по </w:t>
      </w:r>
      <w:r w:rsidRPr="00D23760">
        <w:rPr>
          <w:rFonts w:ascii="Times New Roman" w:hAnsi="Times New Roman" w:cs="Times New Roman"/>
          <w:i/>
          <w:iCs/>
          <w:sz w:val="24"/>
          <w:szCs w:val="24"/>
        </w:rPr>
        <w:t>модульной</w:t>
      </w:r>
      <w:r w:rsidRPr="00D23760">
        <w:rPr>
          <w:rFonts w:ascii="Times New Roman" w:hAnsi="Times New Roman" w:cs="Times New Roman"/>
          <w:b/>
          <w:bCs/>
          <w:sz w:val="24"/>
          <w:szCs w:val="24"/>
        </w:rPr>
        <w:t xml:space="preserve">, </w:t>
      </w:r>
      <w:r w:rsidRPr="00D23760">
        <w:rPr>
          <w:rFonts w:ascii="Times New Roman" w:hAnsi="Times New Roman" w:cs="Times New Roman"/>
          <w:sz w:val="24"/>
          <w:szCs w:val="24"/>
        </w:rPr>
        <w:t xml:space="preserve">либо по </w:t>
      </w:r>
      <w:r w:rsidRPr="00D23760">
        <w:rPr>
          <w:rFonts w:ascii="Times New Roman" w:hAnsi="Times New Roman" w:cs="Times New Roman"/>
          <w:i/>
          <w:iCs/>
          <w:sz w:val="24"/>
          <w:szCs w:val="24"/>
        </w:rPr>
        <w:t xml:space="preserve">интегральной </w:t>
      </w:r>
      <w:r w:rsidRPr="00D23760">
        <w:rPr>
          <w:rFonts w:ascii="Times New Roman" w:hAnsi="Times New Roman" w:cs="Times New Roman"/>
          <w:sz w:val="24"/>
          <w:szCs w:val="24"/>
        </w:rPr>
        <w:t xml:space="preserve">технологии, либопо технологии </w:t>
      </w:r>
      <w:r w:rsidRPr="00D23760">
        <w:rPr>
          <w:rFonts w:ascii="Times New Roman" w:hAnsi="Times New Roman" w:cs="Times New Roman"/>
          <w:i/>
          <w:iCs/>
          <w:sz w:val="24"/>
          <w:szCs w:val="24"/>
        </w:rPr>
        <w:t>уровневой дифференциации</w:t>
      </w:r>
      <w:r w:rsidRPr="00D23760">
        <w:rPr>
          <w:rFonts w:ascii="Times New Roman" w:hAnsi="Times New Roman" w:cs="Times New Roman"/>
          <w:sz w:val="24"/>
          <w:szCs w:val="24"/>
        </w:rPr>
        <w:t>.</w:t>
      </w:r>
    </w:p>
    <w:p w:rsidR="00D23760" w:rsidRPr="00D23760" w:rsidRDefault="00D23760" w:rsidP="00ED11FE">
      <w:pPr>
        <w:pStyle w:val="afa"/>
        <w:numPr>
          <w:ilvl w:val="0"/>
          <w:numId w:val="15"/>
        </w:numPr>
        <w:autoSpaceDE w:val="0"/>
        <w:autoSpaceDN w:val="0"/>
        <w:adjustRightInd w:val="0"/>
        <w:spacing w:after="0" w:line="240" w:lineRule="auto"/>
        <w:jc w:val="both"/>
        <w:rPr>
          <w:rFonts w:ascii="Times New Roman" w:hAnsi="Times New Roman" w:cs="Times New Roman"/>
          <w:sz w:val="24"/>
          <w:szCs w:val="24"/>
        </w:rPr>
      </w:pPr>
      <w:r w:rsidRPr="00D23760">
        <w:rPr>
          <w:rFonts w:ascii="Times New Roman" w:hAnsi="Times New Roman" w:cs="Times New Roman"/>
          <w:sz w:val="24"/>
          <w:szCs w:val="24"/>
        </w:rPr>
        <w:t>Подготовка к контролю учителем осуществляется в процессе учебных</w:t>
      </w:r>
    </w:p>
    <w:p w:rsidR="00D23760" w:rsidRDefault="00D23760" w:rsidP="00ED11FE">
      <w:pPr>
        <w:autoSpaceDE w:val="0"/>
        <w:autoSpaceDN w:val="0"/>
        <w:adjustRightInd w:val="0"/>
        <w:spacing w:after="0" w:line="240" w:lineRule="auto"/>
        <w:jc w:val="both"/>
        <w:rPr>
          <w:rFonts w:ascii="Times New Roman" w:hAnsi="Times New Roman" w:cs="Times New Roman"/>
          <w:sz w:val="24"/>
          <w:szCs w:val="24"/>
        </w:rPr>
      </w:pPr>
      <w:r w:rsidRPr="00D23760">
        <w:rPr>
          <w:rFonts w:ascii="Times New Roman" w:hAnsi="Times New Roman" w:cs="Times New Roman"/>
          <w:sz w:val="24"/>
          <w:szCs w:val="24"/>
        </w:rPr>
        <w:t>занятий.</w:t>
      </w:r>
    </w:p>
    <w:p w:rsidR="00D23760" w:rsidRPr="00D23760" w:rsidRDefault="00D23760" w:rsidP="00ED11FE">
      <w:pPr>
        <w:pStyle w:val="afa"/>
        <w:numPr>
          <w:ilvl w:val="0"/>
          <w:numId w:val="15"/>
        </w:numPr>
        <w:autoSpaceDE w:val="0"/>
        <w:autoSpaceDN w:val="0"/>
        <w:adjustRightInd w:val="0"/>
        <w:spacing w:after="0" w:line="240" w:lineRule="auto"/>
        <w:jc w:val="both"/>
        <w:rPr>
          <w:rFonts w:ascii="Times New Roman" w:hAnsi="Times New Roman" w:cs="Times New Roman"/>
          <w:sz w:val="24"/>
          <w:szCs w:val="24"/>
        </w:rPr>
      </w:pPr>
      <w:r w:rsidRPr="00D23760">
        <w:rPr>
          <w:rFonts w:ascii="Times New Roman" w:hAnsi="Times New Roman" w:cs="Times New Roman"/>
          <w:sz w:val="24"/>
          <w:szCs w:val="24"/>
        </w:rPr>
        <w:t>Материал для контроля учитель готовит еще до изучения темы.</w:t>
      </w:r>
    </w:p>
    <w:p w:rsidR="00D23760" w:rsidRPr="00D23760" w:rsidRDefault="00D23760" w:rsidP="00ED11FE">
      <w:pPr>
        <w:pStyle w:val="afa"/>
        <w:numPr>
          <w:ilvl w:val="0"/>
          <w:numId w:val="15"/>
        </w:numPr>
        <w:autoSpaceDE w:val="0"/>
        <w:autoSpaceDN w:val="0"/>
        <w:adjustRightInd w:val="0"/>
        <w:spacing w:after="0" w:line="240" w:lineRule="auto"/>
        <w:jc w:val="both"/>
        <w:rPr>
          <w:rFonts w:ascii="Times New Roman" w:hAnsi="Times New Roman" w:cs="Times New Roman"/>
          <w:sz w:val="24"/>
          <w:szCs w:val="24"/>
        </w:rPr>
      </w:pPr>
      <w:r w:rsidRPr="00D23760">
        <w:rPr>
          <w:rFonts w:ascii="Times New Roman" w:hAnsi="Times New Roman" w:cs="Times New Roman"/>
          <w:sz w:val="24"/>
          <w:szCs w:val="24"/>
        </w:rPr>
        <w:t>На все работы учитель дает устную или письменную рецензию.</w:t>
      </w:r>
    </w:p>
    <w:p w:rsidR="00D23760" w:rsidRPr="00D23760" w:rsidRDefault="00D23760" w:rsidP="00ED11FE">
      <w:pPr>
        <w:pStyle w:val="afa"/>
        <w:numPr>
          <w:ilvl w:val="0"/>
          <w:numId w:val="15"/>
        </w:numPr>
        <w:autoSpaceDE w:val="0"/>
        <w:autoSpaceDN w:val="0"/>
        <w:adjustRightInd w:val="0"/>
        <w:spacing w:after="0" w:line="240" w:lineRule="auto"/>
        <w:jc w:val="both"/>
        <w:rPr>
          <w:rFonts w:ascii="Times New Roman" w:hAnsi="Times New Roman" w:cs="Times New Roman"/>
          <w:sz w:val="24"/>
          <w:szCs w:val="24"/>
        </w:rPr>
      </w:pPr>
      <w:r w:rsidRPr="00D23760">
        <w:rPr>
          <w:rFonts w:ascii="Times New Roman" w:hAnsi="Times New Roman" w:cs="Times New Roman"/>
          <w:sz w:val="24"/>
          <w:szCs w:val="24"/>
        </w:rPr>
        <w:t>Результаты учительского контроля обсуждаются на следующем урокепосле завершения проверки.</w:t>
      </w:r>
    </w:p>
    <w:p w:rsidR="00D23760" w:rsidRDefault="00D23760" w:rsidP="00ED11FE">
      <w:pPr>
        <w:pStyle w:val="afa"/>
        <w:numPr>
          <w:ilvl w:val="0"/>
          <w:numId w:val="15"/>
        </w:numPr>
        <w:autoSpaceDE w:val="0"/>
        <w:autoSpaceDN w:val="0"/>
        <w:adjustRightInd w:val="0"/>
        <w:spacing w:after="0" w:line="240" w:lineRule="auto"/>
        <w:jc w:val="both"/>
        <w:rPr>
          <w:rFonts w:ascii="Times New Roman" w:hAnsi="Times New Roman" w:cs="Times New Roman"/>
          <w:sz w:val="24"/>
          <w:szCs w:val="24"/>
        </w:rPr>
      </w:pPr>
      <w:r w:rsidRPr="00D23760">
        <w:rPr>
          <w:rFonts w:ascii="Times New Roman" w:hAnsi="Times New Roman" w:cs="Times New Roman"/>
          <w:sz w:val="24"/>
          <w:szCs w:val="24"/>
        </w:rPr>
        <w:t>По итогам многоуровнего контроля учителя в соответствии с Положениемо поощрениях и взысканиях для учащихся к учащимся могут бытьприменены следующие виды поощрений: объявление благодарностиучащемуся, объявление благодарности родителям (законнымпредставителям) учащегося, направление благодарственного письма поместу работы родителей (законных представителей).</w:t>
      </w:r>
    </w:p>
    <w:p w:rsidR="00D23760" w:rsidRPr="00D46449" w:rsidRDefault="00D23760" w:rsidP="00ED11FE">
      <w:pPr>
        <w:autoSpaceDE w:val="0"/>
        <w:autoSpaceDN w:val="0"/>
        <w:adjustRightInd w:val="0"/>
        <w:spacing w:after="0" w:line="240" w:lineRule="auto"/>
        <w:jc w:val="both"/>
        <w:rPr>
          <w:rFonts w:ascii="Times New Roman" w:hAnsi="Times New Roman" w:cs="Times New Roman"/>
          <w:b/>
          <w:sz w:val="24"/>
          <w:szCs w:val="24"/>
        </w:rPr>
      </w:pPr>
      <w:r w:rsidRPr="00D46449">
        <w:rPr>
          <w:rFonts w:ascii="Times New Roman" w:hAnsi="Times New Roman" w:cs="Times New Roman"/>
          <w:b/>
          <w:sz w:val="24"/>
          <w:szCs w:val="24"/>
        </w:rPr>
        <w:t>Экспертный контроль.</w:t>
      </w:r>
    </w:p>
    <w:p w:rsidR="00D23760" w:rsidRPr="00D23760" w:rsidRDefault="00D23760" w:rsidP="00ED11FE">
      <w:pPr>
        <w:autoSpaceDE w:val="0"/>
        <w:autoSpaceDN w:val="0"/>
        <w:adjustRightInd w:val="0"/>
        <w:spacing w:after="0" w:line="240" w:lineRule="auto"/>
        <w:jc w:val="both"/>
        <w:rPr>
          <w:rFonts w:ascii="Times New Roman" w:hAnsi="Times New Roman" w:cs="Times New Roman"/>
          <w:sz w:val="24"/>
          <w:szCs w:val="24"/>
        </w:rPr>
      </w:pPr>
      <w:r w:rsidRPr="00D23760">
        <w:rPr>
          <w:rFonts w:ascii="Times New Roman" w:hAnsi="Times New Roman" w:cs="Times New Roman"/>
          <w:sz w:val="24"/>
          <w:szCs w:val="24"/>
        </w:rPr>
        <w:t>Цель: выявить уровень знаний базового компонента у учащихся и ее динамику.</w:t>
      </w:r>
    </w:p>
    <w:p w:rsidR="00D23760" w:rsidRPr="00D23760" w:rsidRDefault="00D23760" w:rsidP="00ED11FE">
      <w:pPr>
        <w:pStyle w:val="afa"/>
        <w:numPr>
          <w:ilvl w:val="0"/>
          <w:numId w:val="15"/>
        </w:numPr>
        <w:autoSpaceDE w:val="0"/>
        <w:autoSpaceDN w:val="0"/>
        <w:adjustRightInd w:val="0"/>
        <w:spacing w:after="0" w:line="240" w:lineRule="auto"/>
        <w:jc w:val="both"/>
        <w:rPr>
          <w:rFonts w:ascii="Times New Roman" w:hAnsi="Times New Roman" w:cs="Times New Roman"/>
          <w:sz w:val="24"/>
          <w:szCs w:val="24"/>
        </w:rPr>
      </w:pPr>
      <w:r w:rsidRPr="00D23760">
        <w:rPr>
          <w:rFonts w:ascii="Times New Roman" w:hAnsi="Times New Roman" w:cs="Times New Roman"/>
          <w:sz w:val="24"/>
          <w:szCs w:val="24"/>
        </w:rPr>
        <w:t>Экспертный контроль проводится в форме самостоятельных иконтрольных работ.</w:t>
      </w:r>
    </w:p>
    <w:p w:rsidR="00D23760" w:rsidRPr="00D23760" w:rsidRDefault="00D23760" w:rsidP="00ED11FE">
      <w:pPr>
        <w:pStyle w:val="afa"/>
        <w:numPr>
          <w:ilvl w:val="0"/>
          <w:numId w:val="15"/>
        </w:numPr>
        <w:autoSpaceDE w:val="0"/>
        <w:autoSpaceDN w:val="0"/>
        <w:adjustRightInd w:val="0"/>
        <w:spacing w:after="0" w:line="240" w:lineRule="auto"/>
        <w:jc w:val="both"/>
        <w:rPr>
          <w:rFonts w:ascii="Times New Roman" w:hAnsi="Times New Roman" w:cs="Times New Roman"/>
          <w:sz w:val="24"/>
          <w:szCs w:val="24"/>
        </w:rPr>
      </w:pPr>
      <w:r w:rsidRPr="00D23760">
        <w:rPr>
          <w:rFonts w:ascii="Times New Roman" w:hAnsi="Times New Roman" w:cs="Times New Roman"/>
          <w:sz w:val="24"/>
          <w:szCs w:val="24"/>
        </w:rPr>
        <w:t>Экспертный контроль проводится во всех классах.</w:t>
      </w:r>
    </w:p>
    <w:p w:rsidR="00D23760" w:rsidRPr="00D23760" w:rsidRDefault="00D23760" w:rsidP="00ED11FE">
      <w:pPr>
        <w:pStyle w:val="afa"/>
        <w:numPr>
          <w:ilvl w:val="0"/>
          <w:numId w:val="15"/>
        </w:numPr>
        <w:autoSpaceDE w:val="0"/>
        <w:autoSpaceDN w:val="0"/>
        <w:adjustRightInd w:val="0"/>
        <w:spacing w:after="0" w:line="240" w:lineRule="auto"/>
        <w:jc w:val="both"/>
        <w:rPr>
          <w:rFonts w:ascii="Times New Roman" w:hAnsi="Times New Roman" w:cs="Times New Roman"/>
          <w:sz w:val="24"/>
          <w:szCs w:val="24"/>
        </w:rPr>
      </w:pPr>
      <w:r w:rsidRPr="00D23760">
        <w:rPr>
          <w:rFonts w:ascii="Times New Roman" w:hAnsi="Times New Roman" w:cs="Times New Roman"/>
          <w:sz w:val="24"/>
          <w:szCs w:val="24"/>
        </w:rPr>
        <w:t>Состав экспертной комиссии утверждается директором школы. В составкомиссии входит учитель и ассистент.</w:t>
      </w:r>
    </w:p>
    <w:p w:rsidR="00D23760" w:rsidRPr="00D23760" w:rsidRDefault="00D23760" w:rsidP="00ED11FE">
      <w:pPr>
        <w:pStyle w:val="afa"/>
        <w:numPr>
          <w:ilvl w:val="0"/>
          <w:numId w:val="15"/>
        </w:numPr>
        <w:autoSpaceDE w:val="0"/>
        <w:autoSpaceDN w:val="0"/>
        <w:adjustRightInd w:val="0"/>
        <w:spacing w:after="0" w:line="240" w:lineRule="auto"/>
        <w:jc w:val="both"/>
        <w:rPr>
          <w:rFonts w:ascii="Times New Roman" w:hAnsi="Times New Roman" w:cs="Times New Roman"/>
          <w:sz w:val="24"/>
          <w:szCs w:val="24"/>
        </w:rPr>
      </w:pPr>
      <w:r w:rsidRPr="00D23760">
        <w:rPr>
          <w:rFonts w:ascii="Times New Roman" w:hAnsi="Times New Roman" w:cs="Times New Roman"/>
          <w:sz w:val="24"/>
          <w:szCs w:val="24"/>
        </w:rPr>
        <w:t>Предметы, выносящиеся на контроль экспертной комиссии, определяютсяв начале учебного года, график контроля утверждается директором.</w:t>
      </w:r>
    </w:p>
    <w:p w:rsidR="00D23760" w:rsidRPr="00D23760" w:rsidRDefault="00D23760" w:rsidP="00ED11FE">
      <w:pPr>
        <w:pStyle w:val="afa"/>
        <w:numPr>
          <w:ilvl w:val="0"/>
          <w:numId w:val="15"/>
        </w:numPr>
        <w:autoSpaceDE w:val="0"/>
        <w:autoSpaceDN w:val="0"/>
        <w:adjustRightInd w:val="0"/>
        <w:spacing w:after="0" w:line="240" w:lineRule="auto"/>
        <w:jc w:val="both"/>
        <w:rPr>
          <w:rFonts w:ascii="Times New Roman" w:hAnsi="Times New Roman" w:cs="Times New Roman"/>
          <w:sz w:val="24"/>
          <w:szCs w:val="24"/>
        </w:rPr>
      </w:pPr>
      <w:r w:rsidRPr="00D23760">
        <w:rPr>
          <w:rFonts w:ascii="Times New Roman" w:hAnsi="Times New Roman" w:cs="Times New Roman"/>
          <w:sz w:val="24"/>
          <w:szCs w:val="24"/>
        </w:rPr>
        <w:t>Контроль экспертной комиссии проводится в соответствии спланированием конкретного учителя.</w:t>
      </w:r>
    </w:p>
    <w:p w:rsidR="00D23760" w:rsidRPr="00D23760" w:rsidRDefault="00D23760" w:rsidP="00ED11FE">
      <w:pPr>
        <w:pStyle w:val="afa"/>
        <w:numPr>
          <w:ilvl w:val="0"/>
          <w:numId w:val="15"/>
        </w:numPr>
        <w:autoSpaceDE w:val="0"/>
        <w:autoSpaceDN w:val="0"/>
        <w:adjustRightInd w:val="0"/>
        <w:spacing w:after="0" w:line="240" w:lineRule="auto"/>
        <w:jc w:val="both"/>
        <w:rPr>
          <w:rFonts w:ascii="Times New Roman" w:hAnsi="Times New Roman" w:cs="Times New Roman"/>
          <w:sz w:val="24"/>
          <w:szCs w:val="24"/>
        </w:rPr>
      </w:pPr>
      <w:r w:rsidRPr="00D23760">
        <w:rPr>
          <w:rFonts w:ascii="Times New Roman" w:hAnsi="Times New Roman" w:cs="Times New Roman"/>
          <w:sz w:val="24"/>
          <w:szCs w:val="24"/>
        </w:rPr>
        <w:t>Подготовка к контролю экспертной комиссии осуществляется в процессеучебных занятий.</w:t>
      </w:r>
    </w:p>
    <w:p w:rsidR="00D23760" w:rsidRPr="00D46449" w:rsidRDefault="00D23760" w:rsidP="00ED11FE">
      <w:pPr>
        <w:pStyle w:val="afa"/>
        <w:numPr>
          <w:ilvl w:val="0"/>
          <w:numId w:val="15"/>
        </w:numPr>
        <w:autoSpaceDE w:val="0"/>
        <w:autoSpaceDN w:val="0"/>
        <w:adjustRightInd w:val="0"/>
        <w:spacing w:after="0" w:line="240" w:lineRule="auto"/>
        <w:jc w:val="both"/>
        <w:rPr>
          <w:rFonts w:ascii="Times New Roman" w:hAnsi="Times New Roman" w:cs="Times New Roman"/>
          <w:sz w:val="24"/>
          <w:szCs w:val="24"/>
        </w:rPr>
      </w:pPr>
      <w:r w:rsidRPr="00D23760">
        <w:rPr>
          <w:rFonts w:ascii="Times New Roman" w:hAnsi="Times New Roman" w:cs="Times New Roman"/>
          <w:sz w:val="24"/>
          <w:szCs w:val="24"/>
        </w:rPr>
        <w:t>Материал для контроля экспертной комиссии готовят представители</w:t>
      </w:r>
      <w:r w:rsidRPr="00D46449">
        <w:rPr>
          <w:rFonts w:ascii="Times New Roman" w:hAnsi="Times New Roman" w:cs="Times New Roman"/>
          <w:sz w:val="24"/>
          <w:szCs w:val="24"/>
        </w:rPr>
        <w:t>методических объединений.</w:t>
      </w:r>
    </w:p>
    <w:p w:rsidR="00D23760" w:rsidRPr="00D46449" w:rsidRDefault="00D23760" w:rsidP="00ED11FE">
      <w:pPr>
        <w:pStyle w:val="afa"/>
        <w:numPr>
          <w:ilvl w:val="0"/>
          <w:numId w:val="15"/>
        </w:numPr>
        <w:autoSpaceDE w:val="0"/>
        <w:autoSpaceDN w:val="0"/>
        <w:adjustRightInd w:val="0"/>
        <w:spacing w:after="0" w:line="240" w:lineRule="auto"/>
        <w:jc w:val="both"/>
        <w:rPr>
          <w:rFonts w:ascii="Times New Roman" w:hAnsi="Times New Roman" w:cs="Times New Roman"/>
          <w:sz w:val="24"/>
          <w:szCs w:val="24"/>
        </w:rPr>
      </w:pPr>
      <w:r w:rsidRPr="00D23760">
        <w:rPr>
          <w:rFonts w:ascii="Times New Roman" w:hAnsi="Times New Roman" w:cs="Times New Roman"/>
          <w:sz w:val="24"/>
          <w:szCs w:val="24"/>
        </w:rPr>
        <w:t>Проверка письменных работ осуществляется членами независимой</w:t>
      </w:r>
      <w:r w:rsidR="00D46449">
        <w:rPr>
          <w:rFonts w:ascii="Times New Roman" w:hAnsi="Times New Roman" w:cs="Times New Roman"/>
          <w:sz w:val="24"/>
          <w:szCs w:val="24"/>
        </w:rPr>
        <w:t xml:space="preserve"> комиссии в гимназии</w:t>
      </w:r>
      <w:r w:rsidRPr="00D46449">
        <w:rPr>
          <w:rFonts w:ascii="Times New Roman" w:hAnsi="Times New Roman" w:cs="Times New Roman"/>
          <w:sz w:val="24"/>
          <w:szCs w:val="24"/>
        </w:rPr>
        <w:t>.</w:t>
      </w:r>
    </w:p>
    <w:p w:rsidR="00D23760" w:rsidRPr="00D46449" w:rsidRDefault="00D23760" w:rsidP="00ED11FE">
      <w:pPr>
        <w:pStyle w:val="afa"/>
        <w:numPr>
          <w:ilvl w:val="0"/>
          <w:numId w:val="15"/>
        </w:numPr>
        <w:autoSpaceDE w:val="0"/>
        <w:autoSpaceDN w:val="0"/>
        <w:adjustRightInd w:val="0"/>
        <w:spacing w:after="0" w:line="240" w:lineRule="auto"/>
        <w:jc w:val="both"/>
        <w:rPr>
          <w:rFonts w:ascii="Times New Roman" w:hAnsi="Times New Roman" w:cs="Times New Roman"/>
          <w:sz w:val="24"/>
          <w:szCs w:val="24"/>
        </w:rPr>
      </w:pPr>
      <w:r w:rsidRPr="00D23760">
        <w:rPr>
          <w:rFonts w:ascii="Times New Roman" w:hAnsi="Times New Roman" w:cs="Times New Roman"/>
          <w:sz w:val="24"/>
          <w:szCs w:val="24"/>
        </w:rPr>
        <w:t>Отчет об экспертном контроле ведущий учитель в письменной форме</w:t>
      </w:r>
      <w:r w:rsidRPr="00D46449">
        <w:rPr>
          <w:rFonts w:ascii="Times New Roman" w:hAnsi="Times New Roman" w:cs="Times New Roman"/>
          <w:sz w:val="24"/>
          <w:szCs w:val="24"/>
        </w:rPr>
        <w:t>сдает завучу в течение трех дней после проведения контроля.</w:t>
      </w:r>
    </w:p>
    <w:p w:rsidR="00D23760" w:rsidRPr="00D46449" w:rsidRDefault="00D23760" w:rsidP="00ED11FE">
      <w:pPr>
        <w:pStyle w:val="afa"/>
        <w:numPr>
          <w:ilvl w:val="0"/>
          <w:numId w:val="15"/>
        </w:numPr>
        <w:autoSpaceDE w:val="0"/>
        <w:autoSpaceDN w:val="0"/>
        <w:adjustRightInd w:val="0"/>
        <w:spacing w:after="0" w:line="240" w:lineRule="auto"/>
        <w:jc w:val="both"/>
        <w:rPr>
          <w:rFonts w:ascii="Times New Roman" w:hAnsi="Times New Roman" w:cs="Times New Roman"/>
          <w:sz w:val="24"/>
          <w:szCs w:val="24"/>
        </w:rPr>
      </w:pPr>
      <w:r w:rsidRPr="00D23760">
        <w:rPr>
          <w:rFonts w:ascii="Times New Roman" w:hAnsi="Times New Roman" w:cs="Times New Roman"/>
          <w:sz w:val="24"/>
          <w:szCs w:val="24"/>
        </w:rPr>
        <w:t>На письменные работы, оцененные отметками «2» и «5», ведущий учитель</w:t>
      </w:r>
      <w:r w:rsidRPr="00D46449">
        <w:rPr>
          <w:rFonts w:ascii="Times New Roman" w:hAnsi="Times New Roman" w:cs="Times New Roman"/>
          <w:sz w:val="24"/>
          <w:szCs w:val="24"/>
        </w:rPr>
        <w:t>пишет рецензию.</w:t>
      </w:r>
    </w:p>
    <w:p w:rsidR="00D23760" w:rsidRPr="00D46449" w:rsidRDefault="00D23760" w:rsidP="00ED11FE">
      <w:pPr>
        <w:pStyle w:val="afa"/>
        <w:numPr>
          <w:ilvl w:val="0"/>
          <w:numId w:val="15"/>
        </w:numPr>
        <w:autoSpaceDE w:val="0"/>
        <w:autoSpaceDN w:val="0"/>
        <w:adjustRightInd w:val="0"/>
        <w:spacing w:after="0" w:line="240" w:lineRule="auto"/>
        <w:jc w:val="both"/>
        <w:rPr>
          <w:rFonts w:ascii="Times New Roman" w:hAnsi="Times New Roman" w:cs="Times New Roman"/>
          <w:sz w:val="24"/>
          <w:szCs w:val="24"/>
        </w:rPr>
      </w:pPr>
      <w:r w:rsidRPr="00D23760">
        <w:rPr>
          <w:rFonts w:ascii="Times New Roman" w:hAnsi="Times New Roman" w:cs="Times New Roman"/>
          <w:sz w:val="24"/>
          <w:szCs w:val="24"/>
        </w:rPr>
        <w:t>Результаты контроля экспертной комиссии обсуждаются на совещании</w:t>
      </w:r>
      <w:r w:rsidRPr="00D46449">
        <w:rPr>
          <w:rFonts w:ascii="Times New Roman" w:hAnsi="Times New Roman" w:cs="Times New Roman"/>
          <w:sz w:val="24"/>
          <w:szCs w:val="24"/>
        </w:rPr>
        <w:t>при директоре.</w:t>
      </w:r>
    </w:p>
    <w:p w:rsidR="00537BDA" w:rsidRPr="00D46449" w:rsidRDefault="00D23760" w:rsidP="00ED11FE">
      <w:pPr>
        <w:pStyle w:val="afa"/>
        <w:numPr>
          <w:ilvl w:val="0"/>
          <w:numId w:val="15"/>
        </w:numPr>
        <w:autoSpaceDE w:val="0"/>
        <w:autoSpaceDN w:val="0"/>
        <w:adjustRightInd w:val="0"/>
        <w:spacing w:after="0" w:line="240" w:lineRule="auto"/>
        <w:jc w:val="both"/>
        <w:rPr>
          <w:rStyle w:val="228"/>
          <w:rFonts w:ascii="Times New Roman" w:hAnsi="Times New Roman" w:cs="Times New Roman"/>
          <w:b w:val="0"/>
          <w:bCs w:val="0"/>
          <w:sz w:val="24"/>
          <w:szCs w:val="24"/>
          <w:shd w:val="clear" w:color="auto" w:fill="auto"/>
        </w:rPr>
      </w:pPr>
      <w:r w:rsidRPr="00D23760">
        <w:rPr>
          <w:rFonts w:ascii="Times New Roman" w:hAnsi="Times New Roman" w:cs="Times New Roman"/>
          <w:sz w:val="24"/>
          <w:szCs w:val="24"/>
        </w:rPr>
        <w:t>По итогам экспертного контроля в соответствии с Положением о</w:t>
      </w:r>
      <w:r w:rsidRPr="00D46449">
        <w:rPr>
          <w:rFonts w:ascii="Times New Roman" w:hAnsi="Times New Roman" w:cs="Times New Roman"/>
          <w:sz w:val="24"/>
          <w:szCs w:val="24"/>
        </w:rPr>
        <w:t>поощрениях и взысканиях для учащихся к учащимся могут бытьприменены следующие виды поощрений: объявление благодарностиучащемуся, объявление благодарности родителям (законнымпредставителям) учащегося, направление благодарственного письма поместу работы родителей (законных представителей).</w:t>
      </w:r>
    </w:p>
    <w:p w:rsidR="00ED5A20" w:rsidRPr="00D46449" w:rsidRDefault="00ED5A20" w:rsidP="00ED11FE">
      <w:pPr>
        <w:autoSpaceDE w:val="0"/>
        <w:autoSpaceDN w:val="0"/>
        <w:adjustRightInd w:val="0"/>
        <w:spacing w:after="0" w:line="240" w:lineRule="auto"/>
        <w:jc w:val="both"/>
        <w:rPr>
          <w:rFonts w:ascii="Times New Roman" w:hAnsi="Times New Roman" w:cs="Times New Roman"/>
          <w:b/>
          <w:sz w:val="24"/>
          <w:szCs w:val="24"/>
        </w:rPr>
      </w:pPr>
      <w:r w:rsidRPr="00D46449">
        <w:rPr>
          <w:rFonts w:ascii="Times New Roman" w:hAnsi="Times New Roman" w:cs="Times New Roman"/>
          <w:b/>
          <w:sz w:val="24"/>
          <w:szCs w:val="24"/>
        </w:rPr>
        <w:t>Административный контроль - зачетная аттестация.</w:t>
      </w:r>
    </w:p>
    <w:p w:rsidR="00ED5A20" w:rsidRPr="00ED5A20" w:rsidRDefault="00ED5A20" w:rsidP="00ED11FE">
      <w:pPr>
        <w:autoSpaceDE w:val="0"/>
        <w:autoSpaceDN w:val="0"/>
        <w:adjustRightInd w:val="0"/>
        <w:spacing w:after="0" w:line="240" w:lineRule="auto"/>
        <w:jc w:val="both"/>
        <w:rPr>
          <w:rFonts w:ascii="Times New Roman" w:hAnsi="Times New Roman" w:cs="Times New Roman"/>
          <w:sz w:val="24"/>
          <w:szCs w:val="24"/>
        </w:rPr>
      </w:pPr>
      <w:r w:rsidRPr="00ED5A20">
        <w:rPr>
          <w:rFonts w:ascii="Times New Roman" w:hAnsi="Times New Roman" w:cs="Times New Roman"/>
          <w:sz w:val="24"/>
          <w:szCs w:val="24"/>
        </w:rPr>
        <w:t>Цель: выявить уровень знаний базового компонента и динамику уровня</w:t>
      </w:r>
    </w:p>
    <w:p w:rsidR="00ED5A20" w:rsidRPr="00ED5A20" w:rsidRDefault="00ED5A20" w:rsidP="00ED11FE">
      <w:pPr>
        <w:autoSpaceDE w:val="0"/>
        <w:autoSpaceDN w:val="0"/>
        <w:adjustRightInd w:val="0"/>
        <w:spacing w:after="0" w:line="240" w:lineRule="auto"/>
        <w:jc w:val="both"/>
        <w:rPr>
          <w:rFonts w:ascii="Times New Roman" w:hAnsi="Times New Roman" w:cs="Times New Roman"/>
          <w:sz w:val="24"/>
          <w:szCs w:val="24"/>
        </w:rPr>
      </w:pPr>
      <w:r w:rsidRPr="00ED5A20">
        <w:rPr>
          <w:rFonts w:ascii="Times New Roman" w:hAnsi="Times New Roman" w:cs="Times New Roman"/>
          <w:sz w:val="24"/>
          <w:szCs w:val="24"/>
        </w:rPr>
        <w:t>обученности у учащихся, систему работы учителя по предмету.</w:t>
      </w:r>
    </w:p>
    <w:p w:rsidR="00ED5A20" w:rsidRPr="00D46449" w:rsidRDefault="00ED5A20" w:rsidP="00ED11FE">
      <w:pPr>
        <w:pStyle w:val="afa"/>
        <w:numPr>
          <w:ilvl w:val="0"/>
          <w:numId w:val="15"/>
        </w:numPr>
        <w:autoSpaceDE w:val="0"/>
        <w:autoSpaceDN w:val="0"/>
        <w:adjustRightInd w:val="0"/>
        <w:spacing w:after="0" w:line="240" w:lineRule="auto"/>
        <w:jc w:val="both"/>
        <w:rPr>
          <w:rFonts w:ascii="Times New Roman" w:hAnsi="Times New Roman" w:cs="Times New Roman"/>
          <w:sz w:val="24"/>
          <w:szCs w:val="24"/>
        </w:rPr>
      </w:pPr>
      <w:r w:rsidRPr="00ED5A20">
        <w:rPr>
          <w:rFonts w:ascii="Times New Roman" w:hAnsi="Times New Roman" w:cs="Times New Roman"/>
          <w:sz w:val="24"/>
          <w:szCs w:val="24"/>
        </w:rPr>
        <w:t>Зачетная аттестация проводится в форме устных и письменныхконтрольных работ, тестов, тематических зачетов, семинаров и других</w:t>
      </w:r>
      <w:r w:rsidRPr="00D46449">
        <w:rPr>
          <w:rFonts w:ascii="Times New Roman" w:hAnsi="Times New Roman" w:cs="Times New Roman"/>
          <w:sz w:val="24"/>
          <w:szCs w:val="24"/>
        </w:rPr>
        <w:t>формах.</w:t>
      </w:r>
    </w:p>
    <w:p w:rsidR="00ED5A20" w:rsidRPr="00ED5A20" w:rsidRDefault="00ED5A20" w:rsidP="00ED11FE">
      <w:pPr>
        <w:pStyle w:val="afa"/>
        <w:numPr>
          <w:ilvl w:val="0"/>
          <w:numId w:val="15"/>
        </w:numPr>
        <w:autoSpaceDE w:val="0"/>
        <w:autoSpaceDN w:val="0"/>
        <w:adjustRightInd w:val="0"/>
        <w:spacing w:after="0" w:line="240" w:lineRule="auto"/>
        <w:jc w:val="both"/>
        <w:rPr>
          <w:rFonts w:ascii="Times New Roman" w:hAnsi="Times New Roman" w:cs="Times New Roman"/>
          <w:sz w:val="24"/>
          <w:szCs w:val="24"/>
        </w:rPr>
      </w:pPr>
      <w:r w:rsidRPr="00ED5A20">
        <w:rPr>
          <w:rFonts w:ascii="Times New Roman" w:hAnsi="Times New Roman" w:cs="Times New Roman"/>
          <w:sz w:val="24"/>
          <w:szCs w:val="24"/>
        </w:rPr>
        <w:t>К зачетной аттестации допускаются все учащиеся с 5-го по 9-й класс.</w:t>
      </w:r>
    </w:p>
    <w:p w:rsidR="00ED5A20" w:rsidRDefault="00ED5A20" w:rsidP="00ED11FE">
      <w:pPr>
        <w:pStyle w:val="afa"/>
        <w:numPr>
          <w:ilvl w:val="0"/>
          <w:numId w:val="15"/>
        </w:numPr>
        <w:autoSpaceDE w:val="0"/>
        <w:autoSpaceDN w:val="0"/>
        <w:adjustRightInd w:val="0"/>
        <w:spacing w:after="0" w:line="240" w:lineRule="auto"/>
        <w:ind w:left="0" w:firstLine="360"/>
        <w:jc w:val="both"/>
        <w:rPr>
          <w:rFonts w:ascii="Times New Roman" w:hAnsi="Times New Roman" w:cs="Times New Roman"/>
          <w:sz w:val="24"/>
          <w:szCs w:val="24"/>
        </w:rPr>
      </w:pPr>
      <w:r w:rsidRPr="00ED5A20">
        <w:rPr>
          <w:rFonts w:ascii="Times New Roman" w:hAnsi="Times New Roman" w:cs="Times New Roman"/>
          <w:sz w:val="24"/>
          <w:szCs w:val="24"/>
        </w:rPr>
        <w:t>Учащиеся, заболевшие в период проведения зачетной аттестации, сдают еев сроки, установленные для них приказом директора.</w:t>
      </w:r>
    </w:p>
    <w:p w:rsidR="00ED5A20" w:rsidRPr="00ED5A20" w:rsidRDefault="00ED5A20" w:rsidP="00ED11FE">
      <w:pPr>
        <w:pStyle w:val="afa"/>
        <w:numPr>
          <w:ilvl w:val="0"/>
          <w:numId w:val="15"/>
        </w:numPr>
        <w:ind w:left="0" w:firstLine="360"/>
        <w:jc w:val="both"/>
        <w:rPr>
          <w:rFonts w:ascii="Times New Roman" w:hAnsi="Times New Roman" w:cs="Times New Roman"/>
          <w:sz w:val="24"/>
          <w:szCs w:val="24"/>
        </w:rPr>
      </w:pPr>
      <w:r w:rsidRPr="00ED5A20">
        <w:rPr>
          <w:rFonts w:ascii="Times New Roman" w:hAnsi="Times New Roman" w:cs="Times New Roman"/>
          <w:sz w:val="24"/>
          <w:szCs w:val="24"/>
        </w:rPr>
        <w:lastRenderedPageBreak/>
        <w:t>Зачетную аттестацию проводит комиссия, состав которой утверждаетсяприказом директора. В состав комиссии входит учитель и ассистент.</w:t>
      </w:r>
    </w:p>
    <w:p w:rsidR="00ED5A20" w:rsidRPr="00ED5A20" w:rsidRDefault="00ED5A20" w:rsidP="00ED11FE">
      <w:pPr>
        <w:pStyle w:val="afa"/>
        <w:numPr>
          <w:ilvl w:val="0"/>
          <w:numId w:val="15"/>
        </w:numPr>
        <w:ind w:left="0" w:firstLine="360"/>
        <w:jc w:val="both"/>
        <w:rPr>
          <w:rFonts w:ascii="Times New Roman" w:hAnsi="Times New Roman" w:cs="Times New Roman"/>
          <w:sz w:val="24"/>
          <w:szCs w:val="24"/>
        </w:rPr>
      </w:pPr>
      <w:r w:rsidRPr="00ED5A20">
        <w:rPr>
          <w:rFonts w:ascii="Times New Roman" w:hAnsi="Times New Roman" w:cs="Times New Roman"/>
          <w:sz w:val="24"/>
          <w:szCs w:val="24"/>
        </w:rPr>
        <w:t>Количество предметов, выносящихся на зачетную аттестацию:</w:t>
      </w:r>
    </w:p>
    <w:p w:rsidR="00ED5A20" w:rsidRPr="00ED5A20" w:rsidRDefault="00ED5A20" w:rsidP="00ED11FE">
      <w:pPr>
        <w:pStyle w:val="afa"/>
        <w:numPr>
          <w:ilvl w:val="0"/>
          <w:numId w:val="15"/>
        </w:numPr>
        <w:ind w:left="0" w:firstLine="360"/>
        <w:jc w:val="both"/>
        <w:rPr>
          <w:rFonts w:ascii="Times New Roman" w:hAnsi="Times New Roman" w:cs="Times New Roman"/>
          <w:sz w:val="24"/>
          <w:szCs w:val="24"/>
        </w:rPr>
      </w:pPr>
      <w:r>
        <w:rPr>
          <w:rFonts w:ascii="Times New Roman" w:hAnsi="Times New Roman" w:cs="Times New Roman"/>
          <w:sz w:val="24"/>
          <w:szCs w:val="24"/>
        </w:rPr>
        <w:t>в 5-х классах - 2</w:t>
      </w:r>
      <w:r w:rsidRPr="00ED5A20">
        <w:rPr>
          <w:rFonts w:ascii="Times New Roman" w:hAnsi="Times New Roman" w:cs="Times New Roman"/>
          <w:sz w:val="24"/>
          <w:szCs w:val="24"/>
        </w:rPr>
        <w:t xml:space="preserve"> предмет</w:t>
      </w:r>
      <w:r>
        <w:rPr>
          <w:rFonts w:ascii="Times New Roman" w:hAnsi="Times New Roman" w:cs="Times New Roman"/>
          <w:sz w:val="24"/>
          <w:szCs w:val="24"/>
        </w:rPr>
        <w:t>а; - в 6-х классах - 2</w:t>
      </w:r>
      <w:r w:rsidRPr="00ED5A20">
        <w:rPr>
          <w:rFonts w:ascii="Times New Roman" w:hAnsi="Times New Roman" w:cs="Times New Roman"/>
          <w:sz w:val="24"/>
          <w:szCs w:val="24"/>
        </w:rPr>
        <w:t xml:space="preserve"> предмет</w:t>
      </w:r>
      <w:r>
        <w:rPr>
          <w:rFonts w:ascii="Times New Roman" w:hAnsi="Times New Roman" w:cs="Times New Roman"/>
          <w:sz w:val="24"/>
          <w:szCs w:val="24"/>
        </w:rPr>
        <w:t>а</w:t>
      </w:r>
      <w:r w:rsidRPr="00ED5A20">
        <w:rPr>
          <w:rFonts w:ascii="Times New Roman" w:hAnsi="Times New Roman" w:cs="Times New Roman"/>
          <w:sz w:val="24"/>
          <w:szCs w:val="24"/>
        </w:rPr>
        <w:t xml:space="preserve">; в 7-х классах </w:t>
      </w:r>
      <w:r>
        <w:rPr>
          <w:rFonts w:ascii="Times New Roman" w:hAnsi="Times New Roman" w:cs="Times New Roman"/>
          <w:sz w:val="24"/>
          <w:szCs w:val="24"/>
        </w:rPr>
        <w:t>–</w:t>
      </w:r>
      <w:r w:rsidRPr="00ED5A20">
        <w:rPr>
          <w:rFonts w:ascii="Times New Roman" w:hAnsi="Times New Roman" w:cs="Times New Roman"/>
          <w:sz w:val="24"/>
          <w:szCs w:val="24"/>
        </w:rPr>
        <w:t xml:space="preserve"> 2предмета; в 8-х классах - 2 предмета;</w:t>
      </w:r>
    </w:p>
    <w:p w:rsidR="00ED5A20" w:rsidRPr="00ED5A20" w:rsidRDefault="00ED5A20" w:rsidP="00ED11FE">
      <w:pPr>
        <w:pStyle w:val="afa"/>
        <w:numPr>
          <w:ilvl w:val="0"/>
          <w:numId w:val="15"/>
        </w:numPr>
        <w:ind w:left="0" w:firstLine="360"/>
        <w:jc w:val="both"/>
        <w:rPr>
          <w:rFonts w:ascii="Times New Roman" w:hAnsi="Times New Roman" w:cs="Times New Roman"/>
          <w:sz w:val="24"/>
          <w:szCs w:val="24"/>
        </w:rPr>
      </w:pPr>
      <w:r w:rsidRPr="00ED5A20">
        <w:rPr>
          <w:rFonts w:ascii="Times New Roman" w:hAnsi="Times New Roman" w:cs="Times New Roman"/>
          <w:sz w:val="24"/>
          <w:szCs w:val="24"/>
        </w:rPr>
        <w:t>Предметы, выносящиеся на зачетную аттестацию, определяются</w:t>
      </w:r>
      <w:r w:rsidR="0044451C">
        <w:rPr>
          <w:rFonts w:ascii="Times New Roman" w:hAnsi="Times New Roman" w:cs="Times New Roman"/>
          <w:sz w:val="24"/>
          <w:szCs w:val="24"/>
        </w:rPr>
        <w:t>решением Педагогического совета гимназии</w:t>
      </w:r>
      <w:r w:rsidRPr="00ED5A20">
        <w:rPr>
          <w:rFonts w:ascii="Times New Roman" w:hAnsi="Times New Roman" w:cs="Times New Roman"/>
          <w:sz w:val="24"/>
          <w:szCs w:val="24"/>
        </w:rPr>
        <w:t>.</w:t>
      </w:r>
    </w:p>
    <w:p w:rsidR="00ED5A20" w:rsidRPr="00ED5A20" w:rsidRDefault="00ED5A20" w:rsidP="00ED11FE">
      <w:pPr>
        <w:pStyle w:val="afa"/>
        <w:numPr>
          <w:ilvl w:val="0"/>
          <w:numId w:val="15"/>
        </w:numPr>
        <w:ind w:left="0" w:firstLine="360"/>
        <w:jc w:val="both"/>
        <w:rPr>
          <w:rFonts w:ascii="Times New Roman" w:hAnsi="Times New Roman" w:cs="Times New Roman"/>
          <w:sz w:val="24"/>
          <w:szCs w:val="24"/>
        </w:rPr>
      </w:pPr>
      <w:r w:rsidRPr="00ED5A20">
        <w:rPr>
          <w:rFonts w:ascii="Times New Roman" w:hAnsi="Times New Roman" w:cs="Times New Roman"/>
          <w:sz w:val="24"/>
          <w:szCs w:val="24"/>
        </w:rPr>
        <w:t>Зачетная аттестация проводится по расписанию, утвержденному</w:t>
      </w:r>
      <w:r w:rsidR="0044451C">
        <w:rPr>
          <w:rFonts w:ascii="Times New Roman" w:hAnsi="Times New Roman" w:cs="Times New Roman"/>
          <w:sz w:val="24"/>
          <w:szCs w:val="24"/>
        </w:rPr>
        <w:t>директором гимназии</w:t>
      </w:r>
      <w:r w:rsidRPr="00ED5A20">
        <w:rPr>
          <w:rFonts w:ascii="Times New Roman" w:hAnsi="Times New Roman" w:cs="Times New Roman"/>
          <w:sz w:val="24"/>
          <w:szCs w:val="24"/>
        </w:rPr>
        <w:t xml:space="preserve"> не позднее, чем за неделю до ее начала.</w:t>
      </w:r>
    </w:p>
    <w:p w:rsidR="00ED5A20" w:rsidRPr="00ED5A20" w:rsidRDefault="00ED5A20" w:rsidP="00ED11FE">
      <w:pPr>
        <w:pStyle w:val="afa"/>
        <w:numPr>
          <w:ilvl w:val="0"/>
          <w:numId w:val="15"/>
        </w:numPr>
        <w:ind w:left="0" w:firstLine="360"/>
        <w:jc w:val="both"/>
        <w:rPr>
          <w:rFonts w:ascii="Times New Roman" w:hAnsi="Times New Roman" w:cs="Times New Roman"/>
          <w:sz w:val="24"/>
          <w:szCs w:val="24"/>
        </w:rPr>
      </w:pPr>
      <w:r w:rsidRPr="00ED5A20">
        <w:rPr>
          <w:rFonts w:ascii="Times New Roman" w:hAnsi="Times New Roman" w:cs="Times New Roman"/>
          <w:sz w:val="24"/>
          <w:szCs w:val="24"/>
        </w:rPr>
        <w:t>Подготовка к зачетной аттестации осуществляется в процессе учебныхзанятий. Проведение зачетной аттестации по двум предметам в один деньне допускается.</w:t>
      </w:r>
    </w:p>
    <w:p w:rsidR="00ED5A20" w:rsidRPr="00231F35" w:rsidRDefault="00ED5A20" w:rsidP="00ED11FE">
      <w:pPr>
        <w:pStyle w:val="afa"/>
        <w:numPr>
          <w:ilvl w:val="0"/>
          <w:numId w:val="15"/>
        </w:numPr>
        <w:ind w:left="0" w:firstLine="360"/>
        <w:jc w:val="both"/>
        <w:rPr>
          <w:rFonts w:ascii="Times New Roman" w:hAnsi="Times New Roman" w:cs="Times New Roman"/>
          <w:sz w:val="24"/>
          <w:szCs w:val="24"/>
        </w:rPr>
      </w:pPr>
      <w:r w:rsidRPr="00ED5A20">
        <w:rPr>
          <w:rFonts w:ascii="Times New Roman" w:hAnsi="Times New Roman" w:cs="Times New Roman"/>
          <w:sz w:val="24"/>
          <w:szCs w:val="24"/>
        </w:rPr>
        <w:t>Материал для зачетной аттестации го</w:t>
      </w:r>
      <w:r w:rsidR="0044451C">
        <w:rPr>
          <w:rFonts w:ascii="Times New Roman" w:hAnsi="Times New Roman" w:cs="Times New Roman"/>
          <w:sz w:val="24"/>
          <w:szCs w:val="24"/>
        </w:rPr>
        <w:t>товят педагоги-предметники</w:t>
      </w:r>
      <w:r w:rsidRPr="00231F35">
        <w:rPr>
          <w:rFonts w:ascii="Times New Roman" w:hAnsi="Times New Roman" w:cs="Times New Roman"/>
          <w:sz w:val="24"/>
          <w:szCs w:val="24"/>
        </w:rPr>
        <w:t xml:space="preserve"> по заданию </w:t>
      </w:r>
      <w:r w:rsidR="0044451C">
        <w:rPr>
          <w:rFonts w:ascii="Times New Roman" w:hAnsi="Times New Roman" w:cs="Times New Roman"/>
          <w:sz w:val="24"/>
          <w:szCs w:val="24"/>
        </w:rPr>
        <w:t>заместителя директора по учебно-воспитательной</w:t>
      </w:r>
      <w:r w:rsidRPr="00231F35">
        <w:rPr>
          <w:rFonts w:ascii="Times New Roman" w:hAnsi="Times New Roman" w:cs="Times New Roman"/>
          <w:sz w:val="24"/>
          <w:szCs w:val="24"/>
        </w:rPr>
        <w:t xml:space="preserve"> работе.</w:t>
      </w:r>
    </w:p>
    <w:p w:rsidR="00ED5A20" w:rsidRPr="00D46449" w:rsidRDefault="00ED5A20" w:rsidP="00ED11FE">
      <w:pPr>
        <w:pStyle w:val="afa"/>
        <w:numPr>
          <w:ilvl w:val="0"/>
          <w:numId w:val="15"/>
        </w:numPr>
        <w:ind w:left="0" w:firstLine="360"/>
        <w:jc w:val="both"/>
        <w:rPr>
          <w:rFonts w:ascii="Times New Roman" w:hAnsi="Times New Roman" w:cs="Times New Roman"/>
          <w:sz w:val="24"/>
          <w:szCs w:val="24"/>
        </w:rPr>
      </w:pPr>
      <w:r w:rsidRPr="00ED5A20">
        <w:rPr>
          <w:rFonts w:ascii="Times New Roman" w:hAnsi="Times New Roman" w:cs="Times New Roman"/>
          <w:sz w:val="24"/>
          <w:szCs w:val="24"/>
        </w:rPr>
        <w:t>Отчет о зачетной аттестации, ведущий учитель в письменной форме сд</w:t>
      </w:r>
      <w:r w:rsidR="00D46449">
        <w:rPr>
          <w:rFonts w:ascii="Times New Roman" w:hAnsi="Times New Roman" w:cs="Times New Roman"/>
          <w:sz w:val="24"/>
          <w:szCs w:val="24"/>
        </w:rPr>
        <w:t xml:space="preserve">ается </w:t>
      </w:r>
      <w:r w:rsidR="0044451C">
        <w:rPr>
          <w:rFonts w:ascii="Times New Roman" w:hAnsi="Times New Roman" w:cs="Times New Roman"/>
          <w:sz w:val="24"/>
          <w:szCs w:val="24"/>
        </w:rPr>
        <w:t>заместителю директора по учебно-воспитательной</w:t>
      </w:r>
      <w:r w:rsidRPr="00D46449">
        <w:rPr>
          <w:rFonts w:ascii="Times New Roman" w:hAnsi="Times New Roman" w:cs="Times New Roman"/>
          <w:sz w:val="24"/>
          <w:szCs w:val="24"/>
        </w:rPr>
        <w:t xml:space="preserve"> работе в течение трех дней послепроведения аттестации.</w:t>
      </w:r>
    </w:p>
    <w:p w:rsidR="00ED5A20" w:rsidRPr="00D46449" w:rsidRDefault="00ED5A20" w:rsidP="00ED11FE">
      <w:pPr>
        <w:pStyle w:val="afa"/>
        <w:numPr>
          <w:ilvl w:val="0"/>
          <w:numId w:val="15"/>
        </w:numPr>
        <w:ind w:left="0" w:firstLine="360"/>
        <w:jc w:val="both"/>
        <w:rPr>
          <w:rFonts w:ascii="Times New Roman" w:hAnsi="Times New Roman" w:cs="Times New Roman"/>
          <w:sz w:val="24"/>
          <w:szCs w:val="24"/>
        </w:rPr>
      </w:pPr>
      <w:r w:rsidRPr="00ED5A20">
        <w:rPr>
          <w:rFonts w:ascii="Times New Roman" w:hAnsi="Times New Roman" w:cs="Times New Roman"/>
          <w:sz w:val="24"/>
          <w:szCs w:val="24"/>
        </w:rPr>
        <w:t>Учащиеся, получившие на зачетной аттестации неудовлетворительные</w:t>
      </w:r>
      <w:r w:rsidRPr="00D46449">
        <w:rPr>
          <w:rFonts w:ascii="Times New Roman" w:hAnsi="Times New Roman" w:cs="Times New Roman"/>
          <w:sz w:val="24"/>
          <w:szCs w:val="24"/>
        </w:rPr>
        <w:t>отметки, пересдают ее в течение 10 дней.</w:t>
      </w:r>
    </w:p>
    <w:p w:rsidR="00ED5A20" w:rsidRPr="00E31EC9" w:rsidRDefault="00ED5A20" w:rsidP="00ED11FE">
      <w:pPr>
        <w:pStyle w:val="afa"/>
        <w:numPr>
          <w:ilvl w:val="0"/>
          <w:numId w:val="15"/>
        </w:numPr>
        <w:ind w:left="0" w:firstLine="360"/>
        <w:jc w:val="both"/>
        <w:rPr>
          <w:rFonts w:ascii="Times New Roman" w:hAnsi="Times New Roman" w:cs="Times New Roman"/>
          <w:sz w:val="24"/>
          <w:szCs w:val="24"/>
        </w:rPr>
      </w:pPr>
      <w:r w:rsidRPr="00ED5A20">
        <w:rPr>
          <w:rFonts w:ascii="Times New Roman" w:hAnsi="Times New Roman" w:cs="Times New Roman"/>
          <w:sz w:val="24"/>
          <w:szCs w:val="24"/>
        </w:rPr>
        <w:t>Результаты зачетной аттестации обсуждаются на совещании при</w:t>
      </w:r>
      <w:r w:rsidRPr="00E31EC9">
        <w:rPr>
          <w:rFonts w:ascii="Times New Roman" w:hAnsi="Times New Roman" w:cs="Times New Roman"/>
          <w:sz w:val="24"/>
          <w:szCs w:val="24"/>
        </w:rPr>
        <w:t>администрации.</w:t>
      </w:r>
    </w:p>
    <w:p w:rsidR="00ED5A20" w:rsidRDefault="00ED5A20" w:rsidP="00ED11FE">
      <w:pPr>
        <w:pStyle w:val="afa"/>
        <w:numPr>
          <w:ilvl w:val="0"/>
          <w:numId w:val="15"/>
        </w:numPr>
        <w:ind w:left="0" w:firstLine="360"/>
        <w:jc w:val="both"/>
        <w:rPr>
          <w:rFonts w:ascii="Times New Roman" w:hAnsi="Times New Roman" w:cs="Times New Roman"/>
          <w:sz w:val="24"/>
          <w:szCs w:val="24"/>
        </w:rPr>
      </w:pPr>
      <w:r w:rsidRPr="00ED5A20">
        <w:rPr>
          <w:rFonts w:ascii="Times New Roman" w:hAnsi="Times New Roman" w:cs="Times New Roman"/>
          <w:sz w:val="24"/>
          <w:szCs w:val="24"/>
        </w:rPr>
        <w:t xml:space="preserve">По итогам административного контроля в соответствии с Положением </w:t>
      </w:r>
      <w:r w:rsidR="00E31EC9">
        <w:rPr>
          <w:rFonts w:ascii="Times New Roman" w:hAnsi="Times New Roman" w:cs="Times New Roman"/>
          <w:sz w:val="24"/>
          <w:szCs w:val="24"/>
        </w:rPr>
        <w:t xml:space="preserve">о </w:t>
      </w:r>
      <w:r w:rsidRPr="00E31EC9">
        <w:rPr>
          <w:rFonts w:ascii="Times New Roman" w:hAnsi="Times New Roman" w:cs="Times New Roman"/>
          <w:sz w:val="24"/>
          <w:szCs w:val="24"/>
        </w:rPr>
        <w:t>поощрениях и взысканиях для учащихся к учащимся могут бытьприменены следующие виды поощрений: объявление благодарностиучащемуся, объявление благодарности родителям (законнымпредставителям) учащегося, направление благодарственного письма поместу работы родителей (законных представителей, награждениепочетной грамотой (дипломом), выплата стипендии).</w:t>
      </w:r>
    </w:p>
    <w:p w:rsidR="0024777E" w:rsidRDefault="0024777E" w:rsidP="00ED11FE">
      <w:pPr>
        <w:pStyle w:val="p13"/>
        <w:numPr>
          <w:ilvl w:val="0"/>
          <w:numId w:val="15"/>
        </w:numPr>
        <w:jc w:val="both"/>
      </w:pPr>
      <w:r>
        <w:t>Итоговая оценка освоения православного компонента общего образования проводится образовательной организацией при участии Епархиального отдела религиозного образования и катехизации и направлена на выявление достижений в освоении обучающимися православного компонента основных образовательных программ общего образования.</w:t>
      </w:r>
    </w:p>
    <w:p w:rsidR="0024777E" w:rsidRDefault="0024777E" w:rsidP="00ED11FE">
      <w:pPr>
        <w:pStyle w:val="p13"/>
        <w:numPr>
          <w:ilvl w:val="0"/>
          <w:numId w:val="15"/>
        </w:numPr>
        <w:jc w:val="both"/>
      </w:pPr>
      <w:r>
        <w:t>К результатам индивидуальных достижений обучающихся при освоении программ православного компонента общего образования, подлежащим анализу и качественной оценке (не выражающейся в отметке или письменной характеристике), относятся ценностные ориентации обучающихся.</w:t>
      </w:r>
    </w:p>
    <w:p w:rsidR="0024777E" w:rsidRPr="00096B0B" w:rsidRDefault="0024777E" w:rsidP="00ED11FE">
      <w:pPr>
        <w:pStyle w:val="afa"/>
        <w:ind w:left="360"/>
        <w:jc w:val="both"/>
        <w:rPr>
          <w:rStyle w:val="228"/>
          <w:rFonts w:ascii="Times New Roman" w:hAnsi="Times New Roman" w:cs="Times New Roman"/>
          <w:b w:val="0"/>
          <w:bCs w:val="0"/>
          <w:sz w:val="24"/>
          <w:szCs w:val="24"/>
          <w:shd w:val="clear" w:color="auto" w:fill="auto"/>
        </w:rPr>
      </w:pPr>
    </w:p>
    <w:p w:rsidR="005E6782" w:rsidRPr="00096B0B" w:rsidRDefault="002C02CB" w:rsidP="00ED11FE">
      <w:pPr>
        <w:pStyle w:val="221"/>
        <w:keepNext/>
        <w:keepLines/>
        <w:shd w:val="clear" w:color="auto" w:fill="auto"/>
        <w:spacing w:before="0" w:after="0" w:line="276" w:lineRule="auto"/>
        <w:rPr>
          <w:rFonts w:ascii="Times New Roman" w:hAnsi="Times New Roman" w:cs="Times New Roman"/>
          <w:b w:val="0"/>
          <w:sz w:val="24"/>
          <w:szCs w:val="24"/>
        </w:rPr>
      </w:pPr>
      <w:r w:rsidRPr="00096B0B">
        <w:rPr>
          <w:rStyle w:val="228"/>
          <w:rFonts w:ascii="Times New Roman" w:hAnsi="Times New Roman" w:cs="Times New Roman"/>
          <w:b/>
          <w:sz w:val="24"/>
          <w:szCs w:val="24"/>
        </w:rPr>
        <w:t>1.3.</w:t>
      </w:r>
      <w:r w:rsidR="00237C0D">
        <w:rPr>
          <w:rStyle w:val="228"/>
          <w:rFonts w:ascii="Times New Roman" w:hAnsi="Times New Roman" w:cs="Times New Roman"/>
          <w:b/>
          <w:sz w:val="24"/>
          <w:szCs w:val="24"/>
        </w:rPr>
        <w:t>4</w:t>
      </w:r>
      <w:r w:rsidRPr="00096B0B">
        <w:rPr>
          <w:rStyle w:val="228"/>
          <w:rFonts w:ascii="Times New Roman" w:hAnsi="Times New Roman" w:cs="Times New Roman"/>
          <w:b/>
          <w:sz w:val="24"/>
          <w:szCs w:val="24"/>
        </w:rPr>
        <w:t>.</w:t>
      </w:r>
      <w:r w:rsidR="005E6782" w:rsidRPr="00096B0B">
        <w:rPr>
          <w:rStyle w:val="228"/>
          <w:rFonts w:ascii="Times New Roman" w:hAnsi="Times New Roman" w:cs="Times New Roman"/>
          <w:b/>
          <w:sz w:val="24"/>
          <w:szCs w:val="24"/>
        </w:rPr>
        <w:t>Особенности оценки метапредметных</w:t>
      </w:r>
      <w:bookmarkStart w:id="95" w:name="bookmark167"/>
      <w:bookmarkEnd w:id="94"/>
      <w:r w:rsidR="005E6782" w:rsidRPr="00096B0B">
        <w:rPr>
          <w:rStyle w:val="228"/>
          <w:rFonts w:ascii="Times New Roman" w:hAnsi="Times New Roman" w:cs="Times New Roman"/>
          <w:b/>
          <w:sz w:val="24"/>
          <w:szCs w:val="24"/>
        </w:rPr>
        <w:t>результатов</w:t>
      </w:r>
      <w:bookmarkEnd w:id="95"/>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Оценка метапредметных результатов представляет собой оценку достижения планируемых результатов освоения основной образовательной программы, представленных в разделах «Регулятивные универсальные учебные действия», «Коммуникативные универсальные учебные действия», «Познавательные универсальные учеб</w:t>
      </w:r>
      <w:r w:rsidR="002C02CB">
        <w:rPr>
          <w:rFonts w:ascii="Times New Roman" w:hAnsi="Times New Roman" w:cs="Times New Roman"/>
          <w:sz w:val="24"/>
          <w:szCs w:val="24"/>
        </w:rPr>
        <w:t>ные действия» программы формиро</w:t>
      </w:r>
      <w:r w:rsidRPr="005D1315">
        <w:rPr>
          <w:rFonts w:ascii="Times New Roman" w:hAnsi="Times New Roman" w:cs="Times New Roman"/>
          <w:sz w:val="24"/>
          <w:szCs w:val="24"/>
        </w:rPr>
        <w:t>вания универсальных учебных действий, а также планируемых результатов, представленных во всех разделах междисциплинарных учебных программ.</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Формирование метапредметных результатов обеспечивается за счёт основных компонентов образовательного процесса — учебных предметов.</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Основным</w:t>
      </w:r>
      <w:r w:rsidRPr="005D1315">
        <w:rPr>
          <w:rStyle w:val="151"/>
          <w:sz w:val="24"/>
          <w:szCs w:val="24"/>
        </w:rPr>
        <w:t xml:space="preserve"> объектом</w:t>
      </w:r>
      <w:r w:rsidRPr="005D1315">
        <w:rPr>
          <w:rFonts w:ascii="Times New Roman" w:hAnsi="Times New Roman" w:cs="Times New Roman"/>
          <w:sz w:val="24"/>
          <w:szCs w:val="24"/>
        </w:rPr>
        <w:t xml:space="preserve"> оценки метапредметных результатов является:</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способность и готовность к освоению систематических знаний, их самостоятельному пополнению, переносу и интеграции;</w:t>
      </w:r>
    </w:p>
    <w:p w:rsidR="005E6782" w:rsidRPr="005D1315" w:rsidRDefault="005E6782" w:rsidP="00ED11FE">
      <w:pPr>
        <w:pStyle w:val="a7"/>
        <w:shd w:val="clear" w:color="auto" w:fill="auto"/>
        <w:tabs>
          <w:tab w:val="left" w:pos="1076"/>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способность к сотрудничеству и коммуникации;</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способность к решению личностно и социально значимых проблем и воплощению найденных решений в практику;</w:t>
      </w:r>
    </w:p>
    <w:p w:rsidR="005E6782" w:rsidRPr="005D1315" w:rsidRDefault="005E6782" w:rsidP="00ED11FE">
      <w:pPr>
        <w:pStyle w:val="a7"/>
        <w:shd w:val="clear" w:color="auto" w:fill="auto"/>
        <w:tabs>
          <w:tab w:val="left" w:pos="107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способность и готовность к использованию ИКТ в целях обучения и развития;</w:t>
      </w:r>
    </w:p>
    <w:p w:rsidR="005E6782" w:rsidRPr="005D1315" w:rsidRDefault="005E6782" w:rsidP="00ED11FE">
      <w:pPr>
        <w:pStyle w:val="a7"/>
        <w:shd w:val="clear" w:color="auto" w:fill="auto"/>
        <w:tabs>
          <w:tab w:val="left" w:pos="1089"/>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способность к самоорганизации, саморегуляции и рефлексии.</w:t>
      </w:r>
    </w:p>
    <w:p w:rsidR="005E6782" w:rsidRPr="005D1315" w:rsidRDefault="005E6782" w:rsidP="00ED11FE">
      <w:pPr>
        <w:pStyle w:val="a7"/>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xml:space="preserve">Оценка достижения метапредметных результатов может проводиться в ходе различных процедур, в том числе </w:t>
      </w:r>
      <w:r w:rsidRPr="005D1315">
        <w:rPr>
          <w:rStyle w:val="ac"/>
          <w:i w:val="0"/>
          <w:sz w:val="24"/>
          <w:szCs w:val="24"/>
        </w:rPr>
        <w:t xml:space="preserve">защита итогового индивидуального проекта, </w:t>
      </w:r>
      <w:r w:rsidRPr="005D1315">
        <w:rPr>
          <w:rFonts w:ascii="Times New Roman" w:hAnsi="Times New Roman" w:cs="Times New Roman"/>
          <w:sz w:val="24"/>
          <w:szCs w:val="24"/>
        </w:rPr>
        <w:t>выполнение проверочных работ (как правило, тематических) по всем предметам.</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В ходе текущей, тематической, промежуточной оценки может быть оценено достижение таких коммуникативных и регулятивных действий, которые трудно или нецелесообразно проверять в ходе ста</w:t>
      </w:r>
      <w:r w:rsidR="00D66F14">
        <w:rPr>
          <w:rFonts w:ascii="Times New Roman" w:hAnsi="Times New Roman" w:cs="Times New Roman"/>
          <w:sz w:val="24"/>
          <w:szCs w:val="24"/>
        </w:rPr>
        <w:t>ндартизированной итоговой прове</w:t>
      </w:r>
      <w:r w:rsidRPr="005D1315">
        <w:rPr>
          <w:rFonts w:ascii="Times New Roman" w:hAnsi="Times New Roman" w:cs="Times New Roman"/>
          <w:sz w:val="24"/>
          <w:szCs w:val="24"/>
        </w:rPr>
        <w:t>рочной работы, например уровень сформированности навыков сотрудничества или самоорганизации.</w:t>
      </w:r>
    </w:p>
    <w:p w:rsidR="005E6782"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Оценка достижения метапредметных результатов ведётся также в рамках системы промежуточной аттестации.</w:t>
      </w:r>
    </w:p>
    <w:p w:rsidR="00D66F14" w:rsidRPr="005F1FCB" w:rsidRDefault="005F1FCB" w:rsidP="005F1FCB">
      <w:pPr>
        <w:spacing w:before="100" w:beforeAutospacing="1" w:after="100" w:afterAutospacing="1"/>
        <w:jc w:val="center"/>
        <w:rPr>
          <w:rFonts w:ascii="Times New Roman" w:hAnsi="Times New Roman"/>
          <w:sz w:val="28"/>
          <w:szCs w:val="28"/>
        </w:rPr>
      </w:pPr>
      <w:r w:rsidRPr="002D20C8">
        <w:rPr>
          <w:rFonts w:ascii="Times New Roman" w:hAnsi="Times New Roman"/>
          <w:sz w:val="28"/>
          <w:szCs w:val="28"/>
        </w:rPr>
        <w:t>Механизм оценки метапредметных достижений обучающихся</w:t>
      </w:r>
      <w:bookmarkStart w:id="96" w:name="bookmark168"/>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89"/>
        <w:gridCol w:w="2060"/>
        <w:gridCol w:w="1741"/>
        <w:gridCol w:w="1514"/>
        <w:gridCol w:w="1728"/>
        <w:gridCol w:w="723"/>
        <w:gridCol w:w="1410"/>
      </w:tblGrid>
      <w:tr w:rsidR="005F1FCB" w:rsidRPr="002D20C8" w:rsidTr="005F1FCB">
        <w:trPr>
          <w:tblCellSpacing w:w="15" w:type="dxa"/>
        </w:trPr>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Процедура оценивания</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Инструментарий</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Организатор</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 xml:space="preserve">Сроки </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 xml:space="preserve">Классы </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Фиксация результатов</w:t>
            </w:r>
          </w:p>
        </w:tc>
      </w:tr>
      <w:tr w:rsidR="005F1FCB" w:rsidRPr="002D20C8" w:rsidTr="005F1FCB">
        <w:trPr>
          <w:tblCellSpacing w:w="15" w:type="dxa"/>
        </w:trPr>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1</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 xml:space="preserve">Педагогическая диагностика </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 xml:space="preserve">Компетентностные задания-задачи, требующие от ученика познавательных и регулятивных действий. </w:t>
            </w:r>
          </w:p>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 xml:space="preserve">Л.Е. Журова, А.О. Евдокимова, М.И. Кузнецова, Е.Э. Кочурова. Педагогическая диагностика. М.: Вентана-Граф. </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 xml:space="preserve">Учитель </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3 раза в год: сентябрь,  декабрь, май</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1 - 4</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Портфель достижений.</w:t>
            </w:r>
          </w:p>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Аналитическая справка.</w:t>
            </w:r>
          </w:p>
        </w:tc>
      </w:tr>
      <w:tr w:rsidR="005F1FCB" w:rsidRPr="002D20C8" w:rsidTr="005F1FCB">
        <w:trPr>
          <w:tblCellSpacing w:w="15" w:type="dxa"/>
        </w:trPr>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2</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Тестовая работа «Чтение. Работа с текстом»</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 xml:space="preserve">Л.Е. Журова, А.О. Евдокимова. Тесты. М.: </w:t>
            </w:r>
            <w:r w:rsidRPr="002D20C8">
              <w:rPr>
                <w:rFonts w:ascii="Times New Roman" w:hAnsi="Times New Roman"/>
              </w:rPr>
              <w:lastRenderedPageBreak/>
              <w:t>Вентана-Граф</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lastRenderedPageBreak/>
              <w:t>Учитель, руководитель ШМО</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 xml:space="preserve">май </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2 - 4</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Портфель достижений.</w:t>
            </w:r>
          </w:p>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Аналитическ</w:t>
            </w:r>
            <w:r w:rsidRPr="002D20C8">
              <w:rPr>
                <w:rFonts w:ascii="Times New Roman" w:hAnsi="Times New Roman"/>
              </w:rPr>
              <w:lastRenderedPageBreak/>
              <w:t>ая справка.</w:t>
            </w:r>
          </w:p>
        </w:tc>
      </w:tr>
      <w:tr w:rsidR="005F1FCB" w:rsidRPr="002D20C8" w:rsidTr="005F1FCB">
        <w:trPr>
          <w:tblCellSpacing w:w="15" w:type="dxa"/>
        </w:trPr>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lastRenderedPageBreak/>
              <w:t>3</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Административный контроль по предметам</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КИМы</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Учитель, администрация</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По графику</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1 - 4</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Аналитическая справка. Портфель достижений</w:t>
            </w:r>
          </w:p>
        </w:tc>
      </w:tr>
      <w:tr w:rsidR="005F1FCB" w:rsidRPr="002D20C8" w:rsidTr="005F1FCB">
        <w:trPr>
          <w:tblCellSpacing w:w="15" w:type="dxa"/>
        </w:trPr>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4</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Решение проектной задачи</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Предметные и межпредметные проектные задачи</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 xml:space="preserve">Учитель </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По плану</w:t>
            </w:r>
          </w:p>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(2-3 раза в год)</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1-4</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Аналитическая справка. Портфель достижений</w:t>
            </w:r>
          </w:p>
        </w:tc>
      </w:tr>
      <w:tr w:rsidR="005F1FCB" w:rsidRPr="002D20C8" w:rsidTr="005F1FCB">
        <w:trPr>
          <w:tblCellSpacing w:w="15" w:type="dxa"/>
        </w:trPr>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5</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Комплексная метапредметная работа</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О.Б. Логинова, С.Г. Яковлева. Мои достижения. Итоговые комплексные работы. М.: Просвещение</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 xml:space="preserve">Учитель, администрация </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май</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1 - 4</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Аналитическая справка. Портфель достижений</w:t>
            </w:r>
          </w:p>
        </w:tc>
      </w:tr>
      <w:tr w:rsidR="005F1FCB" w:rsidRPr="002D20C8" w:rsidTr="005F1FCB">
        <w:trPr>
          <w:tblCellSpacing w:w="15" w:type="dxa"/>
        </w:trPr>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6</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Анализ содержания  Портфеля достижений</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Критерии оценки портфеля достижений</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Классный руководитель</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май</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1 - 4</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Аналитическая справка</w:t>
            </w:r>
          </w:p>
        </w:tc>
      </w:tr>
      <w:tr w:rsidR="005F1FCB" w:rsidRPr="002D20C8" w:rsidTr="005F1FCB">
        <w:trPr>
          <w:tblCellSpacing w:w="15" w:type="dxa"/>
        </w:trPr>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7</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Внешние мониторинговые процедуры  (</w:t>
            </w:r>
            <w:r>
              <w:rPr>
                <w:rFonts w:ascii="Times New Roman" w:hAnsi="Times New Roman"/>
              </w:rPr>
              <w:t>РДР, ВПР</w:t>
            </w:r>
            <w:r w:rsidRPr="002D20C8">
              <w:rPr>
                <w:rFonts w:ascii="Times New Roman" w:hAnsi="Times New Roman"/>
              </w:rPr>
              <w:t>.)</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КИМы, разработанные на региональном, федеральном уровнях</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Администрация, учитель</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По графику</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4</w:t>
            </w:r>
          </w:p>
        </w:tc>
        <w:tc>
          <w:tcPr>
            <w:tcW w:w="0" w:type="auto"/>
            <w:vAlign w:val="center"/>
            <w:hideMark/>
          </w:tcPr>
          <w:p w:rsidR="005F1FCB" w:rsidRPr="002D20C8" w:rsidRDefault="005F1FCB" w:rsidP="005F1FCB">
            <w:pPr>
              <w:spacing w:before="100" w:beforeAutospacing="1" w:after="100" w:afterAutospacing="1"/>
              <w:rPr>
                <w:rFonts w:ascii="Times New Roman" w:hAnsi="Times New Roman"/>
              </w:rPr>
            </w:pPr>
            <w:r w:rsidRPr="002D20C8">
              <w:rPr>
                <w:rFonts w:ascii="Times New Roman" w:hAnsi="Times New Roman"/>
              </w:rPr>
              <w:t>Аналитическая справка</w:t>
            </w:r>
          </w:p>
        </w:tc>
      </w:tr>
    </w:tbl>
    <w:p w:rsidR="005F1FCB" w:rsidRDefault="005F1FCB" w:rsidP="00ED11FE">
      <w:pPr>
        <w:pStyle w:val="a7"/>
        <w:spacing w:line="276" w:lineRule="auto"/>
        <w:jc w:val="both"/>
        <w:rPr>
          <w:rFonts w:ascii="Times New Roman" w:hAnsi="Times New Roman" w:cs="Times New Roman"/>
          <w:b/>
          <w:sz w:val="24"/>
          <w:szCs w:val="24"/>
        </w:rPr>
      </w:pPr>
    </w:p>
    <w:p w:rsidR="00D66F14" w:rsidRPr="00D66F14" w:rsidRDefault="00D66F14" w:rsidP="00ED11FE">
      <w:pPr>
        <w:pStyle w:val="a7"/>
        <w:spacing w:line="276" w:lineRule="auto"/>
        <w:jc w:val="both"/>
        <w:rPr>
          <w:rFonts w:ascii="Times New Roman" w:hAnsi="Times New Roman" w:cs="Times New Roman"/>
          <w:b/>
          <w:bCs/>
          <w:sz w:val="24"/>
          <w:szCs w:val="24"/>
        </w:rPr>
      </w:pPr>
      <w:r w:rsidRPr="00D66F14">
        <w:rPr>
          <w:rFonts w:ascii="Times New Roman" w:hAnsi="Times New Roman" w:cs="Times New Roman"/>
          <w:b/>
          <w:sz w:val="24"/>
          <w:szCs w:val="24"/>
        </w:rPr>
        <w:t>Особенности оценки индивидуального проекта</w:t>
      </w:r>
      <w:bookmarkEnd w:id="96"/>
    </w:p>
    <w:p w:rsidR="00D66F14" w:rsidRPr="00D66F14" w:rsidRDefault="0044451C" w:rsidP="00ED11FE">
      <w:pPr>
        <w:pStyle w:val="a7"/>
        <w:spacing w:line="276" w:lineRule="auto"/>
        <w:jc w:val="both"/>
        <w:rPr>
          <w:rFonts w:ascii="Times New Roman" w:hAnsi="Times New Roman" w:cs="Times New Roman"/>
          <w:sz w:val="24"/>
          <w:szCs w:val="24"/>
        </w:rPr>
      </w:pPr>
      <w:r>
        <w:rPr>
          <w:rFonts w:ascii="Times New Roman" w:hAnsi="Times New Roman" w:cs="Times New Roman"/>
          <w:sz w:val="24"/>
          <w:szCs w:val="24"/>
        </w:rPr>
        <w:tab/>
      </w:r>
      <w:r w:rsidR="00D66F14" w:rsidRPr="00D66F14">
        <w:rPr>
          <w:rFonts w:ascii="Times New Roman" w:hAnsi="Times New Roman" w:cs="Times New Roman"/>
          <w:sz w:val="24"/>
          <w:szCs w:val="24"/>
        </w:rPr>
        <w:t>Индивидуальный итоговой проект представляет собойучебный проект,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 методов избранных областей знаний и/или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иную).</w:t>
      </w:r>
    </w:p>
    <w:p w:rsidR="00D66F14" w:rsidRPr="00D66F14" w:rsidRDefault="0044451C" w:rsidP="00ED11FE">
      <w:pPr>
        <w:pStyle w:val="a7"/>
        <w:spacing w:line="276" w:lineRule="auto"/>
        <w:jc w:val="both"/>
        <w:rPr>
          <w:rFonts w:ascii="Times New Roman" w:hAnsi="Times New Roman" w:cs="Times New Roman"/>
          <w:sz w:val="24"/>
          <w:szCs w:val="24"/>
        </w:rPr>
      </w:pPr>
      <w:r>
        <w:rPr>
          <w:rFonts w:ascii="Times New Roman" w:hAnsi="Times New Roman" w:cs="Times New Roman"/>
          <w:sz w:val="24"/>
          <w:szCs w:val="24"/>
        </w:rPr>
        <w:tab/>
      </w:r>
      <w:r w:rsidR="00D66F14" w:rsidRPr="00D66F14">
        <w:rPr>
          <w:rFonts w:ascii="Times New Roman" w:hAnsi="Times New Roman" w:cs="Times New Roman"/>
          <w:sz w:val="24"/>
          <w:szCs w:val="24"/>
        </w:rPr>
        <w:t>Выполнение индивидуального итогового проекта обязательно для каждого обучающегося, его невыполнение равноценно получению неудовлетворительной оценки по любому учебному предмету.</w:t>
      </w:r>
    </w:p>
    <w:p w:rsidR="00D66F14" w:rsidRPr="00D66F14" w:rsidRDefault="00D66F14" w:rsidP="00ED11FE">
      <w:pPr>
        <w:pStyle w:val="a7"/>
        <w:spacing w:line="276" w:lineRule="auto"/>
        <w:jc w:val="both"/>
        <w:rPr>
          <w:rFonts w:ascii="Times New Roman" w:hAnsi="Times New Roman" w:cs="Times New Roman"/>
          <w:sz w:val="24"/>
          <w:szCs w:val="24"/>
        </w:rPr>
      </w:pPr>
      <w:r w:rsidRPr="00D66F14">
        <w:rPr>
          <w:rFonts w:ascii="Times New Roman" w:hAnsi="Times New Roman" w:cs="Times New Roman"/>
          <w:sz w:val="24"/>
          <w:szCs w:val="24"/>
        </w:rPr>
        <w:t>В соответствии с целями подготовки проекта</w:t>
      </w:r>
      <w:r w:rsidRPr="00D66F14">
        <w:rPr>
          <w:rFonts w:ascii="Times New Roman" w:hAnsi="Times New Roman" w:cs="Times New Roman"/>
          <w:b/>
          <w:bCs/>
          <w:sz w:val="24"/>
          <w:szCs w:val="24"/>
        </w:rPr>
        <w:t xml:space="preserve"> для каждого обучающегося разрабатываются план, программа подготовки проекта,</w:t>
      </w:r>
      <w:r w:rsidRPr="00D66F14">
        <w:rPr>
          <w:rFonts w:ascii="Times New Roman" w:hAnsi="Times New Roman" w:cs="Times New Roman"/>
          <w:sz w:val="24"/>
          <w:szCs w:val="24"/>
        </w:rPr>
        <w:t xml:space="preserve"> которые как минимум должны включать требования по следующим рубрикам:</w:t>
      </w:r>
    </w:p>
    <w:p w:rsidR="00D66F14" w:rsidRPr="00D66F14" w:rsidRDefault="00D66F14" w:rsidP="00ED11FE">
      <w:pPr>
        <w:pStyle w:val="a7"/>
        <w:spacing w:line="276" w:lineRule="auto"/>
        <w:jc w:val="both"/>
        <w:rPr>
          <w:rFonts w:ascii="Times New Roman" w:hAnsi="Times New Roman" w:cs="Times New Roman"/>
          <w:sz w:val="24"/>
          <w:szCs w:val="24"/>
        </w:rPr>
      </w:pPr>
      <w:r w:rsidRPr="00D66F14">
        <w:rPr>
          <w:rFonts w:ascii="Times New Roman" w:hAnsi="Times New Roman" w:cs="Times New Roman"/>
          <w:sz w:val="24"/>
          <w:szCs w:val="24"/>
        </w:rPr>
        <w:t>• организация проектной деятельности;</w:t>
      </w:r>
    </w:p>
    <w:p w:rsidR="00D66F14" w:rsidRPr="00D66F14" w:rsidRDefault="00D66F14" w:rsidP="00ED11FE">
      <w:pPr>
        <w:pStyle w:val="a7"/>
        <w:spacing w:line="276" w:lineRule="auto"/>
        <w:jc w:val="both"/>
        <w:rPr>
          <w:rFonts w:ascii="Times New Roman" w:hAnsi="Times New Roman" w:cs="Times New Roman"/>
          <w:sz w:val="24"/>
          <w:szCs w:val="24"/>
        </w:rPr>
      </w:pPr>
      <w:r w:rsidRPr="00D66F14">
        <w:rPr>
          <w:rFonts w:ascii="Times New Roman" w:hAnsi="Times New Roman" w:cs="Times New Roman"/>
          <w:sz w:val="24"/>
          <w:szCs w:val="24"/>
        </w:rPr>
        <w:t>• содержание и направленность проекта;</w:t>
      </w:r>
    </w:p>
    <w:p w:rsidR="00D66F14" w:rsidRPr="00D66F14" w:rsidRDefault="00D66F14" w:rsidP="00ED11FE">
      <w:pPr>
        <w:pStyle w:val="a7"/>
        <w:spacing w:line="276" w:lineRule="auto"/>
        <w:jc w:val="both"/>
        <w:rPr>
          <w:rFonts w:ascii="Times New Roman" w:hAnsi="Times New Roman" w:cs="Times New Roman"/>
          <w:sz w:val="24"/>
          <w:szCs w:val="24"/>
        </w:rPr>
      </w:pPr>
      <w:r w:rsidRPr="00D66F14">
        <w:rPr>
          <w:rFonts w:ascii="Times New Roman" w:hAnsi="Times New Roman" w:cs="Times New Roman"/>
          <w:sz w:val="24"/>
          <w:szCs w:val="24"/>
        </w:rPr>
        <w:t>• защита проекта;</w:t>
      </w:r>
    </w:p>
    <w:p w:rsidR="00D66F14" w:rsidRPr="00D66F14" w:rsidRDefault="00D66F14" w:rsidP="00ED11FE">
      <w:pPr>
        <w:pStyle w:val="a7"/>
        <w:spacing w:line="276" w:lineRule="auto"/>
        <w:jc w:val="both"/>
        <w:rPr>
          <w:rFonts w:ascii="Times New Roman" w:hAnsi="Times New Roman" w:cs="Times New Roman"/>
          <w:sz w:val="24"/>
          <w:szCs w:val="24"/>
        </w:rPr>
      </w:pPr>
      <w:r w:rsidRPr="00D66F14">
        <w:rPr>
          <w:rFonts w:ascii="Times New Roman" w:hAnsi="Times New Roman" w:cs="Times New Roman"/>
          <w:sz w:val="24"/>
          <w:szCs w:val="24"/>
        </w:rPr>
        <w:t>• критерии оценки проектной деятельности.</w:t>
      </w:r>
    </w:p>
    <w:p w:rsidR="00F83944" w:rsidRDefault="00D66F14" w:rsidP="00ED11FE">
      <w:pPr>
        <w:pStyle w:val="a7"/>
        <w:shd w:val="clear" w:color="auto" w:fill="auto"/>
        <w:spacing w:after="0" w:line="276" w:lineRule="auto"/>
        <w:jc w:val="both"/>
        <w:rPr>
          <w:rFonts w:ascii="Times New Roman" w:hAnsi="Times New Roman" w:cs="Times New Roman"/>
          <w:sz w:val="24"/>
          <w:szCs w:val="24"/>
        </w:rPr>
      </w:pPr>
      <w:r w:rsidRPr="00D66F14">
        <w:rPr>
          <w:rFonts w:ascii="Times New Roman" w:hAnsi="Times New Roman" w:cs="Times New Roman"/>
          <w:b/>
          <w:i/>
          <w:sz w:val="24"/>
          <w:szCs w:val="24"/>
        </w:rPr>
        <w:lastRenderedPageBreak/>
        <w:t>Требования к организации проектной деятельности</w:t>
      </w:r>
      <w:r w:rsidR="00F83944">
        <w:rPr>
          <w:rFonts w:ascii="Times New Roman" w:hAnsi="Times New Roman" w:cs="Times New Roman"/>
          <w:b/>
          <w:i/>
          <w:sz w:val="24"/>
          <w:szCs w:val="24"/>
        </w:rPr>
        <w:t>:</w:t>
      </w:r>
    </w:p>
    <w:p w:rsidR="00F83944" w:rsidRDefault="00D66F14" w:rsidP="00ED11FE">
      <w:pPr>
        <w:pStyle w:val="a7"/>
        <w:numPr>
          <w:ilvl w:val="0"/>
          <w:numId w:val="12"/>
        </w:numPr>
        <w:shd w:val="clear" w:color="auto" w:fill="auto"/>
        <w:spacing w:after="0" w:line="276" w:lineRule="auto"/>
        <w:ind w:left="142" w:firstLine="0"/>
        <w:jc w:val="both"/>
        <w:rPr>
          <w:rFonts w:ascii="Times New Roman" w:hAnsi="Times New Roman" w:cs="Times New Roman"/>
          <w:sz w:val="24"/>
          <w:szCs w:val="24"/>
        </w:rPr>
      </w:pPr>
      <w:r w:rsidRPr="00D66F14">
        <w:rPr>
          <w:rFonts w:ascii="Times New Roman" w:hAnsi="Times New Roman" w:cs="Times New Roman"/>
          <w:sz w:val="24"/>
          <w:szCs w:val="24"/>
        </w:rPr>
        <w:t>обучающиеся сами выбирают как тему прое</w:t>
      </w:r>
      <w:r w:rsidR="00F83944">
        <w:rPr>
          <w:rFonts w:ascii="Times New Roman" w:hAnsi="Times New Roman" w:cs="Times New Roman"/>
          <w:sz w:val="24"/>
          <w:szCs w:val="24"/>
        </w:rPr>
        <w:t>кта, так и руководителя проекта</w:t>
      </w:r>
      <w:r w:rsidRPr="00D66F14">
        <w:rPr>
          <w:rFonts w:ascii="Times New Roman" w:hAnsi="Times New Roman" w:cs="Times New Roman"/>
          <w:sz w:val="24"/>
          <w:szCs w:val="24"/>
        </w:rPr>
        <w:t>;</w:t>
      </w:r>
    </w:p>
    <w:p w:rsidR="00F83944" w:rsidRDefault="00D66F14" w:rsidP="00ED11FE">
      <w:pPr>
        <w:pStyle w:val="a7"/>
        <w:numPr>
          <w:ilvl w:val="0"/>
          <w:numId w:val="12"/>
        </w:numPr>
        <w:shd w:val="clear" w:color="auto" w:fill="auto"/>
        <w:spacing w:after="0" w:line="276" w:lineRule="auto"/>
        <w:ind w:left="142" w:firstLine="0"/>
        <w:jc w:val="both"/>
        <w:rPr>
          <w:rFonts w:ascii="Times New Roman" w:hAnsi="Times New Roman" w:cs="Times New Roman"/>
          <w:sz w:val="24"/>
          <w:szCs w:val="24"/>
        </w:rPr>
      </w:pPr>
      <w:r w:rsidRPr="00D66F14">
        <w:rPr>
          <w:rFonts w:ascii="Times New Roman" w:hAnsi="Times New Roman" w:cs="Times New Roman"/>
          <w:sz w:val="24"/>
          <w:szCs w:val="24"/>
        </w:rPr>
        <w:t>тема проекта должна быть утверждена (уровень утверждения определяет гимназия</w:t>
      </w:r>
      <w:r w:rsidR="00F83944">
        <w:rPr>
          <w:rFonts w:ascii="Times New Roman" w:hAnsi="Times New Roman" w:cs="Times New Roman"/>
          <w:sz w:val="24"/>
          <w:szCs w:val="24"/>
        </w:rPr>
        <w:t>);</w:t>
      </w:r>
    </w:p>
    <w:p w:rsidR="00F83944" w:rsidRDefault="00D66F14" w:rsidP="00ED11FE">
      <w:pPr>
        <w:pStyle w:val="a7"/>
        <w:numPr>
          <w:ilvl w:val="0"/>
          <w:numId w:val="12"/>
        </w:numPr>
        <w:shd w:val="clear" w:color="auto" w:fill="auto"/>
        <w:spacing w:after="0" w:line="276" w:lineRule="auto"/>
        <w:ind w:left="142" w:firstLine="0"/>
        <w:jc w:val="both"/>
        <w:rPr>
          <w:rFonts w:ascii="Times New Roman" w:hAnsi="Times New Roman" w:cs="Times New Roman"/>
          <w:sz w:val="24"/>
          <w:szCs w:val="24"/>
        </w:rPr>
      </w:pPr>
      <w:r w:rsidRPr="00F83944">
        <w:rPr>
          <w:rFonts w:ascii="Times New Roman" w:hAnsi="Times New Roman" w:cs="Times New Roman"/>
          <w:sz w:val="24"/>
          <w:szCs w:val="24"/>
        </w:rPr>
        <w:t xml:space="preserve">план реализации проекта разрабатывается учащимся совместно с руководителем проекта). </w:t>
      </w:r>
    </w:p>
    <w:p w:rsidR="00F83944" w:rsidRDefault="00F83944" w:rsidP="00ED11FE">
      <w:pPr>
        <w:pStyle w:val="a7"/>
        <w:numPr>
          <w:ilvl w:val="0"/>
          <w:numId w:val="12"/>
        </w:numPr>
        <w:shd w:val="clear" w:color="auto" w:fill="auto"/>
        <w:spacing w:after="0" w:line="276" w:lineRule="auto"/>
        <w:ind w:left="142" w:firstLine="0"/>
        <w:jc w:val="both"/>
        <w:rPr>
          <w:rFonts w:ascii="Times New Roman" w:hAnsi="Times New Roman" w:cs="Times New Roman"/>
          <w:sz w:val="24"/>
          <w:szCs w:val="24"/>
        </w:rPr>
      </w:pPr>
      <w:r w:rsidRPr="00F83944">
        <w:rPr>
          <w:rFonts w:ascii="Times New Roman" w:hAnsi="Times New Roman" w:cs="Times New Roman"/>
          <w:sz w:val="24"/>
          <w:szCs w:val="24"/>
        </w:rPr>
        <w:t>р</w:t>
      </w:r>
      <w:r w:rsidR="00D66F14" w:rsidRPr="00F83944">
        <w:rPr>
          <w:rFonts w:ascii="Times New Roman" w:hAnsi="Times New Roman" w:cs="Times New Roman"/>
          <w:sz w:val="24"/>
          <w:szCs w:val="24"/>
        </w:rPr>
        <w:t xml:space="preserve">езультат проектной деятельности должен иметь практическую направленность. </w:t>
      </w:r>
    </w:p>
    <w:p w:rsidR="00D66F14" w:rsidRPr="00F83944" w:rsidRDefault="00F83944" w:rsidP="00ED11FE">
      <w:pPr>
        <w:pStyle w:val="a7"/>
        <w:numPr>
          <w:ilvl w:val="0"/>
          <w:numId w:val="12"/>
        </w:numPr>
        <w:shd w:val="clear" w:color="auto" w:fill="auto"/>
        <w:spacing w:after="0" w:line="276" w:lineRule="auto"/>
        <w:ind w:left="142" w:firstLine="0"/>
        <w:jc w:val="both"/>
        <w:rPr>
          <w:rFonts w:ascii="Times New Roman" w:hAnsi="Times New Roman" w:cs="Times New Roman"/>
          <w:sz w:val="24"/>
          <w:szCs w:val="24"/>
        </w:rPr>
      </w:pPr>
      <w:r>
        <w:rPr>
          <w:rFonts w:ascii="Times New Roman" w:hAnsi="Times New Roman" w:cs="Times New Roman"/>
          <w:sz w:val="24"/>
          <w:szCs w:val="24"/>
        </w:rPr>
        <w:t>р</w:t>
      </w:r>
      <w:r w:rsidR="00D66F14" w:rsidRPr="00F83944">
        <w:rPr>
          <w:rFonts w:ascii="Times New Roman" w:hAnsi="Times New Roman" w:cs="Times New Roman"/>
          <w:sz w:val="24"/>
          <w:szCs w:val="24"/>
        </w:rPr>
        <w:t>езультатом (продуктом) проектной деятельности может быть любая из следующих работ:</w:t>
      </w:r>
    </w:p>
    <w:p w:rsidR="00D66F14" w:rsidRPr="00D66F14" w:rsidRDefault="004729DE" w:rsidP="00ED11FE">
      <w:pPr>
        <w:pStyle w:val="a7"/>
        <w:shd w:val="clear" w:color="auto" w:fill="auto"/>
        <w:spacing w:after="0" w:line="276" w:lineRule="auto"/>
        <w:ind w:left="426" w:hanging="1"/>
        <w:jc w:val="both"/>
        <w:rPr>
          <w:rFonts w:ascii="Times New Roman" w:hAnsi="Times New Roman" w:cs="Times New Roman"/>
          <w:sz w:val="24"/>
          <w:szCs w:val="24"/>
        </w:rPr>
      </w:pPr>
      <w:r>
        <w:rPr>
          <w:rFonts w:ascii="Times New Roman" w:hAnsi="Times New Roman" w:cs="Times New Roman"/>
          <w:sz w:val="24"/>
          <w:szCs w:val="24"/>
        </w:rPr>
        <w:t>1</w:t>
      </w:r>
      <w:r w:rsidR="00D66F14" w:rsidRPr="00D66F14">
        <w:rPr>
          <w:rFonts w:ascii="Times New Roman" w:hAnsi="Times New Roman" w:cs="Times New Roman"/>
          <w:sz w:val="24"/>
          <w:szCs w:val="24"/>
        </w:rPr>
        <w:t>) письменная работа (эссе, реферат, аналитические материалы, обзорные материалы, отчёты о проведённых исследованиях, стендовый доклад и др.);</w:t>
      </w:r>
    </w:p>
    <w:p w:rsidR="00D66F14" w:rsidRPr="00D66F14" w:rsidRDefault="004729DE" w:rsidP="00ED11FE">
      <w:pPr>
        <w:pStyle w:val="a7"/>
        <w:shd w:val="clear" w:color="auto" w:fill="auto"/>
        <w:spacing w:after="0" w:line="276" w:lineRule="auto"/>
        <w:ind w:left="426" w:hanging="1"/>
        <w:jc w:val="both"/>
        <w:rPr>
          <w:rFonts w:ascii="Times New Roman" w:hAnsi="Times New Roman" w:cs="Times New Roman"/>
          <w:sz w:val="24"/>
          <w:szCs w:val="24"/>
        </w:rPr>
      </w:pPr>
      <w:r>
        <w:rPr>
          <w:rFonts w:ascii="Times New Roman" w:hAnsi="Times New Roman" w:cs="Times New Roman"/>
          <w:sz w:val="24"/>
          <w:szCs w:val="24"/>
        </w:rPr>
        <w:t>2</w:t>
      </w:r>
      <w:r w:rsidR="00D66F14" w:rsidRPr="00D66F14">
        <w:rPr>
          <w:rFonts w:ascii="Times New Roman" w:hAnsi="Times New Roman" w:cs="Times New Roman"/>
          <w:sz w:val="24"/>
          <w:szCs w:val="24"/>
        </w:rPr>
        <w:t>) художественная творческая работа (в области литературы, музыки,изобразительного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w:t>
      </w:r>
    </w:p>
    <w:p w:rsidR="00D66F14" w:rsidRPr="00D66F14" w:rsidRDefault="004729DE" w:rsidP="00ED11FE">
      <w:pPr>
        <w:pStyle w:val="a7"/>
        <w:shd w:val="clear" w:color="auto" w:fill="auto"/>
        <w:spacing w:after="0" w:line="276" w:lineRule="auto"/>
        <w:ind w:left="426" w:hanging="1"/>
        <w:jc w:val="both"/>
        <w:rPr>
          <w:rFonts w:ascii="Times New Roman" w:hAnsi="Times New Roman" w:cs="Times New Roman"/>
          <w:sz w:val="24"/>
          <w:szCs w:val="24"/>
        </w:rPr>
      </w:pPr>
      <w:r>
        <w:rPr>
          <w:rFonts w:ascii="Times New Roman" w:hAnsi="Times New Roman" w:cs="Times New Roman"/>
          <w:sz w:val="24"/>
          <w:szCs w:val="24"/>
        </w:rPr>
        <w:t>3</w:t>
      </w:r>
      <w:r w:rsidR="00D66F14" w:rsidRPr="00D66F14">
        <w:rPr>
          <w:rFonts w:ascii="Times New Roman" w:hAnsi="Times New Roman" w:cs="Times New Roman"/>
          <w:sz w:val="24"/>
          <w:szCs w:val="24"/>
        </w:rPr>
        <w:t>) материальный объект, макет, иное конструкторское изделие;</w:t>
      </w:r>
    </w:p>
    <w:p w:rsidR="00D66F14" w:rsidRPr="00D66F14" w:rsidRDefault="004729DE" w:rsidP="00ED11FE">
      <w:pPr>
        <w:pStyle w:val="a7"/>
        <w:shd w:val="clear" w:color="auto" w:fill="auto"/>
        <w:spacing w:after="0" w:line="276" w:lineRule="auto"/>
        <w:ind w:left="426" w:hanging="1"/>
        <w:jc w:val="both"/>
        <w:rPr>
          <w:rFonts w:ascii="Times New Roman" w:hAnsi="Times New Roman" w:cs="Times New Roman"/>
          <w:sz w:val="24"/>
          <w:szCs w:val="24"/>
        </w:rPr>
      </w:pPr>
      <w:r>
        <w:rPr>
          <w:rFonts w:ascii="Times New Roman" w:hAnsi="Times New Roman" w:cs="Times New Roman"/>
          <w:sz w:val="24"/>
          <w:szCs w:val="24"/>
        </w:rPr>
        <w:t>4</w:t>
      </w:r>
      <w:r w:rsidR="00D66F14" w:rsidRPr="00D66F14">
        <w:rPr>
          <w:rFonts w:ascii="Times New Roman" w:hAnsi="Times New Roman" w:cs="Times New Roman"/>
          <w:sz w:val="24"/>
          <w:szCs w:val="24"/>
        </w:rPr>
        <w:t>) отчётные материалы по социальному проекту, которые могут включать как тексты, так и мультимедийные продукты.</w:t>
      </w:r>
    </w:p>
    <w:p w:rsidR="00D66F14" w:rsidRPr="00D66F14" w:rsidRDefault="00F83944" w:rsidP="00ED11FE">
      <w:pPr>
        <w:pStyle w:val="a7"/>
        <w:numPr>
          <w:ilvl w:val="0"/>
          <w:numId w:val="13"/>
        </w:numPr>
        <w:shd w:val="clear" w:color="auto" w:fill="auto"/>
        <w:spacing w:after="0" w:line="276" w:lineRule="auto"/>
        <w:ind w:left="709" w:hanging="567"/>
        <w:jc w:val="both"/>
        <w:rPr>
          <w:rFonts w:ascii="Times New Roman" w:hAnsi="Times New Roman" w:cs="Times New Roman"/>
          <w:sz w:val="24"/>
          <w:szCs w:val="24"/>
        </w:rPr>
      </w:pPr>
      <w:r>
        <w:rPr>
          <w:rFonts w:ascii="Times New Roman" w:hAnsi="Times New Roman" w:cs="Times New Roman"/>
          <w:sz w:val="24"/>
          <w:szCs w:val="24"/>
        </w:rPr>
        <w:t>в с</w:t>
      </w:r>
      <w:r w:rsidR="00D66F14" w:rsidRPr="00D66F14">
        <w:rPr>
          <w:rFonts w:ascii="Times New Roman" w:hAnsi="Times New Roman" w:cs="Times New Roman"/>
          <w:sz w:val="24"/>
          <w:szCs w:val="24"/>
        </w:rPr>
        <w:t>остав материалов, которые должны</w:t>
      </w:r>
      <w:r>
        <w:rPr>
          <w:rFonts w:ascii="Times New Roman" w:hAnsi="Times New Roman" w:cs="Times New Roman"/>
          <w:sz w:val="24"/>
          <w:szCs w:val="24"/>
        </w:rPr>
        <w:t xml:space="preserve"> быть подготовлены по завершении</w:t>
      </w:r>
      <w:r w:rsidR="00D66F14" w:rsidRPr="00D66F14">
        <w:rPr>
          <w:rFonts w:ascii="Times New Roman" w:hAnsi="Times New Roman" w:cs="Times New Roman"/>
          <w:sz w:val="24"/>
          <w:szCs w:val="24"/>
        </w:rPr>
        <w:t xml:space="preserve"> проекта для его защиты, включаются:</w:t>
      </w:r>
    </w:p>
    <w:p w:rsidR="00D66F14" w:rsidRPr="00D66F14" w:rsidRDefault="00D66F14" w:rsidP="00ED11FE">
      <w:pPr>
        <w:pStyle w:val="a7"/>
        <w:spacing w:line="276" w:lineRule="auto"/>
        <w:ind w:left="426"/>
        <w:jc w:val="both"/>
        <w:rPr>
          <w:rFonts w:ascii="Times New Roman" w:hAnsi="Times New Roman" w:cs="Times New Roman"/>
          <w:sz w:val="24"/>
          <w:szCs w:val="24"/>
        </w:rPr>
      </w:pPr>
      <w:r w:rsidRPr="00D66F14">
        <w:rPr>
          <w:rFonts w:ascii="Times New Roman" w:hAnsi="Times New Roman" w:cs="Times New Roman"/>
          <w:sz w:val="24"/>
          <w:szCs w:val="24"/>
        </w:rPr>
        <w:t xml:space="preserve">1) выносимый на защиту продукт проектной деятельности, представленный в одной из описанных выше форм; </w:t>
      </w:r>
    </w:p>
    <w:p w:rsidR="00F83944" w:rsidRDefault="00D66F14" w:rsidP="00ED11FE">
      <w:pPr>
        <w:pStyle w:val="a7"/>
        <w:spacing w:line="276" w:lineRule="auto"/>
        <w:ind w:left="426"/>
        <w:jc w:val="both"/>
        <w:rPr>
          <w:rFonts w:ascii="Times New Roman" w:hAnsi="Times New Roman" w:cs="Times New Roman"/>
          <w:sz w:val="24"/>
          <w:szCs w:val="24"/>
        </w:rPr>
      </w:pPr>
      <w:r w:rsidRPr="00D66F14">
        <w:rPr>
          <w:rFonts w:ascii="Times New Roman" w:hAnsi="Times New Roman" w:cs="Times New Roman"/>
          <w:sz w:val="24"/>
          <w:szCs w:val="24"/>
        </w:rPr>
        <w:t>2) подготовленная обучающимся</w:t>
      </w:r>
      <w:r w:rsidRPr="00D66F14">
        <w:rPr>
          <w:rFonts w:ascii="Times New Roman" w:hAnsi="Times New Roman" w:cs="Times New Roman"/>
          <w:i/>
          <w:iCs/>
          <w:sz w:val="24"/>
          <w:szCs w:val="24"/>
        </w:rPr>
        <w:t xml:space="preserve"> краткая пояснительная записка к проекту</w:t>
      </w:r>
      <w:r w:rsidRPr="00D66F14">
        <w:rPr>
          <w:rFonts w:ascii="Times New Roman" w:hAnsi="Times New Roman" w:cs="Times New Roman"/>
          <w:sz w:val="24"/>
          <w:szCs w:val="24"/>
        </w:rPr>
        <w:t xml:space="preserve"> (объ</w:t>
      </w:r>
      <w:r w:rsidR="00F83944">
        <w:rPr>
          <w:rFonts w:ascii="Times New Roman" w:hAnsi="Times New Roman" w:cs="Times New Roman"/>
          <w:sz w:val="24"/>
          <w:szCs w:val="24"/>
        </w:rPr>
        <w:t xml:space="preserve">ёмом не более одной </w:t>
      </w:r>
      <w:r w:rsidRPr="00D66F14">
        <w:rPr>
          <w:rFonts w:ascii="Times New Roman" w:hAnsi="Times New Roman" w:cs="Times New Roman"/>
          <w:sz w:val="24"/>
          <w:szCs w:val="24"/>
        </w:rPr>
        <w:t xml:space="preserve"> страницы</w:t>
      </w:r>
      <w:r w:rsidR="00F83944">
        <w:rPr>
          <w:rFonts w:ascii="Times New Roman" w:hAnsi="Times New Roman" w:cs="Times New Roman"/>
          <w:sz w:val="24"/>
          <w:szCs w:val="24"/>
        </w:rPr>
        <w:t xml:space="preserve"> А4</w:t>
      </w:r>
      <w:r w:rsidRPr="00D66F14">
        <w:rPr>
          <w:rFonts w:ascii="Times New Roman" w:hAnsi="Times New Roman" w:cs="Times New Roman"/>
          <w:sz w:val="24"/>
          <w:szCs w:val="24"/>
        </w:rPr>
        <w:t xml:space="preserve">) с указанием </w:t>
      </w:r>
      <w:r w:rsidRPr="00D66F14">
        <w:rPr>
          <w:rFonts w:ascii="Times New Roman" w:hAnsi="Times New Roman" w:cs="Times New Roman"/>
          <w:sz w:val="24"/>
          <w:szCs w:val="24"/>
          <w:u w:val="single"/>
        </w:rPr>
        <w:t>для всех проектов</w:t>
      </w:r>
      <w:r w:rsidRPr="00D66F14">
        <w:rPr>
          <w:rFonts w:ascii="Times New Roman" w:hAnsi="Times New Roman" w:cs="Times New Roman"/>
          <w:sz w:val="24"/>
          <w:szCs w:val="24"/>
        </w:rPr>
        <w:t xml:space="preserve">: </w:t>
      </w:r>
    </w:p>
    <w:p w:rsidR="00F83944" w:rsidRDefault="00D66F14" w:rsidP="00ED11FE">
      <w:pPr>
        <w:pStyle w:val="a7"/>
        <w:spacing w:line="240" w:lineRule="auto"/>
        <w:ind w:left="993"/>
        <w:jc w:val="both"/>
        <w:rPr>
          <w:rFonts w:ascii="Times New Roman" w:hAnsi="Times New Roman" w:cs="Times New Roman"/>
          <w:sz w:val="24"/>
          <w:szCs w:val="24"/>
        </w:rPr>
      </w:pPr>
      <w:r w:rsidRPr="00D66F14">
        <w:rPr>
          <w:rFonts w:ascii="Times New Roman" w:hAnsi="Times New Roman" w:cs="Times New Roman"/>
          <w:sz w:val="24"/>
          <w:szCs w:val="24"/>
        </w:rPr>
        <w:t xml:space="preserve">а) исходного замысла, цели и назначения проекта; </w:t>
      </w:r>
    </w:p>
    <w:p w:rsidR="00F83944" w:rsidRDefault="00D66F14" w:rsidP="00ED11FE">
      <w:pPr>
        <w:pStyle w:val="a7"/>
        <w:spacing w:line="240" w:lineRule="auto"/>
        <w:ind w:left="993"/>
        <w:jc w:val="both"/>
        <w:rPr>
          <w:rFonts w:ascii="Times New Roman" w:hAnsi="Times New Roman" w:cs="Times New Roman"/>
          <w:sz w:val="24"/>
          <w:szCs w:val="24"/>
        </w:rPr>
      </w:pPr>
      <w:r w:rsidRPr="00D66F14">
        <w:rPr>
          <w:rFonts w:ascii="Times New Roman" w:hAnsi="Times New Roman" w:cs="Times New Roman"/>
          <w:sz w:val="24"/>
          <w:szCs w:val="24"/>
        </w:rPr>
        <w:t xml:space="preserve">б) краткого описания хода выполнения проекта и полученных результатов; </w:t>
      </w:r>
    </w:p>
    <w:p w:rsidR="00F83944" w:rsidRDefault="00D66F14" w:rsidP="00ED11FE">
      <w:pPr>
        <w:pStyle w:val="a7"/>
        <w:spacing w:line="240" w:lineRule="auto"/>
        <w:ind w:left="993"/>
        <w:jc w:val="both"/>
        <w:rPr>
          <w:rFonts w:ascii="Times New Roman" w:hAnsi="Times New Roman" w:cs="Times New Roman"/>
          <w:sz w:val="24"/>
          <w:szCs w:val="24"/>
        </w:rPr>
      </w:pPr>
      <w:r w:rsidRPr="00D66F14">
        <w:rPr>
          <w:rFonts w:ascii="Times New Roman" w:hAnsi="Times New Roman" w:cs="Times New Roman"/>
          <w:sz w:val="24"/>
          <w:szCs w:val="24"/>
        </w:rPr>
        <w:t>в) списка использованных источников.</w:t>
      </w:r>
    </w:p>
    <w:p w:rsidR="00D66F14" w:rsidRPr="00D66F14" w:rsidRDefault="00E65301" w:rsidP="00ED11FE">
      <w:pPr>
        <w:pStyle w:val="a7"/>
        <w:spacing w:line="276" w:lineRule="auto"/>
        <w:ind w:left="426"/>
        <w:jc w:val="both"/>
        <w:rPr>
          <w:rFonts w:ascii="Times New Roman" w:hAnsi="Times New Roman" w:cs="Times New Roman"/>
          <w:sz w:val="24"/>
          <w:szCs w:val="24"/>
        </w:rPr>
      </w:pPr>
      <w:r>
        <w:rPr>
          <w:rFonts w:ascii="Times New Roman" w:hAnsi="Times New Roman" w:cs="Times New Roman"/>
          <w:sz w:val="24"/>
          <w:szCs w:val="24"/>
        </w:rPr>
        <w:t>3) д</w:t>
      </w:r>
      <w:r w:rsidR="00D66F14" w:rsidRPr="00D66F14">
        <w:rPr>
          <w:rFonts w:ascii="Times New Roman" w:hAnsi="Times New Roman" w:cs="Times New Roman"/>
          <w:sz w:val="24"/>
          <w:szCs w:val="24"/>
        </w:rPr>
        <w:t>ля конструкторских проектов в пояснительную записку, кроме того, включается описание особенностей конструкторских решений, для социальных проектов — описание эффектов/эффекта от реализации проекта;</w:t>
      </w:r>
    </w:p>
    <w:p w:rsidR="00D66F14" w:rsidRPr="00D66F14" w:rsidRDefault="00E65301" w:rsidP="00ED11FE">
      <w:pPr>
        <w:pStyle w:val="a7"/>
        <w:shd w:val="clear" w:color="auto" w:fill="auto"/>
        <w:spacing w:after="0" w:line="276" w:lineRule="auto"/>
        <w:ind w:left="426"/>
        <w:jc w:val="both"/>
        <w:rPr>
          <w:rFonts w:ascii="Times New Roman" w:hAnsi="Times New Roman" w:cs="Times New Roman"/>
          <w:sz w:val="24"/>
          <w:szCs w:val="24"/>
        </w:rPr>
      </w:pPr>
      <w:r>
        <w:rPr>
          <w:rFonts w:ascii="Times New Roman" w:hAnsi="Times New Roman" w:cs="Times New Roman"/>
          <w:sz w:val="24"/>
          <w:szCs w:val="24"/>
        </w:rPr>
        <w:t>4</w:t>
      </w:r>
      <w:r w:rsidR="00D66F14" w:rsidRPr="00D66F14">
        <w:rPr>
          <w:rFonts w:ascii="Times New Roman" w:hAnsi="Times New Roman" w:cs="Times New Roman"/>
          <w:sz w:val="24"/>
          <w:szCs w:val="24"/>
        </w:rPr>
        <w:t>) краткий отзыв руководителя, содержащий краткую характеристику работы учащегося в ходе выполнения проекта, в том числе: а) инициативности и самостоятельности; б) ответственности (включая динамику отношения к выполняемой работе); в) исполнительской дисциплины. При наличии в выполненной работе соответствующих оснований в отзыве может быть также отмечена новизна подхода и/или полученных решений, актуальность и практическая зн</w:t>
      </w:r>
      <w:r w:rsidR="004729DE">
        <w:rPr>
          <w:rFonts w:ascii="Times New Roman" w:hAnsi="Times New Roman" w:cs="Times New Roman"/>
          <w:sz w:val="24"/>
          <w:szCs w:val="24"/>
        </w:rPr>
        <w:t>ачимость полученных результатов;</w:t>
      </w:r>
    </w:p>
    <w:p w:rsidR="00D66F14" w:rsidRPr="00D66F14" w:rsidRDefault="00E65301" w:rsidP="00ED11FE">
      <w:pPr>
        <w:pStyle w:val="a7"/>
        <w:shd w:val="clear" w:color="auto" w:fill="auto"/>
        <w:spacing w:after="0" w:line="276" w:lineRule="auto"/>
        <w:ind w:left="426"/>
        <w:jc w:val="both"/>
        <w:rPr>
          <w:rFonts w:ascii="Times New Roman" w:hAnsi="Times New Roman" w:cs="Times New Roman"/>
          <w:sz w:val="24"/>
          <w:szCs w:val="24"/>
        </w:rPr>
      </w:pPr>
      <w:r>
        <w:rPr>
          <w:rFonts w:ascii="Times New Roman" w:hAnsi="Times New Roman" w:cs="Times New Roman"/>
          <w:sz w:val="24"/>
          <w:szCs w:val="24"/>
        </w:rPr>
        <w:t>5) о</w:t>
      </w:r>
      <w:r w:rsidR="00D66F14" w:rsidRPr="00D66F14">
        <w:rPr>
          <w:rFonts w:ascii="Times New Roman" w:hAnsi="Times New Roman" w:cs="Times New Roman"/>
          <w:sz w:val="24"/>
          <w:szCs w:val="24"/>
        </w:rPr>
        <w:t>бщим требованием ко всем работам является необходимость соблюдения норм и правил цитирования, ссылок на различные источники. В случае заимствования текста работы (плагиата) без указания ссылок на источник</w:t>
      </w:r>
      <w:r w:rsidR="004729DE">
        <w:rPr>
          <w:rFonts w:ascii="Times New Roman" w:hAnsi="Times New Roman" w:cs="Times New Roman"/>
          <w:sz w:val="24"/>
          <w:szCs w:val="24"/>
        </w:rPr>
        <w:t xml:space="preserve"> проект к защите не допускается;</w:t>
      </w:r>
    </w:p>
    <w:p w:rsidR="00D66F14" w:rsidRPr="00D66F14" w:rsidRDefault="00E65301" w:rsidP="00ED11FE">
      <w:pPr>
        <w:pStyle w:val="a7"/>
        <w:spacing w:line="276" w:lineRule="auto"/>
        <w:ind w:left="426"/>
        <w:jc w:val="both"/>
        <w:rPr>
          <w:rFonts w:ascii="Times New Roman" w:hAnsi="Times New Roman" w:cs="Times New Roman"/>
          <w:sz w:val="24"/>
          <w:szCs w:val="24"/>
        </w:rPr>
      </w:pPr>
      <w:r>
        <w:rPr>
          <w:rFonts w:ascii="Times New Roman" w:hAnsi="Times New Roman" w:cs="Times New Roman"/>
          <w:sz w:val="24"/>
          <w:szCs w:val="24"/>
        </w:rPr>
        <w:t>6) з</w:t>
      </w:r>
      <w:r w:rsidR="00D66F14" w:rsidRPr="00D66F14">
        <w:rPr>
          <w:rFonts w:ascii="Times New Roman" w:hAnsi="Times New Roman" w:cs="Times New Roman"/>
          <w:sz w:val="24"/>
          <w:szCs w:val="24"/>
        </w:rPr>
        <w:t xml:space="preserve">ащита осуществляется в процессе специально организованной деятельности комиссии гимназии или на школьной конференции. Последняя форма </w:t>
      </w:r>
      <w:r w:rsidR="00D66F14" w:rsidRPr="00D66F14">
        <w:rPr>
          <w:rFonts w:ascii="Times New Roman" w:hAnsi="Times New Roman" w:cs="Times New Roman"/>
          <w:sz w:val="24"/>
          <w:szCs w:val="24"/>
        </w:rPr>
        <w:lastRenderedPageBreak/>
        <w:t>предпочтительнее, так как имеется возможность публично представить результаты работы над проектами и продемонстрировать уровень овладения обучающимися отдельными элементами проектной деятельности.</w:t>
      </w:r>
    </w:p>
    <w:p w:rsidR="00E31EC9" w:rsidRDefault="00E31EC9" w:rsidP="00ED11FE">
      <w:pPr>
        <w:pStyle w:val="a7"/>
        <w:shd w:val="clear" w:color="auto" w:fill="auto"/>
        <w:spacing w:after="0" w:line="276" w:lineRule="auto"/>
        <w:ind w:firstLine="454"/>
        <w:jc w:val="both"/>
        <w:rPr>
          <w:rFonts w:ascii="Times New Roman" w:hAnsi="Times New Roman" w:cs="Times New Roman"/>
          <w:b/>
          <w:sz w:val="24"/>
          <w:szCs w:val="24"/>
        </w:rPr>
      </w:pPr>
    </w:p>
    <w:p w:rsidR="00E31EC9" w:rsidRDefault="00E31EC9" w:rsidP="00ED11FE">
      <w:pPr>
        <w:pStyle w:val="a7"/>
        <w:shd w:val="clear" w:color="auto" w:fill="auto"/>
        <w:spacing w:after="0" w:line="276" w:lineRule="auto"/>
        <w:ind w:firstLine="454"/>
        <w:jc w:val="both"/>
        <w:rPr>
          <w:rFonts w:ascii="Times New Roman" w:hAnsi="Times New Roman" w:cs="Times New Roman"/>
          <w:b/>
          <w:sz w:val="24"/>
          <w:szCs w:val="24"/>
        </w:rPr>
      </w:pPr>
    </w:p>
    <w:p w:rsidR="00D66F14" w:rsidRPr="00D66F14" w:rsidRDefault="00D66F14" w:rsidP="00ED11FE">
      <w:pPr>
        <w:pStyle w:val="a7"/>
        <w:shd w:val="clear" w:color="auto" w:fill="auto"/>
        <w:spacing w:after="0" w:line="276" w:lineRule="auto"/>
        <w:ind w:firstLine="454"/>
        <w:jc w:val="both"/>
        <w:rPr>
          <w:rFonts w:ascii="Times New Roman" w:hAnsi="Times New Roman" w:cs="Times New Roman"/>
          <w:b/>
          <w:sz w:val="24"/>
          <w:szCs w:val="24"/>
        </w:rPr>
      </w:pPr>
      <w:r w:rsidRPr="00D66F14">
        <w:rPr>
          <w:rFonts w:ascii="Times New Roman" w:hAnsi="Times New Roman" w:cs="Times New Roman"/>
          <w:b/>
          <w:sz w:val="24"/>
          <w:szCs w:val="24"/>
        </w:rPr>
        <w:t>Индивидуальный проект оценивается по следующим критериям:</w:t>
      </w:r>
    </w:p>
    <w:p w:rsidR="00526835" w:rsidRDefault="00D66F14" w:rsidP="00ED11FE">
      <w:pPr>
        <w:pStyle w:val="a7"/>
        <w:shd w:val="clear" w:color="auto" w:fill="auto"/>
        <w:spacing w:after="0" w:line="276" w:lineRule="auto"/>
        <w:ind w:firstLine="454"/>
        <w:jc w:val="both"/>
        <w:rPr>
          <w:rFonts w:ascii="Times New Roman" w:hAnsi="Times New Roman" w:cs="Times New Roman"/>
          <w:sz w:val="24"/>
          <w:szCs w:val="24"/>
        </w:rPr>
      </w:pPr>
      <w:r w:rsidRPr="00F83944">
        <w:rPr>
          <w:rFonts w:ascii="Times New Roman" w:hAnsi="Times New Roman" w:cs="Times New Roman"/>
          <w:sz w:val="24"/>
          <w:szCs w:val="24"/>
        </w:rPr>
        <w:t xml:space="preserve">1. Способность к самостоятельному приобретению знаний и решению проблем, проявляющаяся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макета, объекта, творческого решения и т. п. </w:t>
      </w:r>
    </w:p>
    <w:p w:rsidR="00D66F14" w:rsidRPr="00F83944" w:rsidRDefault="00D66F14" w:rsidP="00ED11FE">
      <w:pPr>
        <w:pStyle w:val="a7"/>
        <w:shd w:val="clear" w:color="auto" w:fill="auto"/>
        <w:spacing w:after="0" w:line="276" w:lineRule="auto"/>
        <w:ind w:firstLine="454"/>
        <w:jc w:val="both"/>
        <w:rPr>
          <w:rFonts w:ascii="Times New Roman" w:hAnsi="Times New Roman" w:cs="Times New Roman"/>
          <w:sz w:val="24"/>
          <w:szCs w:val="24"/>
        </w:rPr>
      </w:pPr>
      <w:r w:rsidRPr="00F83944">
        <w:rPr>
          <w:rFonts w:ascii="Times New Roman" w:hAnsi="Times New Roman" w:cs="Times New Roman"/>
          <w:sz w:val="24"/>
          <w:szCs w:val="24"/>
        </w:rPr>
        <w:t>2. Сформированность предметных знаний и способов действий,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D66F14" w:rsidRPr="00F83944" w:rsidRDefault="00526835" w:rsidP="00ED11FE">
      <w:pPr>
        <w:pStyle w:val="a7"/>
        <w:shd w:val="clear" w:color="auto" w:fill="auto"/>
        <w:spacing w:after="0" w:line="276" w:lineRule="auto"/>
        <w:ind w:firstLine="454"/>
        <w:jc w:val="both"/>
        <w:rPr>
          <w:rFonts w:ascii="Times New Roman" w:hAnsi="Times New Roman" w:cs="Times New Roman"/>
          <w:sz w:val="24"/>
          <w:szCs w:val="24"/>
        </w:rPr>
      </w:pPr>
      <w:r>
        <w:rPr>
          <w:rFonts w:ascii="Times New Roman" w:hAnsi="Times New Roman" w:cs="Times New Roman"/>
          <w:sz w:val="24"/>
          <w:szCs w:val="24"/>
        </w:rPr>
        <w:t xml:space="preserve">3. </w:t>
      </w:r>
      <w:r w:rsidR="00D66F14" w:rsidRPr="00F83944">
        <w:rPr>
          <w:rFonts w:ascii="Times New Roman" w:hAnsi="Times New Roman" w:cs="Times New Roman"/>
          <w:sz w:val="24"/>
          <w:szCs w:val="24"/>
        </w:rPr>
        <w:t xml:space="preserve">Сформированность регулятивных действий, проявляющаяся в умении самостоятельно планировать </w:t>
      </w:r>
      <w:r>
        <w:rPr>
          <w:rFonts w:ascii="Times New Roman" w:hAnsi="Times New Roman" w:cs="Times New Roman"/>
          <w:sz w:val="24"/>
          <w:szCs w:val="24"/>
        </w:rPr>
        <w:t>свою познавательную</w:t>
      </w:r>
      <w:r w:rsidR="00D66F14" w:rsidRPr="00F83944">
        <w:rPr>
          <w:rFonts w:ascii="Times New Roman" w:hAnsi="Times New Roman" w:cs="Times New Roman"/>
          <w:sz w:val="24"/>
          <w:szCs w:val="24"/>
        </w:rPr>
        <w:t xml:space="preserve"> деятельностью во времени</w:t>
      </w:r>
      <w:r w:rsidRPr="00F83944">
        <w:rPr>
          <w:rFonts w:ascii="Times New Roman" w:hAnsi="Times New Roman" w:cs="Times New Roman"/>
          <w:sz w:val="24"/>
          <w:szCs w:val="24"/>
        </w:rPr>
        <w:t>и управлять</w:t>
      </w:r>
      <w:r>
        <w:rPr>
          <w:rFonts w:ascii="Times New Roman" w:hAnsi="Times New Roman" w:cs="Times New Roman"/>
          <w:sz w:val="24"/>
          <w:szCs w:val="24"/>
        </w:rPr>
        <w:t xml:space="preserve"> ею</w:t>
      </w:r>
      <w:r w:rsidR="00D66F14" w:rsidRPr="00F83944">
        <w:rPr>
          <w:rFonts w:ascii="Times New Roman" w:hAnsi="Times New Roman" w:cs="Times New Roman"/>
          <w:sz w:val="24"/>
          <w:szCs w:val="24"/>
        </w:rPr>
        <w:t>, использовать ресурсные возможности для достижения целей, осуществлять выбор конструктивных стратегий в трудных ситуациях.</w:t>
      </w:r>
    </w:p>
    <w:p w:rsidR="00D66F14" w:rsidRPr="00F83944" w:rsidRDefault="00D66F14" w:rsidP="00ED11FE">
      <w:pPr>
        <w:pStyle w:val="a7"/>
        <w:shd w:val="clear" w:color="auto" w:fill="auto"/>
        <w:spacing w:after="0" w:line="276" w:lineRule="auto"/>
        <w:ind w:firstLine="454"/>
        <w:jc w:val="both"/>
        <w:rPr>
          <w:rFonts w:ascii="Times New Roman" w:hAnsi="Times New Roman" w:cs="Times New Roman"/>
          <w:sz w:val="24"/>
          <w:szCs w:val="24"/>
        </w:rPr>
      </w:pPr>
      <w:r w:rsidRPr="00F83944">
        <w:rPr>
          <w:rFonts w:ascii="Times New Roman" w:hAnsi="Times New Roman" w:cs="Times New Roman"/>
          <w:sz w:val="24"/>
          <w:szCs w:val="24"/>
        </w:rPr>
        <w:t>4. Сформированность коммуникативных действий, проявляющаяся в умении ясно изложить и оформить выполненную работу, представить её результаты, аргументированно ответить на вопросы.</w:t>
      </w:r>
    </w:p>
    <w:p w:rsidR="00D66F14" w:rsidRPr="00F83944" w:rsidRDefault="00D66F14" w:rsidP="00ED11FE">
      <w:pPr>
        <w:pStyle w:val="a7"/>
        <w:shd w:val="clear" w:color="auto" w:fill="auto"/>
        <w:spacing w:after="0" w:line="276" w:lineRule="auto"/>
        <w:ind w:firstLine="454"/>
        <w:jc w:val="both"/>
        <w:rPr>
          <w:rFonts w:ascii="Times New Roman" w:hAnsi="Times New Roman" w:cs="Times New Roman"/>
          <w:sz w:val="24"/>
          <w:szCs w:val="24"/>
        </w:rPr>
      </w:pPr>
      <w:r w:rsidRPr="00F83944">
        <w:rPr>
          <w:rFonts w:ascii="Times New Roman" w:hAnsi="Times New Roman" w:cs="Times New Roman"/>
          <w:sz w:val="24"/>
          <w:szCs w:val="24"/>
        </w:rPr>
        <w:t xml:space="preserve">Результаты выполненного проекта могут быть описаны на основе </w:t>
      </w:r>
      <w:r w:rsidRPr="00F83944">
        <w:rPr>
          <w:rFonts w:ascii="Times New Roman" w:hAnsi="Times New Roman" w:cs="Times New Roman"/>
          <w:i/>
          <w:sz w:val="24"/>
          <w:szCs w:val="24"/>
        </w:rPr>
        <w:t xml:space="preserve">интегрального </w:t>
      </w:r>
      <w:r w:rsidRPr="00F83944">
        <w:rPr>
          <w:rFonts w:ascii="Times New Roman" w:hAnsi="Times New Roman" w:cs="Times New Roman"/>
          <w:sz w:val="24"/>
          <w:szCs w:val="24"/>
        </w:rPr>
        <w:t xml:space="preserve">(уровневого) подхода или на основе </w:t>
      </w:r>
      <w:r w:rsidRPr="00F83944">
        <w:rPr>
          <w:rFonts w:ascii="Times New Roman" w:hAnsi="Times New Roman" w:cs="Times New Roman"/>
          <w:i/>
          <w:sz w:val="24"/>
          <w:szCs w:val="24"/>
        </w:rPr>
        <w:t>аналитического</w:t>
      </w:r>
      <w:r w:rsidRPr="00F83944">
        <w:rPr>
          <w:rFonts w:ascii="Times New Roman" w:hAnsi="Times New Roman" w:cs="Times New Roman"/>
          <w:sz w:val="24"/>
          <w:szCs w:val="24"/>
        </w:rPr>
        <w:t xml:space="preserve"> подхода.</w:t>
      </w:r>
    </w:p>
    <w:p w:rsidR="00D66F14" w:rsidRPr="00F83944" w:rsidRDefault="00D66F14" w:rsidP="00ED11FE">
      <w:pPr>
        <w:pStyle w:val="a7"/>
        <w:shd w:val="clear" w:color="auto" w:fill="auto"/>
        <w:spacing w:after="0" w:line="276" w:lineRule="auto"/>
        <w:ind w:firstLine="454"/>
        <w:jc w:val="both"/>
        <w:rPr>
          <w:rFonts w:ascii="Times New Roman" w:hAnsi="Times New Roman" w:cs="Times New Roman"/>
          <w:sz w:val="24"/>
          <w:szCs w:val="24"/>
        </w:rPr>
      </w:pPr>
      <w:r w:rsidRPr="00F83944">
        <w:rPr>
          <w:rFonts w:ascii="Times New Roman" w:hAnsi="Times New Roman" w:cs="Times New Roman"/>
          <w:sz w:val="24"/>
          <w:szCs w:val="24"/>
        </w:rPr>
        <w:t>При интегральном описании результатов выполнения проекта вывод об уровне сформированности навыков проектной деятельности делается на основе оценки всей совокупности основных элементов проекта (продукта и пояснительной записки, отзыва, презентации) по каждому из четырёх названных выше критериев.</w:t>
      </w:r>
    </w:p>
    <w:p w:rsidR="00D66F14" w:rsidRPr="00F83944" w:rsidRDefault="00D66F14" w:rsidP="00ED11FE">
      <w:pPr>
        <w:pStyle w:val="a7"/>
        <w:spacing w:line="276" w:lineRule="auto"/>
        <w:ind w:firstLine="454"/>
        <w:jc w:val="both"/>
        <w:rPr>
          <w:rFonts w:ascii="Times New Roman" w:hAnsi="Times New Roman" w:cs="Times New Roman"/>
          <w:sz w:val="24"/>
          <w:szCs w:val="24"/>
        </w:rPr>
      </w:pPr>
      <w:r w:rsidRPr="00F83944">
        <w:rPr>
          <w:rFonts w:ascii="Times New Roman" w:hAnsi="Times New Roman" w:cs="Times New Roman"/>
          <w:sz w:val="24"/>
          <w:szCs w:val="24"/>
        </w:rPr>
        <w:t>При этом в соответствии с принятой системой оценки выделяются два уровня сформированности навыков проектной деятельности: базовый и повышенный. Главное отличие выделенных уровней состоит в степени самостоятельности обучающегося в ходе выполнения проекта, поэтому выявление и фиксация в ходе защиты того, что обучающийся способен выполнять самостоятельно, а что — только с помощью руководителя проекта, являются основной задачей оценочной деятельности.</w:t>
      </w:r>
    </w:p>
    <w:p w:rsidR="00F83944" w:rsidRPr="00F83944" w:rsidRDefault="00F83944" w:rsidP="00ED11FE">
      <w:pPr>
        <w:pStyle w:val="a7"/>
        <w:spacing w:line="276" w:lineRule="auto"/>
        <w:jc w:val="both"/>
        <w:rPr>
          <w:rFonts w:ascii="Times New Roman" w:hAnsi="Times New Roman" w:cs="Times New Roman"/>
          <w:sz w:val="24"/>
          <w:szCs w:val="24"/>
        </w:rPr>
      </w:pPr>
      <w:r w:rsidRPr="00F83944">
        <w:rPr>
          <w:rFonts w:ascii="Times New Roman" w:hAnsi="Times New Roman" w:cs="Times New Roman"/>
          <w:sz w:val="24"/>
          <w:szCs w:val="24"/>
        </w:rPr>
        <w:t>В случае выдающихся проектов комиссия может подготовить особое заключение о достоинствах проекта, которое может быть предъявлено при поступлении в профильные классы.</w:t>
      </w:r>
    </w:p>
    <w:p w:rsidR="00F83944" w:rsidRPr="00F83944" w:rsidRDefault="00F83944" w:rsidP="00ED11FE">
      <w:pPr>
        <w:pStyle w:val="a7"/>
        <w:spacing w:line="276" w:lineRule="auto"/>
        <w:jc w:val="both"/>
        <w:rPr>
          <w:rFonts w:ascii="Times New Roman" w:hAnsi="Times New Roman" w:cs="Times New Roman"/>
          <w:sz w:val="24"/>
          <w:szCs w:val="24"/>
        </w:rPr>
      </w:pPr>
      <w:r w:rsidRPr="00F83944">
        <w:rPr>
          <w:rFonts w:ascii="Times New Roman" w:hAnsi="Times New Roman" w:cs="Times New Roman"/>
          <w:sz w:val="24"/>
          <w:szCs w:val="24"/>
        </w:rPr>
        <w:t>Таким образом, качество выполненного проекта и подход к описанию его результатов позволяют в целом оценить способность учащихся производить значимый для себя и/или для других людей продукт, наличие творческого потенциала, способность довести дело до конца, ответственность и другие качества, формируемые в школе.</w:t>
      </w:r>
    </w:p>
    <w:p w:rsidR="00F83944" w:rsidRPr="00F83944" w:rsidRDefault="00F83944" w:rsidP="00ED11FE">
      <w:pPr>
        <w:pStyle w:val="a7"/>
        <w:spacing w:line="276" w:lineRule="auto"/>
        <w:jc w:val="both"/>
        <w:rPr>
          <w:rFonts w:ascii="Times New Roman" w:hAnsi="Times New Roman" w:cs="Times New Roman"/>
          <w:sz w:val="24"/>
          <w:szCs w:val="24"/>
        </w:rPr>
      </w:pPr>
      <w:r w:rsidRPr="00F83944">
        <w:rPr>
          <w:rFonts w:ascii="Times New Roman" w:hAnsi="Times New Roman" w:cs="Times New Roman"/>
          <w:sz w:val="24"/>
          <w:szCs w:val="24"/>
        </w:rPr>
        <w:t xml:space="preserve">Отметка за выполнение проекта выставляется в графу «Проектная деятельность» или «Экзамен» в классном журнале и личном деле. В документ государственного образца об </w:t>
      </w:r>
      <w:r w:rsidRPr="00F83944">
        <w:rPr>
          <w:rFonts w:ascii="Times New Roman" w:hAnsi="Times New Roman" w:cs="Times New Roman"/>
          <w:sz w:val="24"/>
          <w:szCs w:val="24"/>
        </w:rPr>
        <w:lastRenderedPageBreak/>
        <w:t>уровне образования — аттестат об основном общем образовании — отметка выставляется в свободную строку.</w:t>
      </w:r>
    </w:p>
    <w:p w:rsidR="005E6782" w:rsidRPr="0044451C" w:rsidRDefault="00F83944" w:rsidP="00ED11FE">
      <w:pPr>
        <w:pStyle w:val="a7"/>
        <w:spacing w:line="276" w:lineRule="auto"/>
        <w:jc w:val="both"/>
        <w:rPr>
          <w:rStyle w:val="1220"/>
          <w:rFonts w:ascii="Times New Roman" w:hAnsi="Times New Roman" w:cs="Times New Roman"/>
          <w:b w:val="0"/>
          <w:bCs w:val="0"/>
          <w:sz w:val="24"/>
          <w:szCs w:val="24"/>
          <w:shd w:val="clear" w:color="auto" w:fill="auto"/>
        </w:rPr>
      </w:pPr>
      <w:r w:rsidRPr="00F83944">
        <w:rPr>
          <w:rFonts w:ascii="Times New Roman" w:hAnsi="Times New Roman" w:cs="Times New Roman"/>
          <w:sz w:val="24"/>
          <w:szCs w:val="24"/>
        </w:rPr>
        <w:t>Результаты выполнения индивидуального проекта могут рассматриваться как дополнительное основание при зачислении выпускника гимназии на избранное им направление профильного образования.</w:t>
      </w:r>
      <w:bookmarkStart w:id="97" w:name="bookmark171"/>
    </w:p>
    <w:p w:rsidR="005E6782" w:rsidRPr="008C2E15" w:rsidRDefault="00D66F14" w:rsidP="00ED11FE">
      <w:pPr>
        <w:pStyle w:val="1210"/>
        <w:keepNext/>
        <w:keepLines/>
        <w:shd w:val="clear" w:color="auto" w:fill="auto"/>
        <w:spacing w:before="0" w:after="0" w:line="276" w:lineRule="auto"/>
        <w:ind w:firstLine="0"/>
        <w:rPr>
          <w:rFonts w:ascii="Times New Roman" w:hAnsi="Times New Roman" w:cs="Times New Roman"/>
          <w:b w:val="0"/>
          <w:sz w:val="24"/>
          <w:szCs w:val="24"/>
        </w:rPr>
      </w:pPr>
      <w:r w:rsidRPr="008C2E15">
        <w:rPr>
          <w:rStyle w:val="1220"/>
          <w:rFonts w:ascii="Times New Roman" w:hAnsi="Times New Roman" w:cs="Times New Roman"/>
          <w:b/>
          <w:sz w:val="24"/>
          <w:szCs w:val="24"/>
        </w:rPr>
        <w:t>1.3.</w:t>
      </w:r>
      <w:r w:rsidR="00E31EC9" w:rsidRPr="008C2E15">
        <w:rPr>
          <w:rStyle w:val="1220"/>
          <w:rFonts w:ascii="Times New Roman" w:hAnsi="Times New Roman" w:cs="Times New Roman"/>
          <w:b/>
          <w:sz w:val="24"/>
          <w:szCs w:val="24"/>
        </w:rPr>
        <w:t>5</w:t>
      </w:r>
      <w:r w:rsidRPr="008C2E15">
        <w:rPr>
          <w:rStyle w:val="1220"/>
          <w:rFonts w:ascii="Times New Roman" w:hAnsi="Times New Roman" w:cs="Times New Roman"/>
          <w:b/>
          <w:sz w:val="24"/>
          <w:szCs w:val="24"/>
        </w:rPr>
        <w:t>.</w:t>
      </w:r>
      <w:r w:rsidR="005E6782" w:rsidRPr="008C2E15">
        <w:rPr>
          <w:rStyle w:val="1220"/>
          <w:rFonts w:ascii="Times New Roman" w:hAnsi="Times New Roman" w:cs="Times New Roman"/>
          <w:b/>
          <w:sz w:val="24"/>
          <w:szCs w:val="24"/>
        </w:rPr>
        <w:t xml:space="preserve"> Особенности оценки предметных</w:t>
      </w:r>
      <w:bookmarkStart w:id="98" w:name="bookmark172"/>
      <w:bookmarkEnd w:id="97"/>
      <w:r w:rsidR="005E6782" w:rsidRPr="008C2E15">
        <w:rPr>
          <w:rStyle w:val="1220"/>
          <w:rFonts w:ascii="Times New Roman" w:hAnsi="Times New Roman" w:cs="Times New Roman"/>
          <w:b/>
          <w:sz w:val="24"/>
          <w:szCs w:val="24"/>
        </w:rPr>
        <w:t>результатов</w:t>
      </w:r>
      <w:bookmarkEnd w:id="98"/>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Оценка предметных результатов представляет собой оценку достижения обучающимся планируемых результатов по отдельным предметам.</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Формирование этих результатов обеспечивается за счёт основных компонентов образовательного процесса — учебных предметов.</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Основным</w:t>
      </w:r>
      <w:r w:rsidRPr="005D1315">
        <w:rPr>
          <w:rStyle w:val="151"/>
          <w:sz w:val="24"/>
          <w:szCs w:val="24"/>
        </w:rPr>
        <w:t xml:space="preserve"> объектом</w:t>
      </w:r>
      <w:r w:rsidRPr="005D1315">
        <w:rPr>
          <w:rFonts w:ascii="Times New Roman" w:hAnsi="Times New Roman" w:cs="Times New Roman"/>
          <w:sz w:val="24"/>
          <w:szCs w:val="24"/>
        </w:rPr>
        <w:t xml:space="preserve"> оценки предметных результатов в соответствии с требованиями Стандарта является способность к решению учебно-познавательных и учебно-практических задач</w:t>
      </w:r>
      <w:r w:rsidR="000A40FB">
        <w:rPr>
          <w:rFonts w:ascii="Times New Roman" w:hAnsi="Times New Roman" w:cs="Times New Roman"/>
          <w:sz w:val="24"/>
          <w:szCs w:val="24"/>
        </w:rPr>
        <w:t>.</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Style w:val="151"/>
          <w:sz w:val="24"/>
          <w:szCs w:val="24"/>
        </w:rPr>
        <w:t>Базовый уровень достижений</w:t>
      </w:r>
      <w:r w:rsidRPr="005D1315">
        <w:rPr>
          <w:rFonts w:ascii="Times New Roman" w:hAnsi="Times New Roman" w:cs="Times New Roman"/>
          <w:sz w:val="24"/>
          <w:szCs w:val="24"/>
        </w:rPr>
        <w:t xml:space="preserve">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 отметка «зачтено»).</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два уровня,</w:t>
      </w:r>
      <w:r w:rsidRPr="005D1315">
        <w:rPr>
          <w:rStyle w:val="151"/>
          <w:sz w:val="24"/>
          <w:szCs w:val="24"/>
        </w:rPr>
        <w:t xml:space="preserve"> превышающие базовый:</w:t>
      </w:r>
    </w:p>
    <w:p w:rsidR="005E6782" w:rsidRPr="005D1315" w:rsidRDefault="005E6782" w:rsidP="00ED11FE">
      <w:pPr>
        <w:pStyle w:val="a7"/>
        <w:shd w:val="clear" w:color="auto" w:fill="auto"/>
        <w:tabs>
          <w:tab w:val="left" w:pos="639"/>
        </w:tabs>
        <w:spacing w:after="0" w:line="276" w:lineRule="auto"/>
        <w:ind w:firstLine="454"/>
        <w:jc w:val="both"/>
        <w:rPr>
          <w:rFonts w:ascii="Times New Roman" w:hAnsi="Times New Roman" w:cs="Times New Roman"/>
          <w:sz w:val="24"/>
          <w:szCs w:val="24"/>
        </w:rPr>
      </w:pPr>
      <w:r w:rsidRPr="005D1315">
        <w:rPr>
          <w:rStyle w:val="151"/>
          <w:b w:val="0"/>
          <w:sz w:val="24"/>
          <w:szCs w:val="24"/>
        </w:rPr>
        <w:t>•</w:t>
      </w:r>
      <w:r w:rsidRPr="005D1315">
        <w:rPr>
          <w:rStyle w:val="151"/>
          <w:sz w:val="24"/>
          <w:szCs w:val="24"/>
        </w:rPr>
        <w:t> повышенный уровень</w:t>
      </w:r>
      <w:r w:rsidRPr="005D1315">
        <w:rPr>
          <w:rFonts w:ascii="Times New Roman" w:hAnsi="Times New Roman" w:cs="Times New Roman"/>
          <w:sz w:val="24"/>
          <w:szCs w:val="24"/>
        </w:rPr>
        <w:t xml:space="preserve"> достижения планируемых результатов, оценка «хорошо» (отметка «4»);</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Style w:val="151"/>
          <w:b w:val="0"/>
          <w:sz w:val="24"/>
          <w:szCs w:val="24"/>
        </w:rPr>
        <w:t>•</w:t>
      </w:r>
      <w:r w:rsidRPr="005D1315">
        <w:rPr>
          <w:rStyle w:val="151"/>
          <w:sz w:val="24"/>
          <w:szCs w:val="24"/>
        </w:rPr>
        <w:t> высокий уровень</w:t>
      </w:r>
      <w:r w:rsidRPr="005D1315">
        <w:rPr>
          <w:rFonts w:ascii="Times New Roman" w:hAnsi="Times New Roman" w:cs="Times New Roman"/>
          <w:sz w:val="24"/>
          <w:szCs w:val="24"/>
        </w:rPr>
        <w:t xml:space="preserve"> достижения планируемых результатов, оценка «отлично» (отметка «5»).</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Повышенный и высокий уровни достижения отличаются по полноте освоения планируемых результатов, уровню овладения учебными действиями и сформированностью интересов к данной предметной области.</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Индивидуальные траектории обучения обучающихся, демонстрирующих повышенный и высокий уровни достижений, целесообразно формировать с учётом интересов этих обучающихся и их планов на будущее.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Для описания подготовки обучающихся, уровень достижений которых</w:t>
      </w:r>
      <w:r w:rsidRPr="005D1315">
        <w:rPr>
          <w:rStyle w:val="151"/>
          <w:sz w:val="24"/>
          <w:szCs w:val="24"/>
        </w:rPr>
        <w:t xml:space="preserve"> ниже базового,</w:t>
      </w:r>
      <w:r w:rsidRPr="005D1315">
        <w:rPr>
          <w:rFonts w:ascii="Times New Roman" w:hAnsi="Times New Roman" w:cs="Times New Roman"/>
          <w:sz w:val="24"/>
          <w:szCs w:val="24"/>
        </w:rPr>
        <w:t xml:space="preserve"> целесообразно выделить также два уровня:</w:t>
      </w:r>
    </w:p>
    <w:p w:rsidR="005E6782" w:rsidRPr="005D1315" w:rsidRDefault="005E6782" w:rsidP="00ED11FE">
      <w:pPr>
        <w:pStyle w:val="a7"/>
        <w:shd w:val="clear" w:color="auto" w:fill="auto"/>
        <w:tabs>
          <w:tab w:val="left" w:pos="1084"/>
        </w:tabs>
        <w:spacing w:after="0" w:line="276" w:lineRule="auto"/>
        <w:ind w:firstLine="454"/>
        <w:jc w:val="both"/>
        <w:rPr>
          <w:rFonts w:ascii="Times New Roman" w:hAnsi="Times New Roman" w:cs="Times New Roman"/>
          <w:sz w:val="24"/>
          <w:szCs w:val="24"/>
        </w:rPr>
      </w:pPr>
      <w:r w:rsidRPr="005D1315">
        <w:rPr>
          <w:rStyle w:val="151"/>
          <w:b w:val="0"/>
          <w:sz w:val="24"/>
          <w:szCs w:val="24"/>
        </w:rPr>
        <w:t>•</w:t>
      </w:r>
      <w:r w:rsidRPr="005D1315">
        <w:rPr>
          <w:rStyle w:val="151"/>
          <w:sz w:val="24"/>
          <w:szCs w:val="24"/>
        </w:rPr>
        <w:t> пониженный уровень</w:t>
      </w:r>
      <w:r w:rsidRPr="005D1315">
        <w:rPr>
          <w:rFonts w:ascii="Times New Roman" w:hAnsi="Times New Roman" w:cs="Times New Roman"/>
          <w:sz w:val="24"/>
          <w:szCs w:val="24"/>
        </w:rPr>
        <w:t xml:space="preserve"> достижений, оценка «неудовлетворительно» (отметка «2»);</w:t>
      </w:r>
    </w:p>
    <w:p w:rsidR="005E6782"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Недостижение базового уровня (пониженный и низкий уровни достижений) фиксируется в зависимости от объёма и уровня освоенного и неосвоенного содержания предмета.</w:t>
      </w:r>
    </w:p>
    <w:p w:rsidR="00E31EC9" w:rsidRPr="008C2E15" w:rsidRDefault="00204D25" w:rsidP="00ED11FE">
      <w:pPr>
        <w:pStyle w:val="3"/>
        <w:jc w:val="both"/>
        <w:rPr>
          <w:rFonts w:ascii="Times New Roman" w:hAnsi="Times New Roman" w:cs="Times New Roman"/>
          <w:sz w:val="24"/>
          <w:szCs w:val="24"/>
        </w:rPr>
      </w:pPr>
      <w:r w:rsidRPr="00E84E91">
        <w:rPr>
          <w:rFonts w:ascii="Times New Roman" w:hAnsi="Times New Roman" w:cs="Times New Roman"/>
          <w:sz w:val="24"/>
          <w:szCs w:val="24"/>
        </w:rPr>
        <w:t xml:space="preserve">1.3.6. </w:t>
      </w:r>
      <w:r w:rsidR="00E31EC9" w:rsidRPr="00E84E91">
        <w:rPr>
          <w:rFonts w:ascii="Times New Roman" w:hAnsi="Times New Roman" w:cs="Times New Roman"/>
          <w:sz w:val="24"/>
          <w:szCs w:val="24"/>
        </w:rPr>
        <w:t>Организация</w:t>
      </w:r>
      <w:r w:rsidR="00E31EC9" w:rsidRPr="008C2E15">
        <w:rPr>
          <w:rFonts w:ascii="Times New Roman" w:hAnsi="Times New Roman" w:cs="Times New Roman"/>
          <w:sz w:val="24"/>
          <w:szCs w:val="24"/>
        </w:rPr>
        <w:t xml:space="preserve"> и содержание промежуточной аттестации обучающихся врамках </w:t>
      </w:r>
      <w:r w:rsidR="00E31EC9" w:rsidRPr="008C2E15">
        <w:rPr>
          <w:rFonts w:ascii="Times New Roman" w:hAnsi="Times New Roman" w:cs="Times New Roman"/>
          <w:sz w:val="24"/>
          <w:szCs w:val="24"/>
        </w:rPr>
        <w:lastRenderedPageBreak/>
        <w:t>внеурочной деятельности по технологии «Портфолио»</w:t>
      </w:r>
    </w:p>
    <w:p w:rsidR="00E31EC9" w:rsidRPr="00E31EC9" w:rsidRDefault="00E31EC9" w:rsidP="00ED11FE">
      <w:pPr>
        <w:pStyle w:val="3"/>
        <w:jc w:val="both"/>
      </w:pPr>
      <w:r w:rsidRPr="008C2E15">
        <w:rPr>
          <w:rFonts w:ascii="Times New Roman" w:hAnsi="Times New Roman" w:cs="Times New Roman"/>
          <w:sz w:val="24"/>
          <w:szCs w:val="24"/>
        </w:rPr>
        <w:t>Портфель достижений обучающихся</w:t>
      </w:r>
    </w:p>
    <w:p w:rsidR="00E31EC9" w:rsidRPr="00E31EC9" w:rsidRDefault="00E31EC9" w:rsidP="00ED11FE">
      <w:pPr>
        <w:pStyle w:val="a7"/>
        <w:tabs>
          <w:tab w:val="left" w:pos="1079"/>
        </w:tabs>
        <w:spacing w:line="276" w:lineRule="auto"/>
        <w:jc w:val="both"/>
        <w:rPr>
          <w:rFonts w:ascii="Times New Roman" w:hAnsi="Times New Roman" w:cs="Times New Roman"/>
          <w:sz w:val="24"/>
          <w:szCs w:val="24"/>
        </w:rPr>
      </w:pPr>
      <w:r w:rsidRPr="00E31EC9">
        <w:rPr>
          <w:rFonts w:ascii="Times New Roman" w:hAnsi="Times New Roman" w:cs="Times New Roman"/>
          <w:sz w:val="24"/>
          <w:szCs w:val="24"/>
        </w:rPr>
        <w:t>Портфель достижений представляет собой специально организованнуюподборку работ, которые демонстрируют усилия, прогресс и достиженияобучающегося в интересующих его областях.В состав портфеля достижений включаются результаты, достигнутыеучеником не только в ходе учебной деятельности, но и в иных формахактивности: творческой, социальной, коммуникативной, физкультурно-оздоровительной, трудовой деятельности, протекающей как в рамкахповседневной школьной практики, так и за её пределами, в том числе –результаты участия в олимпиадах, конкурсах, смотрах, выставках, концертах,спортивных мероприятиях, различные творческие работы, поделки и др.</w:t>
      </w:r>
    </w:p>
    <w:p w:rsidR="00E31EC9" w:rsidRPr="00E31EC9" w:rsidRDefault="00E31EC9" w:rsidP="00ED11FE">
      <w:pPr>
        <w:pStyle w:val="a7"/>
        <w:tabs>
          <w:tab w:val="left" w:pos="1079"/>
        </w:tabs>
        <w:spacing w:line="276" w:lineRule="auto"/>
        <w:jc w:val="both"/>
        <w:rPr>
          <w:rFonts w:ascii="Times New Roman" w:hAnsi="Times New Roman" w:cs="Times New Roman"/>
          <w:sz w:val="24"/>
          <w:szCs w:val="24"/>
        </w:rPr>
      </w:pPr>
      <w:r w:rsidRPr="00E31EC9">
        <w:rPr>
          <w:rFonts w:ascii="Times New Roman" w:hAnsi="Times New Roman" w:cs="Times New Roman"/>
          <w:sz w:val="24"/>
          <w:szCs w:val="24"/>
        </w:rPr>
        <w:t>Учитывая основные педагогические задачи основного общего образования иосновную область использования портфеля достижений подростков в его составвключаются работы, демонстрирующие динамикустановления устойчивых познавательных интересов учащихся, в том числесопровождающиеся успехами в различных учебных предметах;</w:t>
      </w:r>
    </w:p>
    <w:p w:rsidR="00E31EC9" w:rsidRPr="00E31EC9" w:rsidRDefault="00E31EC9" w:rsidP="00ED11FE">
      <w:pPr>
        <w:pStyle w:val="a7"/>
        <w:tabs>
          <w:tab w:val="left" w:pos="1079"/>
        </w:tabs>
        <w:spacing w:line="276" w:lineRule="auto"/>
        <w:jc w:val="both"/>
        <w:rPr>
          <w:rFonts w:ascii="Times New Roman" w:hAnsi="Times New Roman" w:cs="Times New Roman"/>
          <w:sz w:val="24"/>
          <w:szCs w:val="24"/>
        </w:rPr>
      </w:pPr>
      <w:r w:rsidRPr="00E31EC9">
        <w:rPr>
          <w:rFonts w:ascii="Times New Roman" w:hAnsi="Times New Roman" w:cs="Times New Roman"/>
          <w:sz w:val="24"/>
          <w:szCs w:val="24"/>
        </w:rPr>
        <w:t>формированию способности к целеполаганию, самостоятельной постановкеновых учебных задач и проектированию собственной учебной деятельности.</w:t>
      </w:r>
    </w:p>
    <w:p w:rsidR="00E31EC9" w:rsidRPr="00E31EC9" w:rsidRDefault="00E31EC9" w:rsidP="00ED11FE">
      <w:pPr>
        <w:pStyle w:val="a7"/>
        <w:tabs>
          <w:tab w:val="left" w:pos="1079"/>
        </w:tabs>
        <w:spacing w:line="276" w:lineRule="auto"/>
        <w:jc w:val="both"/>
        <w:rPr>
          <w:rFonts w:ascii="Times New Roman" w:hAnsi="Times New Roman" w:cs="Times New Roman"/>
          <w:sz w:val="24"/>
          <w:szCs w:val="24"/>
        </w:rPr>
      </w:pPr>
      <w:r w:rsidRPr="00E31EC9">
        <w:rPr>
          <w:rFonts w:ascii="Times New Roman" w:hAnsi="Times New Roman" w:cs="Times New Roman"/>
          <w:sz w:val="24"/>
          <w:szCs w:val="24"/>
        </w:rPr>
        <w:t>Отбор работ для портфеля достижений ведется самим учащимся совместно склассным руководителем и при участии семьи. Включение каких-либоматериалов в портфель достижений без согласия ученика не допускается.</w:t>
      </w:r>
    </w:p>
    <w:p w:rsidR="00E31EC9" w:rsidRPr="00E31EC9" w:rsidRDefault="00E31EC9" w:rsidP="00ED11FE">
      <w:pPr>
        <w:pStyle w:val="a7"/>
        <w:tabs>
          <w:tab w:val="left" w:pos="1079"/>
        </w:tabs>
        <w:spacing w:line="276" w:lineRule="auto"/>
        <w:jc w:val="both"/>
        <w:rPr>
          <w:rFonts w:ascii="Times New Roman" w:hAnsi="Times New Roman" w:cs="Times New Roman"/>
          <w:b/>
          <w:bCs/>
          <w:sz w:val="24"/>
          <w:szCs w:val="24"/>
        </w:rPr>
      </w:pPr>
      <w:r w:rsidRPr="00E31EC9">
        <w:rPr>
          <w:rFonts w:ascii="Times New Roman" w:hAnsi="Times New Roman" w:cs="Times New Roman"/>
          <w:b/>
          <w:bCs/>
          <w:sz w:val="24"/>
          <w:szCs w:val="24"/>
        </w:rPr>
        <w:t>Схема формирования портфолио.</w:t>
      </w:r>
    </w:p>
    <w:p w:rsidR="00E31EC9" w:rsidRPr="00E31EC9" w:rsidRDefault="00E31EC9" w:rsidP="00ED11FE">
      <w:pPr>
        <w:pStyle w:val="a7"/>
        <w:tabs>
          <w:tab w:val="left" w:pos="1079"/>
        </w:tabs>
        <w:spacing w:line="276" w:lineRule="auto"/>
        <w:jc w:val="both"/>
        <w:rPr>
          <w:rFonts w:ascii="Times New Roman" w:hAnsi="Times New Roman" w:cs="Times New Roman"/>
          <w:sz w:val="24"/>
          <w:szCs w:val="24"/>
        </w:rPr>
      </w:pPr>
      <w:r w:rsidRPr="00E31EC9">
        <w:rPr>
          <w:rFonts w:ascii="Times New Roman" w:hAnsi="Times New Roman" w:cs="Times New Roman"/>
          <w:sz w:val="24"/>
          <w:szCs w:val="24"/>
        </w:rPr>
        <w:t>Разделы портфолио:</w:t>
      </w:r>
    </w:p>
    <w:p w:rsidR="00E31EC9" w:rsidRPr="00E31EC9" w:rsidRDefault="00E31EC9" w:rsidP="00ED11FE">
      <w:pPr>
        <w:pStyle w:val="a7"/>
        <w:numPr>
          <w:ilvl w:val="0"/>
          <w:numId w:val="13"/>
        </w:numPr>
        <w:tabs>
          <w:tab w:val="left" w:pos="1079"/>
        </w:tabs>
        <w:spacing w:line="276" w:lineRule="auto"/>
        <w:jc w:val="both"/>
        <w:rPr>
          <w:rFonts w:ascii="Times New Roman" w:hAnsi="Times New Roman" w:cs="Times New Roman"/>
          <w:sz w:val="24"/>
          <w:szCs w:val="24"/>
        </w:rPr>
      </w:pPr>
      <w:r w:rsidRPr="00E31EC9">
        <w:rPr>
          <w:rFonts w:ascii="Times New Roman" w:hAnsi="Times New Roman" w:cs="Times New Roman"/>
          <w:sz w:val="24"/>
          <w:szCs w:val="24"/>
        </w:rPr>
        <w:t>Папки фиксации индивидуальных достижений школьника;</w:t>
      </w:r>
    </w:p>
    <w:p w:rsidR="00E31EC9" w:rsidRPr="00DA6A72" w:rsidRDefault="00E31EC9" w:rsidP="00ED11FE">
      <w:pPr>
        <w:pStyle w:val="a7"/>
        <w:numPr>
          <w:ilvl w:val="0"/>
          <w:numId w:val="13"/>
        </w:numPr>
        <w:tabs>
          <w:tab w:val="left" w:pos="1079"/>
        </w:tabs>
        <w:spacing w:line="276" w:lineRule="auto"/>
        <w:jc w:val="both"/>
        <w:rPr>
          <w:rFonts w:ascii="Times New Roman" w:hAnsi="Times New Roman" w:cs="Times New Roman"/>
          <w:sz w:val="24"/>
          <w:szCs w:val="24"/>
        </w:rPr>
      </w:pPr>
      <w:r w:rsidRPr="00E31EC9">
        <w:rPr>
          <w:rFonts w:ascii="Times New Roman" w:hAnsi="Times New Roman" w:cs="Times New Roman"/>
          <w:sz w:val="24"/>
          <w:szCs w:val="24"/>
        </w:rPr>
        <w:t>Папки накопления индивидуальных работ учащихся; документов,</w:t>
      </w:r>
      <w:r w:rsidRPr="00DA6A72">
        <w:rPr>
          <w:rFonts w:ascii="Times New Roman" w:hAnsi="Times New Roman" w:cs="Times New Roman"/>
          <w:sz w:val="24"/>
          <w:szCs w:val="24"/>
        </w:rPr>
        <w:t>подтверждающих успешность участия в образовательных, творческих,спортивных и др. мероприятиях, смотрах, конкурсах и др.</w:t>
      </w:r>
    </w:p>
    <w:p w:rsidR="005E6782" w:rsidRPr="005D1315" w:rsidRDefault="005E6782" w:rsidP="00ED11FE">
      <w:pPr>
        <w:pStyle w:val="a7"/>
        <w:shd w:val="clear" w:color="auto" w:fill="auto"/>
        <w:spacing w:after="0" w:line="276" w:lineRule="auto"/>
        <w:ind w:firstLine="360"/>
        <w:jc w:val="both"/>
        <w:rPr>
          <w:rFonts w:ascii="Times New Roman" w:hAnsi="Times New Roman" w:cs="Times New Roman"/>
          <w:sz w:val="24"/>
          <w:szCs w:val="24"/>
        </w:rPr>
      </w:pPr>
      <w:r w:rsidRPr="005D1315">
        <w:rPr>
          <w:rFonts w:ascii="Times New Roman" w:hAnsi="Times New Roman" w:cs="Times New Roman"/>
          <w:sz w:val="24"/>
          <w:szCs w:val="24"/>
        </w:rPr>
        <w:t>Портфель достижений допускает такое использование, поскольку, как показывает опыт, он может быть отнесён к разряду аутентичных индивидуальных оценок, ориентированных на демонстрацию динамики образовательных достижений в широком образовательном контексте (в том числе в сфере освоения таких средств самоорганизации собственной учебной деятельности, как самоконтроль, самооценка, рефлексия и т. д.).</w:t>
      </w:r>
    </w:p>
    <w:p w:rsidR="005E6782" w:rsidRPr="005D1315" w:rsidRDefault="005E6782" w:rsidP="00ED11FE">
      <w:pPr>
        <w:pStyle w:val="a7"/>
        <w:shd w:val="clear" w:color="auto" w:fill="auto"/>
        <w:spacing w:after="0" w:line="276" w:lineRule="auto"/>
        <w:ind w:firstLine="360"/>
        <w:jc w:val="both"/>
        <w:rPr>
          <w:rFonts w:ascii="Times New Roman" w:hAnsi="Times New Roman" w:cs="Times New Roman"/>
          <w:sz w:val="24"/>
          <w:szCs w:val="24"/>
        </w:rPr>
      </w:pPr>
      <w:r w:rsidRPr="005D1315">
        <w:rPr>
          <w:rFonts w:ascii="Times New Roman" w:hAnsi="Times New Roman" w:cs="Times New Roman"/>
          <w:sz w:val="24"/>
          <w:szCs w:val="24"/>
        </w:rPr>
        <w:t>Портфель достижений представляет собой специально организованную подборку работ, которые демонстрируют усилия, прогресс и достижения обучающегося в интересующих его областях.</w:t>
      </w:r>
    </w:p>
    <w:p w:rsidR="005E6782" w:rsidRPr="005D1315" w:rsidRDefault="005E6782" w:rsidP="00ED11FE">
      <w:pPr>
        <w:pStyle w:val="a7"/>
        <w:shd w:val="clear" w:color="auto" w:fill="auto"/>
        <w:spacing w:after="0" w:line="276" w:lineRule="auto"/>
        <w:ind w:firstLine="360"/>
        <w:jc w:val="both"/>
        <w:rPr>
          <w:rFonts w:ascii="Times New Roman" w:hAnsi="Times New Roman" w:cs="Times New Roman"/>
          <w:sz w:val="24"/>
          <w:szCs w:val="24"/>
        </w:rPr>
      </w:pPr>
      <w:r w:rsidRPr="005D1315">
        <w:rPr>
          <w:rFonts w:ascii="Times New Roman" w:hAnsi="Times New Roman" w:cs="Times New Roman"/>
          <w:sz w:val="24"/>
          <w:szCs w:val="24"/>
        </w:rPr>
        <w:t>В состав портфеля достижений могут включаться результаты, достигнутые обучающимся не только в ходе учебной деятельности, но и в иных формах активности: творческой, социальной, коммуникативной, физкультурно-оздоровительной, трудовой деятельности, протекающей как в рамках повседневной школьной практики, так и за её пределами, в том числе результаты участия в олимпиадах, конкурсах, смотрах, выставках, концертах, спортивных мероприятиях, различные творческие работы, поделки и др.</w:t>
      </w:r>
    </w:p>
    <w:p w:rsidR="005E6782" w:rsidRPr="005D1315" w:rsidRDefault="005E6782" w:rsidP="00ED11FE">
      <w:pPr>
        <w:pStyle w:val="a7"/>
        <w:shd w:val="clear" w:color="auto" w:fill="auto"/>
        <w:spacing w:after="0" w:line="276" w:lineRule="auto"/>
        <w:jc w:val="both"/>
        <w:rPr>
          <w:rFonts w:ascii="Times New Roman" w:hAnsi="Times New Roman" w:cs="Times New Roman"/>
          <w:sz w:val="24"/>
          <w:szCs w:val="24"/>
        </w:rPr>
      </w:pPr>
      <w:r w:rsidRPr="005D1315">
        <w:rPr>
          <w:rFonts w:ascii="Times New Roman" w:hAnsi="Times New Roman" w:cs="Times New Roman"/>
          <w:sz w:val="24"/>
          <w:szCs w:val="24"/>
        </w:rPr>
        <w:lastRenderedPageBreak/>
        <w:t>Учитывая основные педагогические задачи основ</w:t>
      </w:r>
      <w:r w:rsidR="00204D25">
        <w:rPr>
          <w:rFonts w:ascii="Times New Roman" w:hAnsi="Times New Roman" w:cs="Times New Roman"/>
          <w:sz w:val="24"/>
          <w:szCs w:val="24"/>
        </w:rPr>
        <w:t>ного общего образо</w:t>
      </w:r>
      <w:r w:rsidRPr="005D1315">
        <w:rPr>
          <w:rFonts w:ascii="Times New Roman" w:hAnsi="Times New Roman" w:cs="Times New Roman"/>
          <w:sz w:val="24"/>
          <w:szCs w:val="24"/>
        </w:rPr>
        <w:t>ванияи основную область использования портфеля достижений подростков, в его состав целесообразно включать работы, демонстрирующие динамику:</w:t>
      </w:r>
    </w:p>
    <w:p w:rsidR="005E6782" w:rsidRPr="005D1315" w:rsidRDefault="005E6782" w:rsidP="00ED11FE">
      <w:pPr>
        <w:pStyle w:val="a7"/>
        <w:shd w:val="clear" w:color="auto" w:fill="auto"/>
        <w:tabs>
          <w:tab w:val="left" w:pos="639"/>
        </w:tabs>
        <w:spacing w:after="0" w:line="276" w:lineRule="auto"/>
        <w:jc w:val="both"/>
        <w:rPr>
          <w:rFonts w:ascii="Times New Roman" w:hAnsi="Times New Roman" w:cs="Times New Roman"/>
          <w:sz w:val="24"/>
          <w:szCs w:val="24"/>
        </w:rPr>
      </w:pPr>
      <w:r w:rsidRPr="005D1315">
        <w:rPr>
          <w:rFonts w:ascii="Times New Roman" w:hAnsi="Times New Roman" w:cs="Times New Roman"/>
          <w:sz w:val="24"/>
          <w:szCs w:val="24"/>
        </w:rPr>
        <w:t>• становления устойчивых познавательных интересов обучающихся, в том числе сопровождающего успехами в различных учебных предметах;</w:t>
      </w:r>
    </w:p>
    <w:p w:rsidR="005E6782" w:rsidRPr="005D1315" w:rsidRDefault="005E6782" w:rsidP="00ED11FE">
      <w:pPr>
        <w:pStyle w:val="a7"/>
        <w:shd w:val="clear" w:color="auto" w:fill="auto"/>
        <w:tabs>
          <w:tab w:val="left" w:pos="639"/>
        </w:tabs>
        <w:spacing w:after="0" w:line="276" w:lineRule="auto"/>
        <w:jc w:val="both"/>
        <w:rPr>
          <w:rFonts w:ascii="Times New Roman" w:hAnsi="Times New Roman" w:cs="Times New Roman"/>
          <w:sz w:val="24"/>
          <w:szCs w:val="24"/>
        </w:rPr>
      </w:pPr>
      <w:r w:rsidRPr="005D1315">
        <w:rPr>
          <w:rFonts w:ascii="Times New Roman" w:hAnsi="Times New Roman" w:cs="Times New Roman"/>
          <w:sz w:val="24"/>
          <w:szCs w:val="24"/>
        </w:rPr>
        <w:t>• формирования способности к целеп</w:t>
      </w:r>
      <w:r w:rsidR="00204D25">
        <w:rPr>
          <w:rFonts w:ascii="Times New Roman" w:hAnsi="Times New Roman" w:cs="Times New Roman"/>
          <w:sz w:val="24"/>
          <w:szCs w:val="24"/>
        </w:rPr>
        <w:t>олаганию, самостоятельной поста</w:t>
      </w:r>
      <w:r w:rsidRPr="005D1315">
        <w:rPr>
          <w:rFonts w:ascii="Times New Roman" w:hAnsi="Times New Roman" w:cs="Times New Roman"/>
          <w:sz w:val="24"/>
          <w:szCs w:val="24"/>
        </w:rPr>
        <w:t>новке новых учебных задач и проектированию собственной учебной деятельности.</w:t>
      </w:r>
    </w:p>
    <w:p w:rsidR="005E6782" w:rsidRPr="005D1315" w:rsidRDefault="005E6782" w:rsidP="00ED11FE">
      <w:pPr>
        <w:pStyle w:val="a7"/>
        <w:shd w:val="clear" w:color="auto" w:fill="auto"/>
        <w:spacing w:after="0" w:line="276" w:lineRule="auto"/>
        <w:jc w:val="both"/>
        <w:rPr>
          <w:rFonts w:ascii="Times New Roman" w:hAnsi="Times New Roman" w:cs="Times New Roman"/>
          <w:sz w:val="24"/>
          <w:szCs w:val="24"/>
        </w:rPr>
      </w:pPr>
      <w:r w:rsidRPr="005D1315">
        <w:rPr>
          <w:rFonts w:ascii="Times New Roman" w:hAnsi="Times New Roman" w:cs="Times New Roman"/>
          <w:sz w:val="24"/>
          <w:szCs w:val="24"/>
        </w:rPr>
        <w:t>Решение об использовании портфеля достижений в рамках системы внутренней оценки принимает образовательное учреждение. Отбор работ для портфеля достижений ведётся самим обучающимся совместно с классным руководителем и при участии семьи. Включение каких-либо материалов в портфель достижений без согласия обучающегося не допускается.</w:t>
      </w:r>
    </w:p>
    <w:p w:rsidR="00DA6A72" w:rsidRPr="00C35606" w:rsidRDefault="00DA6A72" w:rsidP="00ED11FE">
      <w:pPr>
        <w:pStyle w:val="af9"/>
        <w:jc w:val="both"/>
        <w:rPr>
          <w:rFonts w:ascii="Times New Roman" w:hAnsi="Times New Roman" w:cs="Times New Roman"/>
          <w:b/>
          <w:sz w:val="28"/>
          <w:szCs w:val="28"/>
          <w:shd w:val="clear" w:color="auto" w:fill="FFFFFF"/>
        </w:rPr>
      </w:pPr>
      <w:bookmarkStart w:id="99" w:name="bookmark177"/>
      <w:r w:rsidRPr="00C35606">
        <w:rPr>
          <w:rFonts w:ascii="Times New Roman" w:hAnsi="Times New Roman" w:cs="Times New Roman"/>
          <w:b/>
          <w:sz w:val="28"/>
          <w:szCs w:val="28"/>
          <w:shd w:val="clear" w:color="auto" w:fill="FFFFFF"/>
        </w:rPr>
        <w:t>Структура папки фиксации индивидуальных достижений школьника.</w:t>
      </w:r>
    </w:p>
    <w:p w:rsidR="00DA6A72" w:rsidRPr="00DA6A72" w:rsidRDefault="00DA6A72" w:rsidP="00ED11FE">
      <w:pPr>
        <w:pStyle w:val="af9"/>
        <w:jc w:val="both"/>
        <w:rPr>
          <w:rFonts w:ascii="Times New Roman" w:hAnsi="Times New Roman" w:cs="Times New Roman"/>
          <w:b/>
          <w:bCs/>
          <w:i/>
          <w:iCs/>
          <w:sz w:val="24"/>
          <w:szCs w:val="24"/>
          <w:shd w:val="clear" w:color="auto" w:fill="FFFFFF"/>
        </w:rPr>
      </w:pPr>
      <w:r w:rsidRPr="00DA6A72">
        <w:rPr>
          <w:rFonts w:ascii="Times New Roman" w:hAnsi="Times New Roman" w:cs="Times New Roman"/>
          <w:b/>
          <w:bCs/>
          <w:i/>
          <w:iCs/>
          <w:sz w:val="24"/>
          <w:szCs w:val="24"/>
          <w:shd w:val="clear" w:color="auto" w:fill="FFFFFF"/>
        </w:rPr>
        <w:t>Раздел I. «Портфолио документов»</w:t>
      </w:r>
    </w:p>
    <w:p w:rsidR="005E6782" w:rsidRPr="00DA6A72" w:rsidRDefault="00DA6A72" w:rsidP="00ED11FE">
      <w:pPr>
        <w:pStyle w:val="af9"/>
        <w:jc w:val="both"/>
        <w:rPr>
          <w:rStyle w:val="226"/>
          <w:rFonts w:ascii="Times New Roman" w:hAnsi="Times New Roman" w:cs="Times New Roman"/>
          <w:sz w:val="24"/>
          <w:szCs w:val="24"/>
        </w:rPr>
      </w:pPr>
      <w:r w:rsidRPr="00DA6A72">
        <w:rPr>
          <w:rFonts w:ascii="Times New Roman" w:hAnsi="Times New Roman" w:cs="Times New Roman"/>
          <w:sz w:val="24"/>
          <w:szCs w:val="24"/>
          <w:shd w:val="clear" w:color="auto" w:fill="FFFFFF"/>
        </w:rPr>
        <w:t>А. Образовательный рейтинг ученика.</w:t>
      </w:r>
    </w:p>
    <w:bookmarkEnd w:id="99"/>
    <w:p w:rsidR="005E6782" w:rsidRPr="00DA6A72" w:rsidRDefault="00DA6A72" w:rsidP="00ED11FE">
      <w:pPr>
        <w:pStyle w:val="af9"/>
        <w:jc w:val="both"/>
        <w:rPr>
          <w:rFonts w:ascii="Times New Roman" w:hAnsi="Times New Roman" w:cs="Times New Roman"/>
          <w:bCs/>
          <w:sz w:val="24"/>
          <w:szCs w:val="24"/>
        </w:rPr>
      </w:pPr>
      <w:r w:rsidRPr="00DA6A72">
        <w:rPr>
          <w:rFonts w:ascii="Times New Roman" w:hAnsi="Times New Roman" w:cs="Times New Roman"/>
          <w:sz w:val="24"/>
          <w:szCs w:val="24"/>
        </w:rPr>
        <w:t xml:space="preserve">Б. </w:t>
      </w:r>
      <w:r w:rsidRPr="00DA6A72">
        <w:rPr>
          <w:rFonts w:ascii="Times New Roman" w:hAnsi="Times New Roman" w:cs="Times New Roman"/>
          <w:bCs/>
          <w:sz w:val="24"/>
          <w:szCs w:val="24"/>
        </w:rPr>
        <w:t>Индивидуальные успехи и достижения обучающегося.</w:t>
      </w:r>
    </w:p>
    <w:p w:rsidR="00DA6A72" w:rsidRPr="00DA6A72" w:rsidRDefault="00DA6A72" w:rsidP="00ED11FE">
      <w:pPr>
        <w:pStyle w:val="af9"/>
        <w:jc w:val="both"/>
        <w:rPr>
          <w:rFonts w:ascii="Times New Roman" w:hAnsi="Times New Roman" w:cs="Times New Roman"/>
          <w:sz w:val="24"/>
          <w:szCs w:val="24"/>
        </w:rPr>
      </w:pPr>
      <w:r w:rsidRPr="00DA6A72">
        <w:rPr>
          <w:rFonts w:ascii="Times New Roman" w:hAnsi="Times New Roman" w:cs="Times New Roman"/>
          <w:sz w:val="24"/>
          <w:szCs w:val="24"/>
        </w:rPr>
        <w:t>В папке хранятся сертификаты, подтверждающие участие и результативностьучастия в олимпиадах; документы, свидетельствующие об успешности участияв образовательных, творческих, спортивных и др. мероприятиях.</w:t>
      </w:r>
    </w:p>
    <w:p w:rsidR="00DA6A72" w:rsidRPr="00DA6A72" w:rsidRDefault="00DA6A72" w:rsidP="00ED11FE">
      <w:pPr>
        <w:pStyle w:val="af9"/>
        <w:jc w:val="both"/>
        <w:rPr>
          <w:rFonts w:ascii="Times New Roman" w:hAnsi="Times New Roman" w:cs="Times New Roman"/>
          <w:b/>
          <w:bCs/>
          <w:i/>
          <w:iCs/>
          <w:sz w:val="24"/>
          <w:szCs w:val="24"/>
        </w:rPr>
      </w:pPr>
      <w:r w:rsidRPr="00DA6A72">
        <w:rPr>
          <w:rFonts w:ascii="Times New Roman" w:hAnsi="Times New Roman" w:cs="Times New Roman"/>
          <w:b/>
          <w:bCs/>
          <w:i/>
          <w:iCs/>
          <w:sz w:val="24"/>
          <w:szCs w:val="24"/>
        </w:rPr>
        <w:t>Раздел II. «Портфолио работ»:</w:t>
      </w:r>
    </w:p>
    <w:p w:rsidR="00DA6A72" w:rsidRDefault="00DA6A72" w:rsidP="00ED11FE">
      <w:pPr>
        <w:pStyle w:val="af9"/>
        <w:jc w:val="both"/>
        <w:rPr>
          <w:rFonts w:ascii="Times New Roman" w:hAnsi="Times New Roman" w:cs="Times New Roman"/>
          <w:sz w:val="24"/>
          <w:szCs w:val="24"/>
        </w:rPr>
      </w:pPr>
      <w:r w:rsidRPr="00DA6A72">
        <w:rPr>
          <w:rFonts w:ascii="Times New Roman" w:hAnsi="Times New Roman" w:cs="Times New Roman"/>
          <w:sz w:val="24"/>
          <w:szCs w:val="24"/>
        </w:rPr>
        <w:t xml:space="preserve">«Портфолио работ» представляет собой собрание различных творческих ипроектных работ ученика, а также описание основных форм и направлений егоучебной и творческой деятельности: участия в научных конференциях,конкурсах, учебных лабораториях, занятие на элективных курсах, участия вразличных практиках; спортивных и художественных достижений. </w:t>
      </w:r>
    </w:p>
    <w:p w:rsidR="00DA6A72" w:rsidRPr="00DA6A72" w:rsidRDefault="00DA6A72" w:rsidP="00ED11FE">
      <w:pPr>
        <w:pStyle w:val="af9"/>
        <w:jc w:val="both"/>
        <w:rPr>
          <w:rFonts w:ascii="Times New Roman" w:hAnsi="Times New Roman" w:cs="Times New Roman"/>
          <w:sz w:val="24"/>
          <w:szCs w:val="24"/>
        </w:rPr>
      </w:pPr>
      <w:r w:rsidRPr="00DA6A72">
        <w:rPr>
          <w:rFonts w:ascii="Times New Roman" w:hAnsi="Times New Roman" w:cs="Times New Roman"/>
          <w:sz w:val="24"/>
          <w:szCs w:val="24"/>
        </w:rPr>
        <w:t>Данныйраздел портфолио содержит работы учащихся в виде текстов, электронных</w:t>
      </w:r>
    </w:p>
    <w:p w:rsidR="00DA6A72" w:rsidRPr="00DA6A72" w:rsidRDefault="00DA6A72" w:rsidP="00ED11FE">
      <w:pPr>
        <w:pStyle w:val="af9"/>
        <w:jc w:val="both"/>
        <w:rPr>
          <w:rFonts w:ascii="Times New Roman" w:hAnsi="Times New Roman" w:cs="Times New Roman"/>
          <w:sz w:val="24"/>
          <w:szCs w:val="24"/>
        </w:rPr>
      </w:pPr>
      <w:r w:rsidRPr="00DA6A72">
        <w:rPr>
          <w:rFonts w:ascii="Times New Roman" w:hAnsi="Times New Roman" w:cs="Times New Roman"/>
          <w:sz w:val="24"/>
          <w:szCs w:val="24"/>
        </w:rPr>
        <w:t>версий, фотографий и др. – сборники творческих работ ученика, статьи впериодической печати, рисунки, модели, фотографии образцов изделий и др.</w:t>
      </w:r>
    </w:p>
    <w:p w:rsidR="00DA6A72" w:rsidRPr="00DA6A72" w:rsidRDefault="00DA6A72" w:rsidP="00ED11FE">
      <w:pPr>
        <w:pStyle w:val="af9"/>
        <w:jc w:val="both"/>
        <w:rPr>
          <w:rFonts w:ascii="Times New Roman" w:hAnsi="Times New Roman" w:cs="Times New Roman"/>
          <w:b/>
          <w:bCs/>
          <w:i/>
          <w:iCs/>
          <w:sz w:val="24"/>
          <w:szCs w:val="24"/>
        </w:rPr>
      </w:pPr>
      <w:r w:rsidRPr="00DA6A72">
        <w:rPr>
          <w:rFonts w:ascii="Times New Roman" w:hAnsi="Times New Roman" w:cs="Times New Roman"/>
          <w:b/>
          <w:bCs/>
          <w:i/>
          <w:iCs/>
          <w:sz w:val="24"/>
          <w:szCs w:val="24"/>
        </w:rPr>
        <w:t>Раздел III. «Портфолио отзывов»:</w:t>
      </w:r>
    </w:p>
    <w:p w:rsidR="00DA6A72" w:rsidRPr="00DA6A72" w:rsidRDefault="00DA6A72" w:rsidP="00ED11FE">
      <w:pPr>
        <w:pStyle w:val="af9"/>
        <w:jc w:val="both"/>
        <w:rPr>
          <w:rFonts w:ascii="Times New Roman" w:hAnsi="Times New Roman" w:cs="Times New Roman"/>
          <w:sz w:val="24"/>
          <w:szCs w:val="24"/>
        </w:rPr>
      </w:pPr>
      <w:r w:rsidRPr="00DA6A72">
        <w:rPr>
          <w:rFonts w:ascii="Times New Roman" w:hAnsi="Times New Roman" w:cs="Times New Roman"/>
          <w:sz w:val="24"/>
          <w:szCs w:val="24"/>
        </w:rPr>
        <w:t>«Портфолио отзывов» включает в себя характеристики отношения школьника кразличным видам деятельности, составленные учителем, родителями,</w:t>
      </w:r>
    </w:p>
    <w:p w:rsidR="00204D25" w:rsidRDefault="00DA6A72" w:rsidP="00ED11FE">
      <w:pPr>
        <w:pStyle w:val="af9"/>
        <w:jc w:val="both"/>
        <w:rPr>
          <w:rFonts w:ascii="Times New Roman" w:hAnsi="Times New Roman" w:cs="Times New Roman"/>
          <w:sz w:val="24"/>
          <w:szCs w:val="24"/>
        </w:rPr>
      </w:pPr>
      <w:r w:rsidRPr="00DA6A72">
        <w:rPr>
          <w:rFonts w:ascii="Times New Roman" w:hAnsi="Times New Roman" w:cs="Times New Roman"/>
          <w:sz w:val="24"/>
          <w:szCs w:val="24"/>
        </w:rPr>
        <w:t xml:space="preserve">одноклассниками, педагогами дополнительного образования детей. </w:t>
      </w:r>
    </w:p>
    <w:p w:rsidR="00DA6A72" w:rsidRPr="00DA6A72" w:rsidRDefault="00DA6A72" w:rsidP="00ED11FE">
      <w:pPr>
        <w:pStyle w:val="af9"/>
        <w:jc w:val="both"/>
        <w:rPr>
          <w:rFonts w:ascii="Times New Roman" w:hAnsi="Times New Roman" w:cs="Times New Roman"/>
          <w:sz w:val="24"/>
          <w:szCs w:val="24"/>
        </w:rPr>
      </w:pPr>
      <w:r w:rsidRPr="00DA6A72">
        <w:rPr>
          <w:rFonts w:ascii="Times New Roman" w:hAnsi="Times New Roman" w:cs="Times New Roman"/>
          <w:sz w:val="24"/>
          <w:szCs w:val="24"/>
        </w:rPr>
        <w:t>Портфолиоотзывов может быть представлен в виде текстов заключений, рецензий,</w:t>
      </w:r>
    </w:p>
    <w:p w:rsidR="00DA6A72" w:rsidRPr="00DA6A72" w:rsidRDefault="00DA6A72" w:rsidP="00ED11FE">
      <w:pPr>
        <w:pStyle w:val="af9"/>
        <w:jc w:val="both"/>
        <w:rPr>
          <w:rFonts w:ascii="Times New Roman" w:hAnsi="Times New Roman" w:cs="Times New Roman"/>
          <w:sz w:val="24"/>
          <w:szCs w:val="24"/>
        </w:rPr>
      </w:pPr>
      <w:r w:rsidRPr="00DA6A72">
        <w:rPr>
          <w:rFonts w:ascii="Times New Roman" w:hAnsi="Times New Roman" w:cs="Times New Roman"/>
          <w:sz w:val="24"/>
          <w:szCs w:val="24"/>
        </w:rPr>
        <w:t>отзывов, резюме, рекомендательных писем.</w:t>
      </w:r>
    </w:p>
    <w:p w:rsidR="00204D25" w:rsidRPr="00204D25" w:rsidRDefault="00204D25" w:rsidP="00ED11FE">
      <w:pPr>
        <w:pStyle w:val="af9"/>
        <w:jc w:val="both"/>
        <w:rPr>
          <w:rFonts w:ascii="Times New Roman" w:hAnsi="Times New Roman" w:cs="Times New Roman"/>
          <w:sz w:val="24"/>
          <w:szCs w:val="24"/>
        </w:rPr>
      </w:pPr>
      <w:r w:rsidRPr="00204D25">
        <w:rPr>
          <w:rFonts w:ascii="Times New Roman" w:hAnsi="Times New Roman" w:cs="Times New Roman"/>
          <w:sz w:val="24"/>
          <w:szCs w:val="24"/>
        </w:rPr>
        <w:t>Учет «Официальных документов» осуществляет классный руководитель.</w:t>
      </w:r>
    </w:p>
    <w:p w:rsidR="00204D25" w:rsidRPr="00204D25" w:rsidRDefault="00204D25" w:rsidP="00ED11FE">
      <w:pPr>
        <w:pStyle w:val="af9"/>
        <w:jc w:val="both"/>
        <w:rPr>
          <w:rFonts w:ascii="Times New Roman" w:hAnsi="Times New Roman" w:cs="Times New Roman"/>
          <w:sz w:val="24"/>
          <w:szCs w:val="24"/>
        </w:rPr>
      </w:pPr>
      <w:r w:rsidRPr="00204D25">
        <w:rPr>
          <w:rFonts w:ascii="Times New Roman" w:hAnsi="Times New Roman" w:cs="Times New Roman"/>
          <w:sz w:val="24"/>
          <w:szCs w:val="24"/>
        </w:rPr>
        <w:t>Учет «Творческих работ и отзывов» осуществляет учащийся совместно склассным руководителем.</w:t>
      </w:r>
    </w:p>
    <w:p w:rsidR="00204D25" w:rsidRPr="00204D25" w:rsidRDefault="00204D25" w:rsidP="00ED11FE">
      <w:pPr>
        <w:pStyle w:val="af9"/>
        <w:jc w:val="both"/>
        <w:rPr>
          <w:rFonts w:ascii="Times New Roman" w:hAnsi="Times New Roman" w:cs="Times New Roman"/>
          <w:sz w:val="24"/>
          <w:szCs w:val="24"/>
        </w:rPr>
      </w:pPr>
      <w:r w:rsidRPr="00204D25">
        <w:rPr>
          <w:rFonts w:ascii="Times New Roman" w:hAnsi="Times New Roman" w:cs="Times New Roman"/>
          <w:sz w:val="24"/>
          <w:szCs w:val="24"/>
        </w:rPr>
        <w:t>Классный руководитель несет ответственность за учет документов,входящих в портфолио и определение итогового балла.</w:t>
      </w:r>
    </w:p>
    <w:p w:rsidR="00204D25" w:rsidRPr="00E84E91" w:rsidRDefault="00204D25" w:rsidP="00ED11FE">
      <w:pPr>
        <w:pStyle w:val="af9"/>
        <w:jc w:val="both"/>
        <w:rPr>
          <w:rFonts w:ascii="Times New Roman" w:hAnsi="Times New Roman" w:cs="Times New Roman"/>
          <w:sz w:val="24"/>
          <w:szCs w:val="24"/>
        </w:rPr>
      </w:pPr>
      <w:r w:rsidRPr="00204D25">
        <w:rPr>
          <w:rFonts w:ascii="Times New Roman" w:hAnsi="Times New Roman" w:cs="Times New Roman"/>
          <w:sz w:val="24"/>
          <w:szCs w:val="24"/>
        </w:rPr>
        <w:t>Классный руководитель на родительском собрании знакомит родителей справилами ведения Портфолио и его назначением, привлекает родителей кведению Портфолио своего ребенка.</w:t>
      </w:r>
    </w:p>
    <w:p w:rsidR="00204D25" w:rsidRPr="00204D25" w:rsidRDefault="00204D25" w:rsidP="00ED11FE">
      <w:pPr>
        <w:pStyle w:val="af9"/>
        <w:jc w:val="both"/>
        <w:rPr>
          <w:rFonts w:ascii="Times New Roman" w:hAnsi="Times New Roman" w:cs="Times New Roman"/>
          <w:sz w:val="24"/>
          <w:szCs w:val="24"/>
        </w:rPr>
      </w:pPr>
      <w:r w:rsidRPr="00204D25">
        <w:rPr>
          <w:rFonts w:ascii="Times New Roman" w:hAnsi="Times New Roman" w:cs="Times New Roman"/>
          <w:sz w:val="24"/>
          <w:szCs w:val="24"/>
        </w:rPr>
        <w:t>Механизм презентации и оценки Портфолио.</w:t>
      </w:r>
    </w:p>
    <w:p w:rsidR="00204D25" w:rsidRPr="00204D25" w:rsidRDefault="00204D25" w:rsidP="00ED11FE">
      <w:pPr>
        <w:pStyle w:val="af9"/>
        <w:numPr>
          <w:ilvl w:val="0"/>
          <w:numId w:val="16"/>
        </w:numPr>
        <w:jc w:val="both"/>
        <w:rPr>
          <w:rFonts w:ascii="Times New Roman" w:hAnsi="Times New Roman" w:cs="Times New Roman"/>
          <w:sz w:val="24"/>
          <w:szCs w:val="24"/>
        </w:rPr>
      </w:pPr>
      <w:r w:rsidRPr="00204D25">
        <w:rPr>
          <w:rFonts w:ascii="Times New Roman" w:hAnsi="Times New Roman" w:cs="Times New Roman"/>
          <w:sz w:val="24"/>
          <w:szCs w:val="24"/>
        </w:rPr>
        <w:t>В конце учебного года учащийся презентует содержание своего Портфолио на</w:t>
      </w:r>
    </w:p>
    <w:p w:rsidR="00204D25" w:rsidRPr="00204D25" w:rsidRDefault="00204D25" w:rsidP="00ED11FE">
      <w:pPr>
        <w:pStyle w:val="af9"/>
        <w:ind w:left="720"/>
        <w:jc w:val="both"/>
        <w:rPr>
          <w:rFonts w:ascii="Times New Roman" w:hAnsi="Times New Roman" w:cs="Times New Roman"/>
          <w:sz w:val="24"/>
          <w:szCs w:val="24"/>
        </w:rPr>
      </w:pPr>
      <w:r w:rsidRPr="00204D25">
        <w:rPr>
          <w:rFonts w:ascii="Times New Roman" w:hAnsi="Times New Roman" w:cs="Times New Roman"/>
          <w:sz w:val="24"/>
          <w:szCs w:val="24"/>
        </w:rPr>
        <w:t>родительском или классном собрании, или конференции, советестаршеклассников, или другом общественном совете.</w:t>
      </w:r>
    </w:p>
    <w:p w:rsidR="00204D25" w:rsidRPr="00204D25" w:rsidRDefault="00204D25" w:rsidP="00ED11FE">
      <w:pPr>
        <w:pStyle w:val="af9"/>
        <w:numPr>
          <w:ilvl w:val="0"/>
          <w:numId w:val="16"/>
        </w:numPr>
        <w:jc w:val="both"/>
        <w:rPr>
          <w:rFonts w:ascii="Times New Roman" w:hAnsi="Times New Roman" w:cs="Times New Roman"/>
          <w:sz w:val="24"/>
          <w:szCs w:val="24"/>
        </w:rPr>
      </w:pPr>
      <w:r w:rsidRPr="00204D25">
        <w:rPr>
          <w:rFonts w:ascii="Times New Roman" w:hAnsi="Times New Roman" w:cs="Times New Roman"/>
          <w:sz w:val="24"/>
          <w:szCs w:val="24"/>
        </w:rPr>
        <w:t>На презентации учащийся комментирует свое Портфолио. Комментарий</w:t>
      </w:r>
    </w:p>
    <w:p w:rsidR="00204D25" w:rsidRPr="00204D25" w:rsidRDefault="00204D25" w:rsidP="00ED11FE">
      <w:pPr>
        <w:pStyle w:val="af9"/>
        <w:ind w:left="720"/>
        <w:jc w:val="both"/>
        <w:rPr>
          <w:rFonts w:ascii="Times New Roman" w:hAnsi="Times New Roman" w:cs="Times New Roman"/>
          <w:sz w:val="24"/>
          <w:szCs w:val="24"/>
        </w:rPr>
      </w:pPr>
      <w:r w:rsidRPr="00204D25">
        <w:rPr>
          <w:rFonts w:ascii="Times New Roman" w:hAnsi="Times New Roman" w:cs="Times New Roman"/>
          <w:sz w:val="24"/>
          <w:szCs w:val="24"/>
        </w:rPr>
        <w:t>портфолио – выступление, содержащее краткий обзор всей совокупностипредставленных работ.</w:t>
      </w:r>
    </w:p>
    <w:p w:rsidR="00204D25" w:rsidRPr="00204D25" w:rsidRDefault="00204D25" w:rsidP="00ED11FE">
      <w:pPr>
        <w:pStyle w:val="af9"/>
        <w:numPr>
          <w:ilvl w:val="0"/>
          <w:numId w:val="16"/>
        </w:numPr>
        <w:jc w:val="both"/>
        <w:rPr>
          <w:rFonts w:ascii="Times New Roman" w:hAnsi="Times New Roman" w:cs="Times New Roman"/>
          <w:sz w:val="24"/>
          <w:szCs w:val="24"/>
        </w:rPr>
      </w:pPr>
      <w:r w:rsidRPr="00204D25">
        <w:rPr>
          <w:rFonts w:ascii="Times New Roman" w:hAnsi="Times New Roman" w:cs="Times New Roman"/>
          <w:sz w:val="24"/>
          <w:szCs w:val="24"/>
        </w:rPr>
        <w:lastRenderedPageBreak/>
        <w:t>Оценку выступления осуществляет экспертный совет по Портфолио, в который</w:t>
      </w:r>
    </w:p>
    <w:p w:rsidR="00204D25" w:rsidRPr="00204D25" w:rsidRDefault="00204D25" w:rsidP="00ED11FE">
      <w:pPr>
        <w:pStyle w:val="af9"/>
        <w:ind w:left="720"/>
        <w:jc w:val="both"/>
        <w:rPr>
          <w:rFonts w:ascii="Times New Roman" w:hAnsi="Times New Roman" w:cs="Times New Roman"/>
          <w:sz w:val="24"/>
          <w:szCs w:val="24"/>
        </w:rPr>
      </w:pPr>
      <w:r w:rsidRPr="00204D25">
        <w:rPr>
          <w:rFonts w:ascii="Times New Roman" w:hAnsi="Times New Roman" w:cs="Times New Roman"/>
          <w:sz w:val="24"/>
          <w:szCs w:val="24"/>
        </w:rPr>
        <w:t>входят представители родительской общественности, органов школьного</w:t>
      </w:r>
    </w:p>
    <w:p w:rsidR="00204D25" w:rsidRPr="00204D25" w:rsidRDefault="00204D25" w:rsidP="00ED11FE">
      <w:pPr>
        <w:pStyle w:val="af9"/>
        <w:ind w:left="720"/>
        <w:jc w:val="both"/>
        <w:rPr>
          <w:rFonts w:ascii="Times New Roman" w:hAnsi="Times New Roman" w:cs="Times New Roman"/>
          <w:sz w:val="24"/>
          <w:szCs w:val="24"/>
        </w:rPr>
      </w:pPr>
      <w:r w:rsidRPr="00204D25">
        <w:rPr>
          <w:rFonts w:ascii="Times New Roman" w:hAnsi="Times New Roman" w:cs="Times New Roman"/>
          <w:sz w:val="24"/>
          <w:szCs w:val="24"/>
        </w:rPr>
        <w:t>самоуправления, педагоги, заместитель директора по воспитательной работе.</w:t>
      </w:r>
    </w:p>
    <w:p w:rsidR="00204D25" w:rsidRPr="00204D25" w:rsidRDefault="00204D25" w:rsidP="00ED11FE">
      <w:pPr>
        <w:pStyle w:val="af9"/>
        <w:numPr>
          <w:ilvl w:val="0"/>
          <w:numId w:val="16"/>
        </w:numPr>
        <w:jc w:val="both"/>
        <w:rPr>
          <w:rFonts w:ascii="Times New Roman" w:hAnsi="Times New Roman" w:cs="Times New Roman"/>
          <w:sz w:val="24"/>
          <w:szCs w:val="24"/>
        </w:rPr>
      </w:pPr>
      <w:r w:rsidRPr="00204D25">
        <w:rPr>
          <w:rFonts w:ascii="Times New Roman" w:hAnsi="Times New Roman" w:cs="Times New Roman"/>
          <w:sz w:val="24"/>
          <w:szCs w:val="24"/>
        </w:rPr>
        <w:t>Презентация Портфолио оценивается по пятибалльной системе, где</w:t>
      </w:r>
    </w:p>
    <w:p w:rsidR="00204D25" w:rsidRPr="00204D25" w:rsidRDefault="00204D25" w:rsidP="00ED11FE">
      <w:pPr>
        <w:pStyle w:val="af9"/>
        <w:ind w:left="360"/>
        <w:jc w:val="both"/>
        <w:rPr>
          <w:rFonts w:ascii="Times New Roman" w:hAnsi="Times New Roman" w:cs="Times New Roman"/>
          <w:sz w:val="24"/>
          <w:szCs w:val="24"/>
        </w:rPr>
      </w:pPr>
      <w:r w:rsidRPr="00204D25">
        <w:rPr>
          <w:rFonts w:ascii="Times New Roman" w:hAnsi="Times New Roman" w:cs="Times New Roman"/>
          <w:sz w:val="24"/>
          <w:szCs w:val="24"/>
        </w:rPr>
        <w:t>учитываются: сроки создания Портфолио, количество и качество</w:t>
      </w:r>
    </w:p>
    <w:p w:rsidR="00204D25" w:rsidRPr="00204D25" w:rsidRDefault="00204D25" w:rsidP="00ED11FE">
      <w:pPr>
        <w:pStyle w:val="af9"/>
        <w:ind w:left="720"/>
        <w:jc w:val="both"/>
        <w:rPr>
          <w:rFonts w:ascii="Times New Roman" w:hAnsi="Times New Roman" w:cs="Times New Roman"/>
          <w:sz w:val="24"/>
          <w:szCs w:val="24"/>
        </w:rPr>
      </w:pPr>
      <w:r w:rsidRPr="00204D25">
        <w:rPr>
          <w:rFonts w:ascii="Times New Roman" w:hAnsi="Times New Roman" w:cs="Times New Roman"/>
          <w:sz w:val="24"/>
          <w:szCs w:val="24"/>
        </w:rPr>
        <w:t>представленных работ, самостоятельность, логичность рассуждений, культура</w:t>
      </w:r>
    </w:p>
    <w:p w:rsidR="00204D25" w:rsidRPr="00204D25" w:rsidRDefault="00204D25" w:rsidP="00ED11FE">
      <w:pPr>
        <w:pStyle w:val="af9"/>
        <w:ind w:left="720"/>
        <w:jc w:val="both"/>
        <w:rPr>
          <w:rFonts w:ascii="Times New Roman" w:hAnsi="Times New Roman" w:cs="Times New Roman"/>
          <w:sz w:val="24"/>
          <w:szCs w:val="24"/>
        </w:rPr>
      </w:pPr>
      <w:r w:rsidRPr="00204D25">
        <w:rPr>
          <w:rFonts w:ascii="Times New Roman" w:hAnsi="Times New Roman" w:cs="Times New Roman"/>
          <w:sz w:val="24"/>
          <w:szCs w:val="24"/>
        </w:rPr>
        <w:t>речи, отражение собственной позиции ученика (самооценка) относительно</w:t>
      </w:r>
    </w:p>
    <w:p w:rsidR="00204D25" w:rsidRPr="00204D25" w:rsidRDefault="00204D25" w:rsidP="00ED11FE">
      <w:pPr>
        <w:pStyle w:val="af9"/>
        <w:ind w:left="720"/>
        <w:jc w:val="both"/>
        <w:rPr>
          <w:rFonts w:ascii="Times New Roman" w:hAnsi="Times New Roman" w:cs="Times New Roman"/>
          <w:caps/>
          <w:sz w:val="24"/>
          <w:szCs w:val="24"/>
        </w:rPr>
      </w:pPr>
      <w:r w:rsidRPr="00204D25">
        <w:rPr>
          <w:rFonts w:ascii="Times New Roman" w:hAnsi="Times New Roman" w:cs="Times New Roman"/>
          <w:sz w:val="24"/>
          <w:szCs w:val="24"/>
        </w:rPr>
        <w:t>представленных работ.</w:t>
      </w:r>
    </w:p>
    <w:p w:rsidR="00204D25" w:rsidRPr="00204D25" w:rsidRDefault="00204D25" w:rsidP="00ED11FE">
      <w:pPr>
        <w:pStyle w:val="af9"/>
        <w:jc w:val="both"/>
        <w:rPr>
          <w:rFonts w:ascii="Times New Roman" w:hAnsi="Times New Roman" w:cs="Times New Roman"/>
          <w:b/>
          <w:sz w:val="24"/>
          <w:szCs w:val="24"/>
        </w:rPr>
      </w:pPr>
      <w:r w:rsidRPr="00204D25">
        <w:rPr>
          <w:rFonts w:ascii="Times New Roman" w:hAnsi="Times New Roman" w:cs="Times New Roman"/>
          <w:b/>
          <w:sz w:val="24"/>
          <w:szCs w:val="24"/>
        </w:rPr>
        <w:t>Подведение итогов.</w:t>
      </w:r>
    </w:p>
    <w:p w:rsidR="00204D25" w:rsidRPr="00204D25" w:rsidRDefault="00204D25" w:rsidP="00ED11FE">
      <w:pPr>
        <w:pStyle w:val="af9"/>
        <w:jc w:val="both"/>
        <w:rPr>
          <w:rFonts w:ascii="Times New Roman" w:hAnsi="Times New Roman" w:cs="Times New Roman"/>
          <w:sz w:val="24"/>
          <w:szCs w:val="24"/>
        </w:rPr>
      </w:pPr>
      <w:r w:rsidRPr="00204D25">
        <w:rPr>
          <w:rFonts w:ascii="Times New Roman" w:hAnsi="Times New Roman" w:cs="Times New Roman"/>
          <w:sz w:val="24"/>
          <w:szCs w:val="24"/>
        </w:rPr>
        <w:t>Итоговая оценка Портфолио складывается из суммы баллов, полученных по</w:t>
      </w:r>
    </w:p>
    <w:p w:rsidR="00204D25" w:rsidRPr="00204D25" w:rsidRDefault="00204D25" w:rsidP="00ED11FE">
      <w:pPr>
        <w:pStyle w:val="af9"/>
        <w:jc w:val="both"/>
        <w:rPr>
          <w:rFonts w:ascii="Times New Roman" w:hAnsi="Times New Roman" w:cs="Times New Roman"/>
          <w:sz w:val="24"/>
          <w:szCs w:val="24"/>
        </w:rPr>
      </w:pPr>
      <w:r w:rsidRPr="00204D25">
        <w:rPr>
          <w:rFonts w:ascii="Times New Roman" w:hAnsi="Times New Roman" w:cs="Times New Roman"/>
          <w:sz w:val="24"/>
          <w:szCs w:val="24"/>
        </w:rPr>
        <w:t>разделам «Официальные документы», «Творческие работы» и «Отзывы,</w:t>
      </w:r>
    </w:p>
    <w:p w:rsidR="00204D25" w:rsidRPr="00204D25" w:rsidRDefault="00204D25" w:rsidP="00ED11FE">
      <w:pPr>
        <w:pStyle w:val="af9"/>
        <w:jc w:val="both"/>
        <w:rPr>
          <w:rFonts w:ascii="Times New Roman" w:hAnsi="Times New Roman" w:cs="Times New Roman"/>
          <w:caps/>
          <w:sz w:val="24"/>
          <w:szCs w:val="24"/>
        </w:rPr>
      </w:pPr>
      <w:r w:rsidRPr="00204D25">
        <w:rPr>
          <w:rFonts w:ascii="Times New Roman" w:hAnsi="Times New Roman" w:cs="Times New Roman"/>
          <w:sz w:val="24"/>
          <w:szCs w:val="24"/>
        </w:rPr>
        <w:t>рекомендации, самоотчеты».</w:t>
      </w:r>
    </w:p>
    <w:p w:rsidR="00204D25" w:rsidRDefault="00204D25" w:rsidP="00ED11FE">
      <w:pPr>
        <w:jc w:val="both"/>
        <w:rPr>
          <w:rFonts w:ascii="Times New Roman" w:hAnsi="Times New Roman" w:cs="Times New Roman"/>
          <w:b/>
          <w:caps/>
          <w:sz w:val="24"/>
          <w:szCs w:val="24"/>
        </w:rPr>
      </w:pPr>
    </w:p>
    <w:p w:rsidR="00204D25" w:rsidRDefault="00204D25" w:rsidP="00ED11FE">
      <w:pPr>
        <w:jc w:val="both"/>
        <w:rPr>
          <w:rFonts w:ascii="Times New Roman" w:hAnsi="Times New Roman" w:cs="Times New Roman"/>
          <w:b/>
          <w:caps/>
          <w:sz w:val="24"/>
          <w:szCs w:val="24"/>
        </w:rPr>
      </w:pPr>
    </w:p>
    <w:p w:rsidR="00204D25" w:rsidRPr="00BC2A99" w:rsidRDefault="005E7F94" w:rsidP="00ED11FE">
      <w:pPr>
        <w:pStyle w:val="3"/>
        <w:jc w:val="both"/>
        <w:rPr>
          <w:rFonts w:ascii="Times New Roman" w:hAnsi="Times New Roman" w:cs="Times New Roman"/>
          <w:sz w:val="28"/>
          <w:szCs w:val="28"/>
        </w:rPr>
      </w:pPr>
      <w:r>
        <w:rPr>
          <w:rFonts w:ascii="Times New Roman" w:hAnsi="Times New Roman" w:cs="Times New Roman"/>
          <w:sz w:val="28"/>
          <w:szCs w:val="28"/>
          <w:lang w:val="en-US"/>
        </w:rPr>
        <w:t>II</w:t>
      </w:r>
      <w:r w:rsidRPr="005E7F94">
        <w:rPr>
          <w:rFonts w:ascii="Times New Roman" w:hAnsi="Times New Roman" w:cs="Times New Roman"/>
          <w:sz w:val="28"/>
          <w:szCs w:val="28"/>
        </w:rPr>
        <w:t>.</w:t>
      </w:r>
      <w:r w:rsidR="005E6782" w:rsidRPr="00BC2A99">
        <w:rPr>
          <w:rFonts w:ascii="Times New Roman" w:hAnsi="Times New Roman" w:cs="Times New Roman"/>
          <w:sz w:val="28"/>
          <w:szCs w:val="28"/>
        </w:rPr>
        <w:t>Содержательный раздел</w:t>
      </w:r>
    </w:p>
    <w:p w:rsidR="005E6782" w:rsidRPr="005D1315" w:rsidRDefault="005E6782" w:rsidP="00ED11FE">
      <w:pPr>
        <w:pStyle w:val="114"/>
        <w:keepNext/>
        <w:keepLines/>
        <w:shd w:val="clear" w:color="auto" w:fill="auto"/>
        <w:spacing w:after="0" w:line="276" w:lineRule="auto"/>
        <w:jc w:val="both"/>
        <w:rPr>
          <w:rFonts w:ascii="Times New Roman" w:hAnsi="Times New Roman" w:cs="Times New Roman"/>
          <w:b/>
          <w:sz w:val="24"/>
          <w:szCs w:val="24"/>
        </w:rPr>
      </w:pPr>
      <w:bookmarkStart w:id="100" w:name="bookmark191"/>
      <w:r w:rsidRPr="005D1315">
        <w:rPr>
          <w:rStyle w:val="1110"/>
          <w:rFonts w:ascii="Times New Roman" w:hAnsi="Times New Roman" w:cs="Times New Roman"/>
          <w:b/>
          <w:sz w:val="24"/>
          <w:szCs w:val="24"/>
        </w:rPr>
        <w:t>Программы отдельныхучебных предметов, курсов</w:t>
      </w:r>
      <w:bookmarkEnd w:id="100"/>
    </w:p>
    <w:p w:rsidR="005E6782" w:rsidRDefault="005E6782" w:rsidP="00ED11FE">
      <w:pPr>
        <w:pStyle w:val="221"/>
        <w:keepNext/>
        <w:keepLines/>
        <w:shd w:val="clear" w:color="auto" w:fill="auto"/>
        <w:spacing w:before="0" w:after="0" w:line="276" w:lineRule="auto"/>
        <w:ind w:firstLine="454"/>
        <w:rPr>
          <w:rStyle w:val="228"/>
          <w:rFonts w:ascii="Times New Roman" w:hAnsi="Times New Roman" w:cs="Times New Roman"/>
          <w:sz w:val="24"/>
          <w:szCs w:val="24"/>
        </w:rPr>
      </w:pPr>
    </w:p>
    <w:p w:rsidR="00E84E91" w:rsidRDefault="00E84E91" w:rsidP="00ED11FE">
      <w:pPr>
        <w:pStyle w:val="221"/>
        <w:keepNext/>
        <w:keepLines/>
        <w:spacing w:line="276" w:lineRule="auto"/>
        <w:rPr>
          <w:rFonts w:ascii="Times New Roman" w:hAnsi="Times New Roman" w:cs="Times New Roman"/>
          <w:sz w:val="24"/>
          <w:szCs w:val="24"/>
        </w:rPr>
      </w:pPr>
      <w:r w:rsidRPr="00E84E91">
        <w:rPr>
          <w:rFonts w:ascii="Times New Roman" w:hAnsi="Times New Roman" w:cs="Times New Roman"/>
          <w:sz w:val="24"/>
          <w:szCs w:val="24"/>
        </w:rPr>
        <w:t>2.1</w:t>
      </w:r>
      <w:r w:rsidR="006D0296">
        <w:rPr>
          <w:rFonts w:ascii="Times New Roman" w:hAnsi="Times New Roman" w:cs="Times New Roman"/>
          <w:sz w:val="24"/>
          <w:szCs w:val="24"/>
        </w:rPr>
        <w:t>. Программа формирования</w:t>
      </w:r>
      <w:r w:rsidRPr="00E84E91">
        <w:rPr>
          <w:rFonts w:ascii="Times New Roman" w:hAnsi="Times New Roman" w:cs="Times New Roman"/>
          <w:sz w:val="24"/>
          <w:szCs w:val="24"/>
        </w:rPr>
        <w:t xml:space="preserve"> универсальных учебных действий наступени основного общего образования</w:t>
      </w:r>
    </w:p>
    <w:p w:rsidR="000A40FB" w:rsidRDefault="005E7F94" w:rsidP="00ED11FE">
      <w:pPr>
        <w:pStyle w:val="221"/>
        <w:keepNext/>
        <w:keepLines/>
        <w:spacing w:line="276" w:lineRule="auto"/>
        <w:rPr>
          <w:rFonts w:ascii="Times New Roman" w:hAnsi="Times New Roman" w:cs="Times New Roman"/>
          <w:sz w:val="24"/>
          <w:szCs w:val="24"/>
        </w:rPr>
      </w:pPr>
      <w:bookmarkStart w:id="101" w:name="bookmark192"/>
      <w:r w:rsidRPr="005D1315">
        <w:rPr>
          <w:rStyle w:val="228"/>
          <w:rFonts w:ascii="Times New Roman" w:hAnsi="Times New Roman" w:cs="Times New Roman"/>
          <w:sz w:val="24"/>
          <w:szCs w:val="24"/>
        </w:rPr>
        <w:t>Общие положения</w:t>
      </w:r>
      <w:bookmarkEnd w:id="101"/>
    </w:p>
    <w:p w:rsidR="00C26F4B" w:rsidRPr="000D5F0C" w:rsidRDefault="005E630D" w:rsidP="00ED11FE">
      <w:pPr>
        <w:pStyle w:val="3"/>
        <w:jc w:val="both"/>
        <w:rPr>
          <w:rFonts w:ascii="Times New Roman" w:hAnsi="Times New Roman" w:cs="Times New Roman"/>
          <w:sz w:val="24"/>
          <w:szCs w:val="24"/>
        </w:rPr>
      </w:pPr>
      <w:r w:rsidRPr="000D5F0C">
        <w:rPr>
          <w:rFonts w:ascii="Times New Roman" w:hAnsi="Times New Roman" w:cs="Times New Roman"/>
          <w:sz w:val="24"/>
          <w:szCs w:val="24"/>
        </w:rPr>
        <w:t>2.1.1.</w:t>
      </w:r>
      <w:r w:rsidR="00C26F4B" w:rsidRPr="000D5F0C">
        <w:rPr>
          <w:rFonts w:ascii="Times New Roman" w:hAnsi="Times New Roman" w:cs="Times New Roman"/>
          <w:sz w:val="24"/>
          <w:szCs w:val="24"/>
        </w:rPr>
        <w:t>Обеспечение преемственности прогр</w:t>
      </w:r>
      <w:r w:rsidR="00AB2C6B" w:rsidRPr="000D5F0C">
        <w:rPr>
          <w:rFonts w:ascii="Times New Roman" w:hAnsi="Times New Roman" w:cs="Times New Roman"/>
          <w:sz w:val="24"/>
          <w:szCs w:val="24"/>
        </w:rPr>
        <w:t xml:space="preserve">аммы формирования универсальных </w:t>
      </w:r>
      <w:r w:rsidR="00C26F4B" w:rsidRPr="000D5F0C">
        <w:rPr>
          <w:rFonts w:ascii="Times New Roman" w:hAnsi="Times New Roman" w:cs="Times New Roman"/>
          <w:sz w:val="24"/>
          <w:szCs w:val="24"/>
        </w:rPr>
        <w:t>учебных действий при переходе от начального к основному общему образованию</w:t>
      </w:r>
    </w:p>
    <w:p w:rsidR="00C26F4B" w:rsidRPr="00774F41" w:rsidRDefault="00C26F4B" w:rsidP="00ED11FE">
      <w:pPr>
        <w:pStyle w:val="western"/>
        <w:spacing w:before="0" w:beforeAutospacing="0" w:after="0" w:afterAutospacing="0"/>
        <w:ind w:left="1134"/>
        <w:jc w:val="both"/>
      </w:pPr>
    </w:p>
    <w:p w:rsidR="00C26F4B" w:rsidRPr="00774F41" w:rsidRDefault="00C26F4B" w:rsidP="00ED11FE">
      <w:pPr>
        <w:pStyle w:val="western"/>
        <w:spacing w:before="0" w:beforeAutospacing="0" w:after="0" w:afterAutospacing="0"/>
        <w:ind w:firstLine="562"/>
        <w:jc w:val="both"/>
      </w:pPr>
      <w:r w:rsidRPr="00774F41">
        <w:t xml:space="preserve">Проблема организации преемственности обучения затрагивает все звенья существующей образовательной системы, а именно: переходы из дошкольного образовательного учреждения в образовательное учреждение, реализующее основную образовательную программу начального общего образования и далее основную образовательную программу основного и среднего (полного) образования, и, наконец, в высшее учебное заведение. </w:t>
      </w:r>
    </w:p>
    <w:p w:rsidR="00C26F4B" w:rsidRPr="00774F41" w:rsidRDefault="00C26F4B" w:rsidP="00ED11FE">
      <w:pPr>
        <w:pStyle w:val="western"/>
        <w:spacing w:before="0" w:beforeAutospacing="0" w:after="0" w:afterAutospacing="0"/>
        <w:ind w:firstLine="562"/>
        <w:jc w:val="both"/>
      </w:pPr>
      <w:r w:rsidRPr="00774F41">
        <w:t>Основные проблемы обеспечения преемственности связаны с игнорированием задачи целенаправленного формирования таких универсальных учебных действий, как коммуникативные, речевые, регулятивные, общепознавательные, логические и др.</w:t>
      </w:r>
    </w:p>
    <w:p w:rsidR="00C26F4B" w:rsidRPr="00774F41" w:rsidRDefault="00C26F4B" w:rsidP="00ED11FE">
      <w:pPr>
        <w:pStyle w:val="western"/>
        <w:spacing w:before="0" w:beforeAutospacing="0" w:after="0" w:afterAutospacing="0"/>
        <w:ind w:firstLine="562"/>
        <w:jc w:val="both"/>
      </w:pPr>
      <w:r w:rsidRPr="00774F41">
        <w:t>Наиболее остро проблема преемственности стоит в двух ключевых точках — в момент поступления детей в школу (при переходе из предшкольного звена на ступень начального общего образования) и в период перехода обучающихся на ступень основного общего образования.</w:t>
      </w:r>
    </w:p>
    <w:p w:rsidR="00C26F4B" w:rsidRPr="00774F41" w:rsidRDefault="00C26F4B" w:rsidP="00ED11FE">
      <w:pPr>
        <w:pStyle w:val="western"/>
        <w:spacing w:before="0" w:beforeAutospacing="0" w:after="0" w:afterAutospacing="0"/>
        <w:ind w:firstLine="562"/>
        <w:jc w:val="both"/>
      </w:pPr>
      <w:r w:rsidRPr="00774F41">
        <w:t>Возникновение проблемы преемственности, находящей отражение в трудностях перехода обучающихся на новую ступень образовательной системы, имеет следующие причины:</w:t>
      </w:r>
    </w:p>
    <w:p w:rsidR="00C26F4B" w:rsidRPr="00774F41" w:rsidRDefault="00C26F4B" w:rsidP="00ED11FE">
      <w:pPr>
        <w:pStyle w:val="western"/>
        <w:numPr>
          <w:ilvl w:val="0"/>
          <w:numId w:val="23"/>
        </w:numPr>
        <w:spacing w:before="0" w:beforeAutospacing="0" w:after="0" w:afterAutospacing="0"/>
        <w:jc w:val="both"/>
      </w:pPr>
      <w:r w:rsidRPr="00774F41">
        <w:t>недостаточно плавное, даже скачкообразное изменение методов и содержания обучения, которое при переходе на ступень основного общего образования, а затем среднего (полного) образования приводит к падению успеваемости и росту психологических трудностей у учащихся;</w:t>
      </w:r>
    </w:p>
    <w:p w:rsidR="00C26F4B" w:rsidRPr="00774F41" w:rsidRDefault="00C26F4B" w:rsidP="00ED11FE">
      <w:pPr>
        <w:pStyle w:val="western"/>
        <w:numPr>
          <w:ilvl w:val="0"/>
          <w:numId w:val="23"/>
        </w:numPr>
        <w:spacing w:before="0" w:beforeAutospacing="0" w:after="0" w:afterAutospacing="0"/>
        <w:jc w:val="both"/>
      </w:pPr>
      <w:r w:rsidRPr="00774F41">
        <w:t xml:space="preserve">обучение на предшествующей ступени часто не обеспечивает достаточной готовности обучающихся к успешному включению в учебную деятельность </w:t>
      </w:r>
      <w:r w:rsidRPr="00774F41">
        <w:lastRenderedPageBreak/>
        <w:t>нового, более сложного уровня. В частности, серьёзной проблемой остаётся недостаточная подготовленность значительного числа детей к обучению на русском (неродном) языке.</w:t>
      </w:r>
    </w:p>
    <w:p w:rsidR="00C26F4B" w:rsidRPr="00774F41" w:rsidRDefault="00C26F4B" w:rsidP="00ED11FE">
      <w:pPr>
        <w:pStyle w:val="western"/>
        <w:spacing w:before="0" w:beforeAutospacing="0" w:after="0" w:afterAutospacing="0"/>
        <w:ind w:firstLine="709"/>
        <w:jc w:val="both"/>
      </w:pPr>
      <w:r w:rsidRPr="00774F41">
        <w:rPr>
          <w:b/>
        </w:rPr>
        <w:t xml:space="preserve">Трудности </w:t>
      </w:r>
      <w:r w:rsidRPr="00774F41">
        <w:t>такого перехода — ухудшение успеваемости и дисциплины, рост негативного отношения к учению, возрастание эмоциональной нестабильности, нарушения поведения — обусловлены следующими причинами:</w:t>
      </w:r>
    </w:p>
    <w:p w:rsidR="00C26F4B" w:rsidRPr="00774F41" w:rsidRDefault="00C26F4B" w:rsidP="00ED11FE">
      <w:pPr>
        <w:pStyle w:val="western"/>
        <w:numPr>
          <w:ilvl w:val="0"/>
          <w:numId w:val="24"/>
        </w:numPr>
        <w:spacing w:before="0" w:beforeAutospacing="0" w:after="0" w:afterAutospacing="0"/>
        <w:jc w:val="both"/>
      </w:pPr>
      <w:r w:rsidRPr="00774F41">
        <w:t>необходимостью адаптации обучающихся к новой организации процесса и содержания обучения (предметная система, разные преподаватели и т. д.);</w:t>
      </w:r>
    </w:p>
    <w:p w:rsidR="00C26F4B" w:rsidRPr="00774F41" w:rsidRDefault="00C26F4B" w:rsidP="00ED11FE">
      <w:pPr>
        <w:pStyle w:val="western"/>
        <w:numPr>
          <w:ilvl w:val="0"/>
          <w:numId w:val="24"/>
        </w:numPr>
        <w:spacing w:before="0" w:beforeAutospacing="0" w:after="0" w:afterAutospacing="0"/>
        <w:jc w:val="both"/>
      </w:pPr>
      <w:r w:rsidRPr="00774F41">
        <w:t>совпадением начала кризисного периода, в который вступают младшие подростки, со сменой ведущей деятельности (переориентацией подростков на деятельность общения со сверстниками при сохранении значимости учебной деятельности);</w:t>
      </w:r>
    </w:p>
    <w:p w:rsidR="00C26F4B" w:rsidRPr="00774F41" w:rsidRDefault="00C26F4B" w:rsidP="00ED11FE">
      <w:pPr>
        <w:pStyle w:val="western"/>
        <w:numPr>
          <w:ilvl w:val="0"/>
          <w:numId w:val="24"/>
        </w:numPr>
        <w:spacing w:before="0" w:beforeAutospacing="0" w:after="0" w:afterAutospacing="0"/>
        <w:jc w:val="both"/>
      </w:pPr>
      <w:r w:rsidRPr="00774F41">
        <w:t>недостаточной готовностью детей к более сложной и самостоятельной учебной деятельности, связанной с показателями их интеллектуального, личностного развития и главным образом с уровнем сформированности структурных компонентов учебной деятельности (мотивы, учебные действия, контроль, оценка).</w:t>
      </w:r>
    </w:p>
    <w:p w:rsidR="00C26F4B" w:rsidRPr="00774F41" w:rsidRDefault="00C26F4B" w:rsidP="00ED11FE">
      <w:pPr>
        <w:pStyle w:val="western"/>
        <w:spacing w:before="0" w:beforeAutospacing="0" w:after="0" w:afterAutospacing="0"/>
        <w:ind w:firstLine="709"/>
        <w:jc w:val="both"/>
      </w:pPr>
      <w:r w:rsidRPr="00774F41">
        <w:t xml:space="preserve">Все эти компоненты присутствуют в программе формирования универсальных учебных действий. Основанием преемственности разных ступеней образовательной системы может стать ориентация на ключевой стратегический приоритет непрерывного образования — </w:t>
      </w:r>
      <w:r w:rsidRPr="00774F41">
        <w:rPr>
          <w:b/>
        </w:rPr>
        <w:t>формирование жизнеспособной личности,</w:t>
      </w:r>
      <w:r w:rsidRPr="00774F41">
        <w:t xml:space="preserve"> которое должно быть обеспечено формированием системы универсальных учебных действий.</w:t>
      </w:r>
    </w:p>
    <w:p w:rsidR="005E630D" w:rsidRPr="005E630D" w:rsidRDefault="005E630D" w:rsidP="00ED11FE">
      <w:pPr>
        <w:pStyle w:val="3"/>
        <w:jc w:val="both"/>
        <w:rPr>
          <w:rFonts w:ascii="Times New Roman" w:hAnsi="Times New Roman" w:cs="Times New Roman"/>
          <w:sz w:val="24"/>
          <w:szCs w:val="24"/>
        </w:rPr>
      </w:pPr>
      <w:r>
        <w:rPr>
          <w:rFonts w:ascii="Times New Roman" w:hAnsi="Times New Roman" w:cs="Times New Roman"/>
          <w:sz w:val="24"/>
          <w:szCs w:val="24"/>
        </w:rPr>
        <w:t xml:space="preserve">2.1.2. </w:t>
      </w:r>
      <w:r w:rsidRPr="005E630D">
        <w:rPr>
          <w:rFonts w:ascii="Times New Roman" w:hAnsi="Times New Roman" w:cs="Times New Roman"/>
          <w:sz w:val="24"/>
          <w:szCs w:val="24"/>
        </w:rPr>
        <w:t>Условия, средства и технологии формирования  и развития универсальных учебных действий на ступени основного общего образования</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xml:space="preserve">1. В основе развития УУД в основной школе лежит </w:t>
      </w:r>
      <w:r w:rsidRPr="005E7F94">
        <w:rPr>
          <w:rFonts w:ascii="Times New Roman" w:hAnsi="Times New Roman" w:cs="Times New Roman"/>
          <w:b/>
          <w:sz w:val="24"/>
          <w:szCs w:val="24"/>
        </w:rPr>
        <w:t>системно-деятельностный подход</w:t>
      </w:r>
      <w:r w:rsidRPr="005E7F94">
        <w:rPr>
          <w:rFonts w:ascii="Times New Roman" w:hAnsi="Times New Roman" w:cs="Times New Roman"/>
          <w:sz w:val="24"/>
          <w:szCs w:val="24"/>
        </w:rPr>
        <w:t xml:space="preserve">. В соответствии с ним: </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xml:space="preserve">активность обучающегося признаётся основой достижения развивающих целей образования — знания не передаются в готовом виде, а добываются самими обучающимися в процессе познавательной деятельности; </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переход от обучения как презентации системы знаний к активной работе обучающихся над заданиями, непосредственно связанными с проблемами реальной жизни;</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xml:space="preserve"> признание активной роли обучающегося в учении приводит к изменению представлений о содержании взаимодействия обучающегося с учителем и одноклассниками;</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обучение в сотрудничестве;</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xml:space="preserve"> активное участие обучающихся в выборе методов обучения.</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xml:space="preserve">2. Развитие УУД в основной школе целесообразно в рамках использования возможностей современной </w:t>
      </w:r>
      <w:r w:rsidRPr="005E7F94">
        <w:rPr>
          <w:rFonts w:ascii="Times New Roman" w:hAnsi="Times New Roman" w:cs="Times New Roman"/>
          <w:b/>
          <w:sz w:val="24"/>
          <w:szCs w:val="24"/>
        </w:rPr>
        <w:t>информационной образовательной</w:t>
      </w:r>
      <w:r w:rsidRPr="005E7F94">
        <w:rPr>
          <w:rFonts w:ascii="Times New Roman" w:hAnsi="Times New Roman" w:cs="Times New Roman"/>
          <w:sz w:val="24"/>
          <w:szCs w:val="24"/>
        </w:rPr>
        <w:t xml:space="preserve"> среды как:</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iCs/>
          <w:sz w:val="24"/>
          <w:szCs w:val="24"/>
        </w:rPr>
        <w:t>• </w:t>
      </w:r>
      <w:r w:rsidRPr="005E7F94">
        <w:rPr>
          <w:rFonts w:ascii="Times New Roman" w:hAnsi="Times New Roman" w:cs="Times New Roman"/>
          <w:sz w:val="24"/>
          <w:szCs w:val="24"/>
        </w:rPr>
        <w:t>средства обучения, повышающего эффективность и качество подготовки школьников, организующего оперативную консультационную помощь в целях формирования культуры учебной деятельности в ОУ;</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iCs/>
          <w:sz w:val="24"/>
          <w:szCs w:val="24"/>
        </w:rPr>
        <w:t>• </w:t>
      </w:r>
      <w:r w:rsidRPr="005E7F94">
        <w:rPr>
          <w:rFonts w:ascii="Times New Roman" w:hAnsi="Times New Roman" w:cs="Times New Roman"/>
          <w:sz w:val="24"/>
          <w:szCs w:val="24"/>
        </w:rPr>
        <w:t>инструмента познания за счёт формирования навыков исследовательской деятельности, организации совместных учебных и исследовательских работ учеников и учителей, возможностей оперативной и самостоятельной обработки результатов экспериментальной деятельности;</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iCs/>
          <w:sz w:val="24"/>
          <w:szCs w:val="24"/>
        </w:rPr>
        <w:t>• </w:t>
      </w:r>
      <w:r w:rsidRPr="005E7F94">
        <w:rPr>
          <w:rFonts w:ascii="Times New Roman" w:hAnsi="Times New Roman" w:cs="Times New Roman"/>
          <w:sz w:val="24"/>
          <w:szCs w:val="24"/>
        </w:rPr>
        <w:t>средства телекоммуникации, формирующего умения и навыки получения необходимой информации из разнообразных источников;</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iCs/>
          <w:sz w:val="24"/>
          <w:szCs w:val="24"/>
        </w:rPr>
        <w:t>• </w:t>
      </w:r>
      <w:r w:rsidRPr="005E7F94">
        <w:rPr>
          <w:rFonts w:ascii="Times New Roman" w:hAnsi="Times New Roman" w:cs="Times New Roman"/>
          <w:sz w:val="24"/>
          <w:szCs w:val="24"/>
        </w:rPr>
        <w:t>средства развития личности за счёт формирования навыков культуры общения;</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iCs/>
          <w:sz w:val="24"/>
          <w:szCs w:val="24"/>
        </w:rPr>
        <w:t>• </w:t>
      </w:r>
      <w:r w:rsidRPr="005E7F94">
        <w:rPr>
          <w:rFonts w:ascii="Times New Roman" w:hAnsi="Times New Roman" w:cs="Times New Roman"/>
          <w:sz w:val="24"/>
          <w:szCs w:val="24"/>
        </w:rPr>
        <w:t>эффективного инструмента контроля и коррекции результатов учебной деятельности.</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xml:space="preserve">Решение задачи развития универсальных учебных действий в основной школе происходит не только на занятиях по отдельным учебным предметам, но и в ходе </w:t>
      </w:r>
      <w:r w:rsidRPr="005E7F94">
        <w:rPr>
          <w:rFonts w:ascii="Times New Roman" w:hAnsi="Times New Roman" w:cs="Times New Roman"/>
          <w:b/>
          <w:sz w:val="24"/>
          <w:szCs w:val="24"/>
        </w:rPr>
        <w:t>внеурочной деятельности</w:t>
      </w:r>
      <w:r w:rsidRPr="005E7F94">
        <w:rPr>
          <w:rFonts w:ascii="Times New Roman" w:hAnsi="Times New Roman" w:cs="Times New Roman"/>
          <w:sz w:val="24"/>
          <w:szCs w:val="24"/>
        </w:rPr>
        <w:t xml:space="preserve">, а также в рамках надпредметных программ курсов и дисциплин (факультативов, кружков). </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lastRenderedPageBreak/>
        <w:t xml:space="preserve">3. Среди технологий, методов и приёмов развития УУД в основной школе особое место занимают </w:t>
      </w:r>
      <w:r w:rsidRPr="005E7F94">
        <w:rPr>
          <w:rFonts w:ascii="Times New Roman" w:hAnsi="Times New Roman" w:cs="Times New Roman"/>
          <w:b/>
          <w:sz w:val="24"/>
          <w:szCs w:val="24"/>
        </w:rPr>
        <w:t>учебные ситуации</w:t>
      </w:r>
      <w:r w:rsidRPr="005E7F94">
        <w:rPr>
          <w:rFonts w:ascii="Times New Roman" w:hAnsi="Times New Roman" w:cs="Times New Roman"/>
          <w:sz w:val="24"/>
          <w:szCs w:val="24"/>
        </w:rPr>
        <w:t xml:space="preserve">, которые специализированы для развития определённых УУД. Они могут быть построены на предметном содержании и носить надпредметный характер. </w:t>
      </w:r>
    </w:p>
    <w:p w:rsidR="005E7F94" w:rsidRDefault="005E7F94" w:rsidP="00ED11FE">
      <w:pPr>
        <w:pStyle w:val="af9"/>
        <w:jc w:val="both"/>
        <w:rPr>
          <w:rFonts w:ascii="Times New Roman" w:hAnsi="Times New Roman" w:cs="Times New Roman"/>
          <w:sz w:val="24"/>
          <w:szCs w:val="24"/>
        </w:rPr>
      </w:pPr>
    </w:p>
    <w:p w:rsidR="005E630D" w:rsidRPr="003D23C7" w:rsidRDefault="005E630D" w:rsidP="00ED11FE">
      <w:pPr>
        <w:pStyle w:val="af9"/>
        <w:jc w:val="both"/>
        <w:rPr>
          <w:rFonts w:ascii="Times New Roman" w:hAnsi="Times New Roman" w:cs="Times New Roman"/>
          <w:sz w:val="28"/>
          <w:szCs w:val="28"/>
        </w:rPr>
      </w:pPr>
      <w:r w:rsidRPr="003D23C7">
        <w:rPr>
          <w:rFonts w:ascii="Times New Roman" w:hAnsi="Times New Roman" w:cs="Times New Roman"/>
          <w:sz w:val="28"/>
          <w:szCs w:val="28"/>
        </w:rPr>
        <w:t>Типология учебных ситуаций:</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iCs/>
          <w:sz w:val="24"/>
          <w:szCs w:val="24"/>
        </w:rPr>
        <w:t>• </w:t>
      </w:r>
      <w:r w:rsidRPr="005E7F94">
        <w:rPr>
          <w:rFonts w:ascii="Times New Roman" w:hAnsi="Times New Roman" w:cs="Times New Roman"/>
          <w:i/>
          <w:sz w:val="24"/>
          <w:szCs w:val="24"/>
        </w:rPr>
        <w:t>ситуация-проблема</w:t>
      </w:r>
      <w:r w:rsidRPr="005E7F94">
        <w:rPr>
          <w:rFonts w:ascii="Times New Roman" w:hAnsi="Times New Roman" w:cs="Times New Roman"/>
          <w:sz w:val="24"/>
          <w:szCs w:val="24"/>
        </w:rPr>
        <w:t xml:space="preserve"> — прототип реальной проблемы, которая требует оперативного решения (с помощью подобной ситуации можно вырабатывать умения по поиску оптимального решения);</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iCs/>
          <w:sz w:val="24"/>
          <w:szCs w:val="24"/>
        </w:rPr>
        <w:t>• </w:t>
      </w:r>
      <w:r w:rsidRPr="005E7F94">
        <w:rPr>
          <w:rFonts w:ascii="Times New Roman" w:hAnsi="Times New Roman" w:cs="Times New Roman"/>
          <w:i/>
          <w:sz w:val="24"/>
          <w:szCs w:val="24"/>
        </w:rPr>
        <w:t>ситуация-иллюстрация</w:t>
      </w:r>
      <w:r w:rsidRPr="005E7F94">
        <w:rPr>
          <w:rFonts w:ascii="Times New Roman" w:hAnsi="Times New Roman" w:cs="Times New Roman"/>
          <w:sz w:val="24"/>
          <w:szCs w:val="24"/>
        </w:rPr>
        <w:t xml:space="preserve"> — прототип реальной ситуации, которая включается в качестве факта в лекционный материал (визуальная образная ситуация, представленная средствами ИКТ, вырабатывает умение визуализировать информацию для нахождения более простого способа её решения);</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iCs/>
          <w:sz w:val="24"/>
          <w:szCs w:val="24"/>
        </w:rPr>
        <w:t>• </w:t>
      </w:r>
      <w:r w:rsidRPr="005E7F94">
        <w:rPr>
          <w:rFonts w:ascii="Times New Roman" w:hAnsi="Times New Roman" w:cs="Times New Roman"/>
          <w:i/>
          <w:sz w:val="24"/>
          <w:szCs w:val="24"/>
        </w:rPr>
        <w:t>ситуация-оценка</w:t>
      </w:r>
      <w:r w:rsidRPr="005E7F94">
        <w:rPr>
          <w:rFonts w:ascii="Times New Roman" w:hAnsi="Times New Roman" w:cs="Times New Roman"/>
          <w:sz w:val="24"/>
          <w:szCs w:val="24"/>
        </w:rPr>
        <w:t xml:space="preserve"> — прототип реальной ситуации с готовым предполагаемым решением, которое следует оценить, и предложить своё адекватное решение;</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iCs/>
          <w:sz w:val="24"/>
          <w:szCs w:val="24"/>
        </w:rPr>
        <w:t>• </w:t>
      </w:r>
      <w:r w:rsidRPr="005E7F94">
        <w:rPr>
          <w:rFonts w:ascii="Times New Roman" w:hAnsi="Times New Roman" w:cs="Times New Roman"/>
          <w:i/>
          <w:sz w:val="24"/>
          <w:szCs w:val="24"/>
        </w:rPr>
        <w:t>ситуация-тренинг</w:t>
      </w:r>
      <w:r w:rsidRPr="005E7F94">
        <w:rPr>
          <w:rFonts w:ascii="Times New Roman" w:hAnsi="Times New Roman" w:cs="Times New Roman"/>
          <w:sz w:val="24"/>
          <w:szCs w:val="24"/>
        </w:rPr>
        <w:t xml:space="preserve"> — прототип стандартной или другой ситуации (тренинг возможно проводить как по описанию ситуации, так и по её решению).</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xml:space="preserve">Наряду с учебными ситуациями для развития УУД в основной школе используются следующие </w:t>
      </w:r>
      <w:r w:rsidRPr="005E7F94">
        <w:rPr>
          <w:rFonts w:ascii="Times New Roman" w:hAnsi="Times New Roman" w:cs="Times New Roman"/>
          <w:b/>
          <w:sz w:val="24"/>
          <w:szCs w:val="24"/>
        </w:rPr>
        <w:t>типы задач</w:t>
      </w:r>
      <w:r w:rsidRPr="005E7F94">
        <w:rPr>
          <w:rFonts w:ascii="Times New Roman" w:hAnsi="Times New Roman" w:cs="Times New Roman"/>
          <w:sz w:val="24"/>
          <w:szCs w:val="24"/>
        </w:rPr>
        <w:t>.</w:t>
      </w:r>
    </w:p>
    <w:p w:rsidR="005E630D" w:rsidRPr="005E7F94" w:rsidRDefault="005E630D" w:rsidP="00ED11FE">
      <w:pPr>
        <w:pStyle w:val="af9"/>
        <w:jc w:val="both"/>
        <w:rPr>
          <w:rFonts w:ascii="Times New Roman" w:hAnsi="Times New Roman" w:cs="Times New Roman"/>
          <w:i/>
          <w:sz w:val="24"/>
          <w:szCs w:val="24"/>
        </w:rPr>
      </w:pPr>
      <w:r w:rsidRPr="005E7F94">
        <w:rPr>
          <w:rFonts w:ascii="Times New Roman" w:hAnsi="Times New Roman" w:cs="Times New Roman"/>
          <w:i/>
          <w:sz w:val="24"/>
          <w:szCs w:val="24"/>
        </w:rPr>
        <w:t>Личностные универсальные учебные действия:</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на личностное самоопределение;</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на развитие Я-концепции;</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на смыслообразование;</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на мотивацию;</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на нравственно-этическое оценивание.</w:t>
      </w:r>
    </w:p>
    <w:p w:rsidR="005E630D" w:rsidRPr="005E7F94" w:rsidRDefault="005E630D" w:rsidP="00ED11FE">
      <w:pPr>
        <w:pStyle w:val="af9"/>
        <w:jc w:val="both"/>
        <w:rPr>
          <w:rFonts w:ascii="Times New Roman" w:hAnsi="Times New Roman" w:cs="Times New Roman"/>
          <w:i/>
          <w:sz w:val="24"/>
          <w:szCs w:val="24"/>
        </w:rPr>
      </w:pPr>
      <w:r w:rsidRPr="005E7F94">
        <w:rPr>
          <w:rFonts w:ascii="Times New Roman" w:hAnsi="Times New Roman" w:cs="Times New Roman"/>
          <w:i/>
          <w:sz w:val="24"/>
          <w:szCs w:val="24"/>
        </w:rPr>
        <w:t>Коммуникативные универсальные учебные действия:</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на учёт позиции партнёра;</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на организацию и осуществление сотрудничества;</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на передачу информации и отображению предметного содержания;</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тренинги коммуникативных навыков;</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ролевые игры;</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групповые игры.</w:t>
      </w:r>
    </w:p>
    <w:p w:rsidR="005E630D" w:rsidRPr="005E7F94" w:rsidRDefault="005E630D" w:rsidP="00ED11FE">
      <w:pPr>
        <w:pStyle w:val="af9"/>
        <w:jc w:val="both"/>
        <w:rPr>
          <w:rFonts w:ascii="Times New Roman" w:hAnsi="Times New Roman" w:cs="Times New Roman"/>
          <w:i/>
          <w:sz w:val="24"/>
          <w:szCs w:val="24"/>
        </w:rPr>
      </w:pPr>
      <w:r w:rsidRPr="005E7F94">
        <w:rPr>
          <w:rFonts w:ascii="Times New Roman" w:hAnsi="Times New Roman" w:cs="Times New Roman"/>
          <w:i/>
          <w:sz w:val="24"/>
          <w:szCs w:val="24"/>
        </w:rPr>
        <w:t>Познавательные универсальные учебные действия:</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задачи и проекты на выстраивание стратегии поиска решения задач;</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задачи и проекты на сериацию, сравнение, оценивание;</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задачи и проекты на проведение эмпирического исследования;</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задачи и проекты на проведение теоретического исследования;</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задачи на смысловое чтение.</w:t>
      </w:r>
    </w:p>
    <w:p w:rsidR="005E630D" w:rsidRPr="005E7F94" w:rsidRDefault="005E630D" w:rsidP="00ED11FE">
      <w:pPr>
        <w:pStyle w:val="af9"/>
        <w:jc w:val="both"/>
        <w:rPr>
          <w:rFonts w:ascii="Times New Roman" w:hAnsi="Times New Roman" w:cs="Times New Roman"/>
          <w:i/>
          <w:sz w:val="24"/>
          <w:szCs w:val="24"/>
        </w:rPr>
      </w:pPr>
      <w:r w:rsidRPr="005E7F94">
        <w:rPr>
          <w:rFonts w:ascii="Times New Roman" w:hAnsi="Times New Roman" w:cs="Times New Roman"/>
          <w:i/>
          <w:sz w:val="24"/>
          <w:szCs w:val="24"/>
        </w:rPr>
        <w:t>Регулятивные универсальные учебные действия:</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на планирование;</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на рефлексию;</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на ориентировку в ситуации;</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на прогнозирование;</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на целеполагание;</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на оценивание;</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на принятие решения;</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на самоконтроль;</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 на коррекцию.</w:t>
      </w:r>
    </w:p>
    <w:p w:rsidR="005E630D" w:rsidRPr="005E7F94"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4.</w:t>
      </w:r>
      <w:r w:rsidRPr="003D23C7">
        <w:rPr>
          <w:rFonts w:ascii="Times New Roman" w:hAnsi="Times New Roman" w:cs="Times New Roman"/>
          <w:sz w:val="24"/>
          <w:szCs w:val="24"/>
        </w:rPr>
        <w:t>Системаиндивидуальных и групповых учебных заданий включает в себя:</w:t>
      </w:r>
    </w:p>
    <w:p w:rsidR="005E630D" w:rsidRPr="005E7F94" w:rsidRDefault="005E630D" w:rsidP="00ED11FE">
      <w:pPr>
        <w:pStyle w:val="af9"/>
        <w:numPr>
          <w:ilvl w:val="0"/>
          <w:numId w:val="36"/>
        </w:numPr>
        <w:ind w:left="284" w:hanging="142"/>
        <w:jc w:val="both"/>
        <w:rPr>
          <w:rFonts w:ascii="Times New Roman" w:hAnsi="Times New Roman" w:cs="Times New Roman"/>
          <w:sz w:val="24"/>
          <w:szCs w:val="24"/>
        </w:rPr>
      </w:pPr>
      <w:r w:rsidRPr="005E7F94">
        <w:rPr>
          <w:rFonts w:ascii="Times New Roman" w:hAnsi="Times New Roman" w:cs="Times New Roman"/>
          <w:sz w:val="24"/>
          <w:szCs w:val="24"/>
        </w:rPr>
        <w:t>планирование этапов выполнения работы, отслеживания продвижения в выполнении задания,</w:t>
      </w:r>
    </w:p>
    <w:p w:rsidR="005E630D" w:rsidRPr="005E7F94" w:rsidRDefault="005E630D" w:rsidP="00ED11FE">
      <w:pPr>
        <w:pStyle w:val="af9"/>
        <w:numPr>
          <w:ilvl w:val="0"/>
          <w:numId w:val="36"/>
        </w:numPr>
        <w:ind w:left="284" w:hanging="142"/>
        <w:jc w:val="both"/>
        <w:rPr>
          <w:rFonts w:ascii="Times New Roman" w:hAnsi="Times New Roman" w:cs="Times New Roman"/>
          <w:sz w:val="24"/>
          <w:szCs w:val="24"/>
        </w:rPr>
      </w:pPr>
      <w:r w:rsidRPr="005E7F94">
        <w:rPr>
          <w:rFonts w:ascii="Times New Roman" w:hAnsi="Times New Roman" w:cs="Times New Roman"/>
          <w:sz w:val="24"/>
          <w:szCs w:val="24"/>
        </w:rPr>
        <w:lastRenderedPageBreak/>
        <w:t xml:space="preserve">соблюдение графика подготовки и предоставления материалов, поиска необходимых ресурсов, </w:t>
      </w:r>
    </w:p>
    <w:p w:rsidR="005E630D" w:rsidRPr="005E7F94" w:rsidRDefault="005E630D" w:rsidP="00ED11FE">
      <w:pPr>
        <w:pStyle w:val="af9"/>
        <w:numPr>
          <w:ilvl w:val="0"/>
          <w:numId w:val="36"/>
        </w:numPr>
        <w:ind w:left="284" w:hanging="142"/>
        <w:jc w:val="both"/>
        <w:rPr>
          <w:rFonts w:ascii="Times New Roman" w:hAnsi="Times New Roman" w:cs="Times New Roman"/>
          <w:sz w:val="24"/>
          <w:szCs w:val="24"/>
        </w:rPr>
      </w:pPr>
      <w:r w:rsidRPr="005E7F94">
        <w:rPr>
          <w:rFonts w:ascii="Times New Roman" w:hAnsi="Times New Roman" w:cs="Times New Roman"/>
          <w:sz w:val="24"/>
          <w:szCs w:val="24"/>
        </w:rPr>
        <w:t xml:space="preserve">распределение обязанностей и контроля качества выполнения работы, — при минимизации пошагового контроля со стороны учителя. </w:t>
      </w:r>
    </w:p>
    <w:p w:rsidR="005E630D" w:rsidRPr="003D23C7" w:rsidRDefault="005E630D" w:rsidP="00ED11FE">
      <w:pPr>
        <w:pStyle w:val="af9"/>
        <w:jc w:val="both"/>
        <w:rPr>
          <w:rFonts w:ascii="Times New Roman" w:hAnsi="Times New Roman" w:cs="Times New Roman"/>
          <w:sz w:val="24"/>
          <w:szCs w:val="24"/>
        </w:rPr>
      </w:pPr>
      <w:r w:rsidRPr="005E7F94">
        <w:rPr>
          <w:rFonts w:ascii="Times New Roman" w:hAnsi="Times New Roman" w:cs="Times New Roman"/>
          <w:sz w:val="24"/>
          <w:szCs w:val="24"/>
        </w:rPr>
        <w:t>5.</w:t>
      </w:r>
      <w:r w:rsidRPr="003D23C7">
        <w:rPr>
          <w:rFonts w:ascii="Times New Roman" w:hAnsi="Times New Roman" w:cs="Times New Roman"/>
          <w:sz w:val="24"/>
          <w:szCs w:val="24"/>
        </w:rPr>
        <w:t>Учебно-исследовательская и проектная деятельность</w:t>
      </w:r>
    </w:p>
    <w:p w:rsidR="00D14BA0" w:rsidRDefault="005E630D" w:rsidP="00ED11FE">
      <w:pPr>
        <w:pStyle w:val="af9"/>
        <w:jc w:val="both"/>
        <w:rPr>
          <w:rFonts w:ascii="Times New Roman" w:hAnsi="Times New Roman" w:cs="Times New Roman"/>
          <w:sz w:val="24"/>
          <w:szCs w:val="24"/>
        </w:rPr>
      </w:pPr>
      <w:r w:rsidRPr="003D23C7">
        <w:rPr>
          <w:rFonts w:ascii="Times New Roman" w:hAnsi="Times New Roman" w:cs="Times New Roman"/>
          <w:sz w:val="24"/>
          <w:szCs w:val="24"/>
        </w:rPr>
        <w:t>(См. программа учебно-исследовате</w:t>
      </w:r>
      <w:r w:rsidR="00D14BA0">
        <w:rPr>
          <w:rFonts w:ascii="Times New Roman" w:hAnsi="Times New Roman" w:cs="Times New Roman"/>
          <w:sz w:val="24"/>
          <w:szCs w:val="24"/>
        </w:rPr>
        <w:t xml:space="preserve">льской проектной деятельности) </w:t>
      </w:r>
    </w:p>
    <w:p w:rsidR="00AC30EB" w:rsidRPr="00D14BA0" w:rsidRDefault="00D14BA0" w:rsidP="00ED11FE">
      <w:pPr>
        <w:pStyle w:val="af9"/>
        <w:jc w:val="both"/>
        <w:rPr>
          <w:rFonts w:ascii="Times New Roman" w:hAnsi="Times New Roman" w:cs="Times New Roman"/>
          <w:sz w:val="24"/>
          <w:szCs w:val="24"/>
        </w:rPr>
      </w:pPr>
      <w:r w:rsidRPr="00D14BA0">
        <w:rPr>
          <w:rFonts w:ascii="Times New Roman" w:hAnsi="Times New Roman" w:cs="Times New Roman"/>
          <w:bCs/>
          <w:sz w:val="24"/>
          <w:szCs w:val="24"/>
        </w:rPr>
        <w:t>6.</w:t>
      </w:r>
      <w:r w:rsidR="00AC30EB" w:rsidRPr="00D14BA0">
        <w:rPr>
          <w:rFonts w:ascii="Times New Roman" w:hAnsi="Times New Roman" w:cs="Times New Roman"/>
          <w:bCs/>
          <w:sz w:val="24"/>
          <w:szCs w:val="24"/>
        </w:rPr>
        <w:t>Учебное сотрудничество</w:t>
      </w:r>
    </w:p>
    <w:p w:rsidR="00AC30EB" w:rsidRPr="00BD14B0" w:rsidRDefault="00AC30EB" w:rsidP="00ED11FE">
      <w:pPr>
        <w:pStyle w:val="af9"/>
        <w:jc w:val="both"/>
        <w:rPr>
          <w:rFonts w:ascii="Times New Roman" w:hAnsi="Times New Roman" w:cs="Times New Roman"/>
          <w:sz w:val="24"/>
          <w:szCs w:val="24"/>
        </w:rPr>
      </w:pPr>
      <w:r w:rsidRPr="00BD14B0">
        <w:rPr>
          <w:rFonts w:ascii="Times New Roman" w:hAnsi="Times New Roman" w:cs="Times New Roman"/>
          <w:sz w:val="24"/>
          <w:szCs w:val="24"/>
        </w:rPr>
        <w:t>К числу основных составляющих организации совместного действия относятся:</w:t>
      </w:r>
    </w:p>
    <w:p w:rsidR="00AC30EB" w:rsidRPr="00BD14B0" w:rsidRDefault="00AC30EB" w:rsidP="00ED11FE">
      <w:pPr>
        <w:pStyle w:val="af9"/>
        <w:jc w:val="both"/>
        <w:rPr>
          <w:rFonts w:ascii="Times New Roman" w:hAnsi="Times New Roman" w:cs="Times New Roman"/>
          <w:sz w:val="24"/>
          <w:szCs w:val="24"/>
        </w:rPr>
      </w:pPr>
      <w:r w:rsidRPr="00BD14B0">
        <w:rPr>
          <w:rFonts w:ascii="Times New Roman" w:hAnsi="Times New Roman" w:cs="Times New Roman"/>
          <w:sz w:val="24"/>
          <w:szCs w:val="24"/>
        </w:rPr>
        <w:t>• распределение начальных действий и операций, заданное предметным условием совместной работы;</w:t>
      </w:r>
    </w:p>
    <w:p w:rsidR="00AC30EB" w:rsidRPr="00BD14B0" w:rsidRDefault="00AC30EB" w:rsidP="00ED11FE">
      <w:pPr>
        <w:pStyle w:val="af9"/>
        <w:jc w:val="both"/>
        <w:rPr>
          <w:rFonts w:ascii="Times New Roman" w:hAnsi="Times New Roman" w:cs="Times New Roman"/>
          <w:sz w:val="24"/>
          <w:szCs w:val="24"/>
        </w:rPr>
      </w:pPr>
      <w:r w:rsidRPr="00BD14B0">
        <w:rPr>
          <w:rFonts w:ascii="Times New Roman" w:hAnsi="Times New Roman" w:cs="Times New Roman"/>
          <w:sz w:val="24"/>
          <w:szCs w:val="24"/>
        </w:rPr>
        <w:t>• обмен способами действия, обусловленный необходимостью включения различных для участников моделей действия в качестве средства для получения продукта совместной работы;</w:t>
      </w:r>
    </w:p>
    <w:p w:rsidR="00AC30EB" w:rsidRPr="00BD14B0" w:rsidRDefault="00AC30EB" w:rsidP="00ED11FE">
      <w:pPr>
        <w:pStyle w:val="af9"/>
        <w:jc w:val="both"/>
        <w:rPr>
          <w:rFonts w:ascii="Times New Roman" w:hAnsi="Times New Roman" w:cs="Times New Roman"/>
          <w:sz w:val="24"/>
          <w:szCs w:val="24"/>
        </w:rPr>
      </w:pPr>
      <w:r w:rsidRPr="00BD14B0">
        <w:rPr>
          <w:rFonts w:ascii="Times New Roman" w:hAnsi="Times New Roman" w:cs="Times New Roman"/>
          <w:sz w:val="24"/>
          <w:szCs w:val="24"/>
        </w:rPr>
        <w:t>• взаимопонимание, определяющее для участников характер включения различных моделей действия в общий способ деятельности (взаимопонимание позволяет установить соответствие собственного действия и его продукта и действия другого участника, включённого в деятельность);</w:t>
      </w:r>
    </w:p>
    <w:p w:rsidR="00AC30EB" w:rsidRPr="00BD14B0" w:rsidRDefault="00AC30EB" w:rsidP="00ED11FE">
      <w:pPr>
        <w:pStyle w:val="af9"/>
        <w:jc w:val="both"/>
        <w:rPr>
          <w:rFonts w:ascii="Times New Roman" w:hAnsi="Times New Roman" w:cs="Times New Roman"/>
          <w:sz w:val="24"/>
          <w:szCs w:val="24"/>
        </w:rPr>
      </w:pPr>
      <w:r w:rsidRPr="00BD14B0">
        <w:rPr>
          <w:rFonts w:ascii="Times New Roman" w:hAnsi="Times New Roman" w:cs="Times New Roman"/>
          <w:sz w:val="24"/>
          <w:szCs w:val="24"/>
        </w:rPr>
        <w:t>• коммуникацию (общение), обеспечивающую реализацию процессов распределения, обмена и взаимопонимания;</w:t>
      </w:r>
    </w:p>
    <w:p w:rsidR="00AC30EB" w:rsidRPr="00BD14B0" w:rsidRDefault="00AC30EB" w:rsidP="00ED11FE">
      <w:pPr>
        <w:pStyle w:val="af9"/>
        <w:jc w:val="both"/>
        <w:rPr>
          <w:rFonts w:ascii="Times New Roman" w:hAnsi="Times New Roman" w:cs="Times New Roman"/>
          <w:sz w:val="24"/>
          <w:szCs w:val="24"/>
        </w:rPr>
      </w:pPr>
      <w:r w:rsidRPr="00BD14B0">
        <w:rPr>
          <w:rFonts w:ascii="Times New Roman" w:hAnsi="Times New Roman" w:cs="Times New Roman"/>
          <w:sz w:val="24"/>
          <w:szCs w:val="24"/>
        </w:rPr>
        <w:t>• планирование общих способов работы, основанное на предвидении и определении участниками адекватных задаче условий протекания деятельности и построения соответствующих схем (планов работы);</w:t>
      </w:r>
    </w:p>
    <w:p w:rsidR="00D14BA0" w:rsidRDefault="00AC30EB" w:rsidP="00ED11FE">
      <w:pPr>
        <w:pStyle w:val="af9"/>
        <w:jc w:val="both"/>
        <w:rPr>
          <w:rFonts w:ascii="Times New Roman" w:hAnsi="Times New Roman" w:cs="Times New Roman"/>
          <w:sz w:val="24"/>
          <w:szCs w:val="24"/>
        </w:rPr>
      </w:pPr>
      <w:r w:rsidRPr="00BD14B0">
        <w:rPr>
          <w:rFonts w:ascii="Times New Roman" w:hAnsi="Times New Roman" w:cs="Times New Roman"/>
          <w:sz w:val="24"/>
          <w:szCs w:val="24"/>
        </w:rPr>
        <w:t>• рефлексию, обеспечивающую преодоление ограничений собственного действия относительно общей схемы дея</w:t>
      </w:r>
      <w:r w:rsidR="00D14BA0">
        <w:rPr>
          <w:rFonts w:ascii="Times New Roman" w:hAnsi="Times New Roman" w:cs="Times New Roman"/>
          <w:sz w:val="24"/>
          <w:szCs w:val="24"/>
        </w:rPr>
        <w:t xml:space="preserve">тельности. </w:t>
      </w:r>
    </w:p>
    <w:p w:rsidR="00AC30EB" w:rsidRPr="00BD14B0" w:rsidRDefault="00AC30EB" w:rsidP="00ED11FE">
      <w:pPr>
        <w:pStyle w:val="af9"/>
        <w:jc w:val="both"/>
        <w:rPr>
          <w:rFonts w:ascii="Times New Roman" w:hAnsi="Times New Roman" w:cs="Times New Roman"/>
          <w:sz w:val="24"/>
          <w:szCs w:val="24"/>
        </w:rPr>
      </w:pPr>
      <w:r w:rsidRPr="00BD14B0">
        <w:rPr>
          <w:rFonts w:ascii="Times New Roman" w:hAnsi="Times New Roman" w:cs="Times New Roman"/>
          <w:b/>
          <w:sz w:val="24"/>
          <w:szCs w:val="24"/>
        </w:rPr>
        <w:tab/>
      </w:r>
      <w:r w:rsidRPr="00BD14B0">
        <w:rPr>
          <w:rFonts w:ascii="Times New Roman" w:hAnsi="Times New Roman" w:cs="Times New Roman"/>
          <w:b/>
          <w:sz w:val="24"/>
          <w:szCs w:val="24"/>
        </w:rPr>
        <w:tab/>
      </w:r>
    </w:p>
    <w:p w:rsidR="00AC30EB" w:rsidRPr="00BD14B0" w:rsidRDefault="00AC30EB" w:rsidP="00ED11FE">
      <w:pPr>
        <w:pStyle w:val="af9"/>
        <w:jc w:val="both"/>
        <w:rPr>
          <w:rFonts w:ascii="Times New Roman" w:hAnsi="Times New Roman" w:cs="Times New Roman"/>
          <w:b/>
          <w:i/>
          <w:sz w:val="24"/>
          <w:szCs w:val="24"/>
        </w:rPr>
      </w:pPr>
      <w:r w:rsidRPr="00BD14B0">
        <w:rPr>
          <w:rFonts w:ascii="Times New Roman" w:hAnsi="Times New Roman" w:cs="Times New Roman"/>
          <w:b/>
          <w:i/>
          <w:sz w:val="24"/>
          <w:szCs w:val="24"/>
        </w:rPr>
        <w:t>Разновозрастное сотрудничество</w:t>
      </w:r>
    </w:p>
    <w:p w:rsidR="00AC30EB" w:rsidRPr="00BD14B0" w:rsidRDefault="00AC30EB" w:rsidP="00ED11FE">
      <w:pPr>
        <w:pStyle w:val="af9"/>
        <w:jc w:val="both"/>
        <w:rPr>
          <w:rFonts w:ascii="Times New Roman" w:hAnsi="Times New Roman" w:cs="Times New Roman"/>
          <w:sz w:val="24"/>
          <w:szCs w:val="24"/>
        </w:rPr>
      </w:pPr>
      <w:r w:rsidRPr="00BD14B0">
        <w:rPr>
          <w:rFonts w:ascii="Times New Roman" w:hAnsi="Times New Roman" w:cs="Times New Roman"/>
          <w:sz w:val="24"/>
          <w:szCs w:val="24"/>
        </w:rPr>
        <w:t xml:space="preserve">Особое место в развитии коммуникативных и кооперативных компетенций школьников может принадлежать такой форме организации обучения, как разновозрастное сотрудничество. Разновозрастное учебное сотрудничество предполагает, что младшим подросткам предоставляется новое место в системе учебных отношений (например, роль учителя в 1—2 классах). Эта работа обучающихся в позиции учителя выгодно отличается от их работы в позиции ученика в мотивационном отношении. Ситуация разновозрастного учебного сотрудничества является мощным резервом повышения учебной мотивации в критический период развития учащихся.      </w:t>
      </w:r>
    </w:p>
    <w:p w:rsidR="00AC30EB" w:rsidRPr="00BD14B0" w:rsidRDefault="00AC30EB" w:rsidP="00ED11FE">
      <w:pPr>
        <w:pStyle w:val="af9"/>
        <w:jc w:val="both"/>
        <w:rPr>
          <w:rFonts w:ascii="Times New Roman" w:hAnsi="Times New Roman" w:cs="Times New Roman"/>
          <w:b/>
          <w:bCs/>
          <w:i/>
          <w:sz w:val="24"/>
          <w:szCs w:val="24"/>
        </w:rPr>
      </w:pPr>
      <w:r w:rsidRPr="00BD14B0">
        <w:rPr>
          <w:rFonts w:ascii="Times New Roman" w:hAnsi="Times New Roman" w:cs="Times New Roman"/>
          <w:b/>
          <w:bCs/>
          <w:i/>
          <w:sz w:val="24"/>
          <w:szCs w:val="24"/>
        </w:rPr>
        <w:t>Проектная деятельность обучающихся как форма сотрудничества</w:t>
      </w:r>
    </w:p>
    <w:p w:rsidR="00AC30EB" w:rsidRPr="00BD14B0" w:rsidRDefault="00AC30EB" w:rsidP="00ED11FE">
      <w:pPr>
        <w:pStyle w:val="af9"/>
        <w:jc w:val="both"/>
        <w:rPr>
          <w:rFonts w:ascii="Times New Roman" w:hAnsi="Times New Roman" w:cs="Times New Roman"/>
          <w:sz w:val="24"/>
          <w:szCs w:val="24"/>
        </w:rPr>
      </w:pPr>
      <w:r w:rsidRPr="00BD14B0">
        <w:rPr>
          <w:rFonts w:ascii="Times New Roman" w:hAnsi="Times New Roman" w:cs="Times New Roman"/>
          <w:sz w:val="24"/>
          <w:szCs w:val="24"/>
        </w:rPr>
        <w:t xml:space="preserve">Средняя ступень школьного образования является исключительно благоприятным периодом для развития коммуникативных способностей и </w:t>
      </w:r>
      <w:r w:rsidRPr="00BD14B0">
        <w:rPr>
          <w:rFonts w:ascii="Times New Roman" w:hAnsi="Times New Roman" w:cs="Times New Roman"/>
          <w:i/>
          <w:sz w:val="24"/>
          <w:szCs w:val="24"/>
        </w:rPr>
        <w:t>сотрудничества</w:t>
      </w:r>
      <w:r w:rsidRPr="00BD14B0">
        <w:rPr>
          <w:rFonts w:ascii="Times New Roman" w:hAnsi="Times New Roman" w:cs="Times New Roman"/>
          <w:sz w:val="24"/>
          <w:szCs w:val="24"/>
        </w:rPr>
        <w:t xml:space="preserve">, </w:t>
      </w:r>
      <w:r w:rsidRPr="00BD14B0">
        <w:rPr>
          <w:rFonts w:ascii="Times New Roman" w:hAnsi="Times New Roman" w:cs="Times New Roman"/>
          <w:i/>
          <w:sz w:val="24"/>
          <w:szCs w:val="24"/>
        </w:rPr>
        <w:t>кооперации</w:t>
      </w:r>
      <w:r w:rsidRPr="00BD14B0">
        <w:rPr>
          <w:rFonts w:ascii="Times New Roman" w:hAnsi="Times New Roman" w:cs="Times New Roman"/>
          <w:sz w:val="24"/>
          <w:szCs w:val="24"/>
        </w:rPr>
        <w:t xml:space="preserve"> между детьми, а также для вхождения в проектную (продуктивную) деятельность. Исходными умениями здесь могут выступать: соблюдение договорённости о правилах взаимодействия (один отвечает — остальные слушают); оценка ответа товарища только после завершения его выступления; правила работы в группе, паре; действия обучающихся на основе заданного эталона и т. д. </w:t>
      </w:r>
    </w:p>
    <w:p w:rsidR="00AC30EB" w:rsidRPr="00BD14B0" w:rsidRDefault="00AC30EB" w:rsidP="00ED11FE">
      <w:pPr>
        <w:pStyle w:val="af9"/>
        <w:jc w:val="both"/>
        <w:rPr>
          <w:rFonts w:ascii="Times New Roman" w:hAnsi="Times New Roman" w:cs="Times New Roman"/>
          <w:b/>
          <w:i/>
          <w:sz w:val="24"/>
          <w:szCs w:val="24"/>
        </w:rPr>
      </w:pPr>
      <w:r w:rsidRPr="00BD14B0">
        <w:rPr>
          <w:rFonts w:ascii="Times New Roman" w:hAnsi="Times New Roman" w:cs="Times New Roman"/>
          <w:b/>
          <w:i/>
          <w:sz w:val="24"/>
          <w:szCs w:val="24"/>
        </w:rPr>
        <w:t>Рефлексия</w:t>
      </w:r>
    </w:p>
    <w:p w:rsidR="00AC30EB" w:rsidRPr="00BD14B0" w:rsidRDefault="00AC30EB" w:rsidP="00ED11FE">
      <w:pPr>
        <w:pStyle w:val="af9"/>
        <w:jc w:val="both"/>
        <w:rPr>
          <w:rFonts w:ascii="Times New Roman" w:hAnsi="Times New Roman" w:cs="Times New Roman"/>
          <w:sz w:val="24"/>
          <w:szCs w:val="24"/>
        </w:rPr>
      </w:pPr>
      <w:r w:rsidRPr="00BD14B0">
        <w:rPr>
          <w:rFonts w:ascii="Times New Roman" w:hAnsi="Times New Roman" w:cs="Times New Roman"/>
          <w:sz w:val="24"/>
          <w:szCs w:val="24"/>
        </w:rPr>
        <w:t xml:space="preserve">В наиболее широком значении </w:t>
      </w:r>
      <w:r w:rsidRPr="00BD14B0">
        <w:rPr>
          <w:rFonts w:ascii="Times New Roman" w:hAnsi="Times New Roman" w:cs="Times New Roman"/>
          <w:i/>
          <w:sz w:val="24"/>
          <w:szCs w:val="24"/>
        </w:rPr>
        <w:t>рефлексия рассматривается как специфически человеческая способность, которая позволяет субъекту делать собственные мысли, эмоциональные состояния, действия и межличностные отношения предметом специального рассмотрения (анализа и оценки) и практического преобразования.</w:t>
      </w:r>
    </w:p>
    <w:p w:rsidR="00AC30EB" w:rsidRPr="00BD14B0" w:rsidRDefault="00AC30EB" w:rsidP="00ED11FE">
      <w:pPr>
        <w:pStyle w:val="af9"/>
        <w:jc w:val="both"/>
        <w:rPr>
          <w:rFonts w:ascii="Times New Roman" w:hAnsi="Times New Roman" w:cs="Times New Roman"/>
          <w:sz w:val="24"/>
          <w:szCs w:val="24"/>
        </w:rPr>
      </w:pPr>
      <w:r w:rsidRPr="00BD14B0">
        <w:rPr>
          <w:rFonts w:ascii="Times New Roman" w:hAnsi="Times New Roman" w:cs="Times New Roman"/>
          <w:sz w:val="24"/>
          <w:szCs w:val="24"/>
        </w:rPr>
        <w:t>Задача рефлексии — осознание внешнего и внутреннего опыта субъекта и его отражение в той или иной форме.</w:t>
      </w:r>
    </w:p>
    <w:p w:rsidR="00AC30EB" w:rsidRPr="00BD14B0" w:rsidRDefault="00AC30EB" w:rsidP="00ED11FE">
      <w:pPr>
        <w:pStyle w:val="af9"/>
        <w:jc w:val="both"/>
        <w:rPr>
          <w:rFonts w:ascii="Times New Roman" w:hAnsi="Times New Roman" w:cs="Times New Roman"/>
          <w:sz w:val="24"/>
          <w:szCs w:val="24"/>
        </w:rPr>
      </w:pPr>
      <w:r w:rsidRPr="00BD14B0">
        <w:rPr>
          <w:rFonts w:ascii="Times New Roman" w:hAnsi="Times New Roman" w:cs="Times New Roman"/>
          <w:sz w:val="24"/>
          <w:szCs w:val="24"/>
        </w:rPr>
        <w:t xml:space="preserve">Соответственно развитию рефлексии будет способствовать  организация учебной деятельности, отвечающая следующим критериям: </w:t>
      </w:r>
    </w:p>
    <w:p w:rsidR="00AC30EB" w:rsidRPr="00BD14B0" w:rsidRDefault="00AC30EB" w:rsidP="00ED11FE">
      <w:pPr>
        <w:pStyle w:val="af9"/>
        <w:jc w:val="both"/>
        <w:rPr>
          <w:rFonts w:ascii="Times New Roman" w:hAnsi="Times New Roman" w:cs="Times New Roman"/>
          <w:sz w:val="24"/>
          <w:szCs w:val="24"/>
        </w:rPr>
      </w:pPr>
      <w:r w:rsidRPr="00BD14B0">
        <w:rPr>
          <w:rFonts w:ascii="Times New Roman" w:hAnsi="Times New Roman" w:cs="Times New Roman"/>
          <w:sz w:val="24"/>
          <w:szCs w:val="24"/>
        </w:rPr>
        <w:lastRenderedPageBreak/>
        <w:t xml:space="preserve">• постановка всякой новой задачи как задачи с недостающими данными; </w:t>
      </w:r>
    </w:p>
    <w:p w:rsidR="00AC30EB" w:rsidRPr="00BD14B0" w:rsidRDefault="00AC30EB" w:rsidP="00ED11FE">
      <w:pPr>
        <w:pStyle w:val="af9"/>
        <w:jc w:val="both"/>
        <w:rPr>
          <w:rFonts w:ascii="Times New Roman" w:hAnsi="Times New Roman" w:cs="Times New Roman"/>
          <w:sz w:val="24"/>
          <w:szCs w:val="24"/>
        </w:rPr>
      </w:pPr>
      <w:r w:rsidRPr="00BD14B0">
        <w:rPr>
          <w:rFonts w:ascii="Times New Roman" w:hAnsi="Times New Roman" w:cs="Times New Roman"/>
          <w:sz w:val="24"/>
          <w:szCs w:val="24"/>
        </w:rPr>
        <w:t xml:space="preserve">• анализ наличия способов и средств выполнения задачи; </w:t>
      </w:r>
    </w:p>
    <w:p w:rsidR="00AC30EB" w:rsidRPr="00BD14B0" w:rsidRDefault="00AC30EB" w:rsidP="00ED11FE">
      <w:pPr>
        <w:pStyle w:val="af9"/>
        <w:jc w:val="both"/>
        <w:rPr>
          <w:rFonts w:ascii="Times New Roman" w:hAnsi="Times New Roman" w:cs="Times New Roman"/>
          <w:sz w:val="24"/>
          <w:szCs w:val="24"/>
        </w:rPr>
      </w:pPr>
      <w:r w:rsidRPr="00BD14B0">
        <w:rPr>
          <w:rFonts w:ascii="Times New Roman" w:hAnsi="Times New Roman" w:cs="Times New Roman"/>
          <w:sz w:val="24"/>
          <w:szCs w:val="24"/>
        </w:rPr>
        <w:t xml:space="preserve">• оценка своей готовности к решению проблемы; </w:t>
      </w:r>
    </w:p>
    <w:p w:rsidR="00AC30EB" w:rsidRPr="00BD14B0" w:rsidRDefault="00AC30EB" w:rsidP="00ED11FE">
      <w:pPr>
        <w:pStyle w:val="af9"/>
        <w:jc w:val="both"/>
        <w:rPr>
          <w:rFonts w:ascii="Times New Roman" w:hAnsi="Times New Roman" w:cs="Times New Roman"/>
          <w:sz w:val="24"/>
          <w:szCs w:val="24"/>
        </w:rPr>
      </w:pPr>
      <w:r w:rsidRPr="00BD14B0">
        <w:rPr>
          <w:rFonts w:ascii="Times New Roman" w:hAnsi="Times New Roman" w:cs="Times New Roman"/>
          <w:sz w:val="24"/>
          <w:szCs w:val="24"/>
        </w:rPr>
        <w:t xml:space="preserve">• самостоятельный поиск недостающей информации в любом «хранилище» (учебнике, справочнике, книге, у учителя); </w:t>
      </w:r>
    </w:p>
    <w:p w:rsidR="00AC30EB" w:rsidRPr="00BD14B0" w:rsidRDefault="00AC30EB" w:rsidP="00ED11FE">
      <w:pPr>
        <w:pStyle w:val="af9"/>
        <w:jc w:val="both"/>
        <w:rPr>
          <w:rFonts w:ascii="Times New Roman" w:hAnsi="Times New Roman" w:cs="Times New Roman"/>
          <w:sz w:val="24"/>
          <w:szCs w:val="24"/>
        </w:rPr>
      </w:pPr>
      <w:r w:rsidRPr="00BD14B0">
        <w:rPr>
          <w:rFonts w:ascii="Times New Roman" w:hAnsi="Times New Roman" w:cs="Times New Roman"/>
          <w:sz w:val="24"/>
          <w:szCs w:val="24"/>
        </w:rPr>
        <w:t>• самостоятельное изобретение недостающего способа действия (практически это перевод учебной задачи в творческую).</w:t>
      </w:r>
    </w:p>
    <w:p w:rsidR="00AC30EB" w:rsidRPr="00BD14B0" w:rsidRDefault="00AC30EB" w:rsidP="00ED11FE">
      <w:pPr>
        <w:pStyle w:val="af9"/>
        <w:jc w:val="both"/>
        <w:rPr>
          <w:rFonts w:ascii="Times New Roman" w:hAnsi="Times New Roman" w:cs="Times New Roman"/>
          <w:sz w:val="24"/>
          <w:szCs w:val="24"/>
        </w:rPr>
      </w:pPr>
      <w:r w:rsidRPr="00BD14B0">
        <w:rPr>
          <w:rFonts w:ascii="Times New Roman" w:hAnsi="Times New Roman" w:cs="Times New Roman"/>
          <w:sz w:val="24"/>
          <w:szCs w:val="24"/>
        </w:rPr>
        <w:t xml:space="preserve">Формирование у школьников привычки к </w:t>
      </w:r>
      <w:r w:rsidRPr="00BD14B0">
        <w:rPr>
          <w:rFonts w:ascii="Times New Roman" w:hAnsi="Times New Roman" w:cs="Times New Roman"/>
          <w:i/>
          <w:sz w:val="24"/>
          <w:szCs w:val="24"/>
        </w:rPr>
        <w:t>систематическому развёрнутому словесному разъяснению всех совершаемых действий</w:t>
      </w:r>
      <w:r w:rsidRPr="00BD14B0">
        <w:rPr>
          <w:rFonts w:ascii="Times New Roman" w:hAnsi="Times New Roman" w:cs="Times New Roman"/>
          <w:sz w:val="24"/>
          <w:szCs w:val="24"/>
        </w:rPr>
        <w:t xml:space="preserve"> (а это возможно только в условиях совместной деятельности или учебного сотрудничества) способствует возникновению </w:t>
      </w:r>
      <w:r w:rsidRPr="00BD14B0">
        <w:rPr>
          <w:rFonts w:ascii="Times New Roman" w:hAnsi="Times New Roman" w:cs="Times New Roman"/>
          <w:i/>
          <w:sz w:val="24"/>
          <w:szCs w:val="24"/>
        </w:rPr>
        <w:t>рефлексии</w:t>
      </w:r>
      <w:r w:rsidRPr="00BD14B0">
        <w:rPr>
          <w:rFonts w:ascii="Times New Roman" w:hAnsi="Times New Roman" w:cs="Times New Roman"/>
          <w:sz w:val="24"/>
          <w:szCs w:val="24"/>
        </w:rPr>
        <w:t xml:space="preserve">, иначе говоря, способности рассматривать и оценивать собственные действия, умения анализировать содержание и процесс своей мыслительной деятельности. </w:t>
      </w:r>
    </w:p>
    <w:p w:rsidR="00AC30EB" w:rsidRPr="00BD14B0" w:rsidRDefault="00AC30EB" w:rsidP="00ED11FE">
      <w:pPr>
        <w:pStyle w:val="af9"/>
        <w:jc w:val="both"/>
        <w:rPr>
          <w:rFonts w:ascii="Times New Roman" w:hAnsi="Times New Roman" w:cs="Times New Roman"/>
          <w:sz w:val="24"/>
          <w:szCs w:val="24"/>
        </w:rPr>
      </w:pPr>
      <w:r w:rsidRPr="00BD14B0">
        <w:rPr>
          <w:rFonts w:ascii="Times New Roman" w:hAnsi="Times New Roman" w:cs="Times New Roman"/>
          <w:sz w:val="24"/>
          <w:szCs w:val="24"/>
        </w:rPr>
        <w:t xml:space="preserve">В </w:t>
      </w:r>
      <w:r w:rsidRPr="00BD14B0">
        <w:rPr>
          <w:rFonts w:ascii="Times New Roman" w:hAnsi="Times New Roman" w:cs="Times New Roman"/>
          <w:i/>
          <w:sz w:val="24"/>
          <w:szCs w:val="24"/>
        </w:rPr>
        <w:t>процессе совместной коллективно-распределённой деятельности</w:t>
      </w:r>
      <w:r w:rsidRPr="00BD14B0">
        <w:rPr>
          <w:rFonts w:ascii="Times New Roman" w:hAnsi="Times New Roman" w:cs="Times New Roman"/>
          <w:sz w:val="24"/>
          <w:szCs w:val="24"/>
        </w:rPr>
        <w:t xml:space="preserve"> с учителем и особенно с одноклассниками у детей преодолевается эгоцентрическая позиция и развивается децентрация, понимаемая как способность строить своё действие с учётом действий партнёра, понимать относительность и субъективность отдельного частного мнения. </w:t>
      </w:r>
    </w:p>
    <w:p w:rsidR="00AC30EB" w:rsidRPr="00BD14B0" w:rsidRDefault="00AC30EB" w:rsidP="00ED11FE">
      <w:pPr>
        <w:pStyle w:val="af9"/>
        <w:jc w:val="both"/>
        <w:rPr>
          <w:rFonts w:ascii="Times New Roman" w:hAnsi="Times New Roman" w:cs="Times New Roman"/>
          <w:sz w:val="24"/>
          <w:szCs w:val="24"/>
        </w:rPr>
      </w:pPr>
      <w:r w:rsidRPr="00BD14B0">
        <w:rPr>
          <w:rFonts w:ascii="Times New Roman" w:hAnsi="Times New Roman" w:cs="Times New Roman"/>
          <w:i/>
          <w:sz w:val="24"/>
          <w:szCs w:val="24"/>
        </w:rPr>
        <w:t>Кооперация со сверстниками</w:t>
      </w:r>
      <w:r w:rsidRPr="00BD14B0">
        <w:rPr>
          <w:rFonts w:ascii="Times New Roman" w:hAnsi="Times New Roman" w:cs="Times New Roman"/>
          <w:sz w:val="24"/>
          <w:szCs w:val="24"/>
        </w:rPr>
        <w:t xml:space="preserve"> не только создаёт условия для преодоления эгоцентризма как познавательной позиции, но и способствует личностной децентрации. </w:t>
      </w:r>
    </w:p>
    <w:p w:rsidR="00AC30EB" w:rsidRPr="00BD14B0" w:rsidRDefault="00AC30EB" w:rsidP="00ED11FE">
      <w:pPr>
        <w:pStyle w:val="af9"/>
        <w:jc w:val="both"/>
        <w:rPr>
          <w:rFonts w:ascii="Times New Roman" w:hAnsi="Times New Roman" w:cs="Times New Roman"/>
          <w:sz w:val="24"/>
          <w:szCs w:val="24"/>
        </w:rPr>
      </w:pPr>
      <w:r w:rsidRPr="00BD14B0">
        <w:rPr>
          <w:rFonts w:ascii="Times New Roman" w:hAnsi="Times New Roman" w:cs="Times New Roman"/>
          <w:i/>
          <w:sz w:val="24"/>
          <w:szCs w:val="24"/>
        </w:rPr>
        <w:t>Коммуникативная деятельность в рамках специально организованного учебного сотрудничества</w:t>
      </w:r>
      <w:r w:rsidRPr="00BD14B0">
        <w:rPr>
          <w:rFonts w:ascii="Times New Roman" w:hAnsi="Times New Roman" w:cs="Times New Roman"/>
          <w:sz w:val="24"/>
          <w:szCs w:val="24"/>
        </w:rPr>
        <w:t xml:space="preserve"> учеников с взрослыми и сверстниками сопровождается яркими </w:t>
      </w:r>
      <w:r w:rsidRPr="00BD14B0">
        <w:rPr>
          <w:rFonts w:ascii="Times New Roman" w:hAnsi="Times New Roman" w:cs="Times New Roman"/>
          <w:i/>
          <w:sz w:val="24"/>
          <w:szCs w:val="24"/>
        </w:rPr>
        <w:t>эмоциональными</w:t>
      </w:r>
      <w:r w:rsidRPr="00BD14B0">
        <w:rPr>
          <w:rFonts w:ascii="Times New Roman" w:hAnsi="Times New Roman" w:cs="Times New Roman"/>
          <w:sz w:val="24"/>
          <w:szCs w:val="24"/>
        </w:rPr>
        <w:t xml:space="preserve"> переживаниями, ведёт к усложнению эмоциональных оценок за счёт появления интеллектуальных эмоций (заинтересованность, сосредоточенность, раздумье) и в результате способствует формированию </w:t>
      </w:r>
      <w:r w:rsidRPr="00BD14B0">
        <w:rPr>
          <w:rFonts w:ascii="Times New Roman" w:hAnsi="Times New Roman" w:cs="Times New Roman"/>
          <w:i/>
          <w:sz w:val="24"/>
          <w:szCs w:val="24"/>
        </w:rPr>
        <w:t>эмпатического</w:t>
      </w:r>
      <w:r w:rsidRPr="00BD14B0">
        <w:rPr>
          <w:rFonts w:ascii="Times New Roman" w:hAnsi="Times New Roman" w:cs="Times New Roman"/>
          <w:sz w:val="24"/>
          <w:szCs w:val="24"/>
        </w:rPr>
        <w:t xml:space="preserve"> отношения друг к другу. </w:t>
      </w:r>
    </w:p>
    <w:p w:rsidR="00AC30EB" w:rsidRPr="00BD14B0" w:rsidRDefault="00AC30EB" w:rsidP="00ED11FE">
      <w:pPr>
        <w:pStyle w:val="af9"/>
        <w:jc w:val="both"/>
        <w:rPr>
          <w:rFonts w:ascii="Times New Roman" w:hAnsi="Times New Roman" w:cs="Times New Roman"/>
          <w:b/>
          <w:i/>
          <w:sz w:val="24"/>
          <w:szCs w:val="24"/>
        </w:rPr>
      </w:pPr>
      <w:r w:rsidRPr="00BD14B0">
        <w:rPr>
          <w:rFonts w:ascii="Times New Roman" w:hAnsi="Times New Roman" w:cs="Times New Roman"/>
          <w:b/>
          <w:i/>
          <w:sz w:val="24"/>
          <w:szCs w:val="24"/>
        </w:rPr>
        <w:t>Педагогическое общение</w:t>
      </w:r>
    </w:p>
    <w:p w:rsidR="00AC30EB" w:rsidRPr="00BD14B0" w:rsidRDefault="00AC30EB" w:rsidP="00ED11FE">
      <w:pPr>
        <w:pStyle w:val="af9"/>
        <w:jc w:val="both"/>
        <w:rPr>
          <w:rFonts w:ascii="Times New Roman" w:hAnsi="Times New Roman" w:cs="Times New Roman"/>
          <w:sz w:val="24"/>
          <w:szCs w:val="24"/>
        </w:rPr>
      </w:pPr>
      <w:r w:rsidRPr="00BD14B0">
        <w:rPr>
          <w:rFonts w:ascii="Times New Roman" w:hAnsi="Times New Roman" w:cs="Times New Roman"/>
          <w:sz w:val="24"/>
          <w:szCs w:val="24"/>
        </w:rPr>
        <w:t xml:space="preserve">Наряду с учебным сотрудничеством со сверстниками важную роль в развитии коммуникативных действий играет сотрудничество с учителем, что обусловливает высокий уровень требований к качеству педагогического общения. </w:t>
      </w:r>
    </w:p>
    <w:p w:rsidR="00AC30EB" w:rsidRPr="00BD14B0" w:rsidRDefault="00AC30EB" w:rsidP="00ED11FE">
      <w:pPr>
        <w:pStyle w:val="af9"/>
        <w:jc w:val="both"/>
        <w:rPr>
          <w:rFonts w:ascii="Times New Roman" w:hAnsi="Times New Roman" w:cs="Times New Roman"/>
          <w:sz w:val="24"/>
          <w:szCs w:val="24"/>
        </w:rPr>
      </w:pPr>
      <w:r w:rsidRPr="00BD14B0">
        <w:rPr>
          <w:rFonts w:ascii="Times New Roman" w:hAnsi="Times New Roman" w:cs="Times New Roman"/>
          <w:sz w:val="24"/>
          <w:szCs w:val="24"/>
        </w:rPr>
        <w:t>Можно выделить две основные позиции педагога — авторитарную и партнёрскую. Партнерская позиция может быть признана адекватной возрастно-психологическим особенностям подростка, задачам развития, в первую, очередь задачам формирования самосознания и чувства взрослости.</w:t>
      </w:r>
    </w:p>
    <w:p w:rsidR="00CD22AC" w:rsidRPr="00BD14B0" w:rsidRDefault="00B53F67" w:rsidP="00ED11FE">
      <w:pPr>
        <w:pStyle w:val="af9"/>
        <w:jc w:val="both"/>
        <w:rPr>
          <w:rFonts w:ascii="Times New Roman" w:hAnsi="Times New Roman" w:cs="Times New Roman"/>
          <w:sz w:val="24"/>
          <w:szCs w:val="24"/>
        </w:rPr>
      </w:pPr>
      <w:r w:rsidRPr="00BD14B0">
        <w:rPr>
          <w:rFonts w:ascii="Times New Roman" w:hAnsi="Times New Roman" w:cs="Times New Roman"/>
          <w:sz w:val="24"/>
          <w:szCs w:val="24"/>
        </w:rPr>
        <w:t xml:space="preserve">Овладение </w:t>
      </w:r>
      <w:r w:rsidR="00AD1B66" w:rsidRPr="00BD14B0">
        <w:rPr>
          <w:rFonts w:ascii="Times New Roman" w:hAnsi="Times New Roman" w:cs="Times New Roman"/>
          <w:sz w:val="24"/>
          <w:szCs w:val="24"/>
        </w:rPr>
        <w:t>об</w:t>
      </w:r>
      <w:r w:rsidRPr="00BD14B0">
        <w:rPr>
          <w:rFonts w:ascii="Times New Roman" w:hAnsi="Times New Roman" w:cs="Times New Roman"/>
          <w:sz w:val="24"/>
          <w:szCs w:val="24"/>
        </w:rPr>
        <w:t>уча</w:t>
      </w:r>
      <w:r w:rsidR="00AD1B66" w:rsidRPr="00BD14B0">
        <w:rPr>
          <w:rFonts w:ascii="Times New Roman" w:hAnsi="Times New Roman" w:cs="Times New Roman"/>
          <w:sz w:val="24"/>
          <w:szCs w:val="24"/>
        </w:rPr>
        <w:t>ю</w:t>
      </w:r>
      <w:r w:rsidRPr="00BD14B0">
        <w:rPr>
          <w:rFonts w:ascii="Times New Roman" w:hAnsi="Times New Roman" w:cs="Times New Roman"/>
          <w:sz w:val="24"/>
          <w:szCs w:val="24"/>
        </w:rPr>
        <w:t>щимися универсальными учебными действиями  происходит в контексте разных учебных предметов.  Каждый учебный предмет в зависимости от предметного содержания и способов организации учебной деятельности учащихся раскрывает определенные  возможности для формирования УУД.</w:t>
      </w:r>
    </w:p>
    <w:p w:rsidR="00DA1317" w:rsidRDefault="00DA1317" w:rsidP="00ED11FE">
      <w:pPr>
        <w:pStyle w:val="221"/>
        <w:keepNext/>
        <w:keepLines/>
        <w:shd w:val="clear" w:color="auto" w:fill="auto"/>
        <w:spacing w:before="0" w:after="0" w:line="276" w:lineRule="auto"/>
        <w:rPr>
          <w:rFonts w:ascii="Times New Roman" w:hAnsi="Times New Roman" w:cs="Times New Roman"/>
          <w:sz w:val="24"/>
          <w:szCs w:val="24"/>
        </w:rPr>
      </w:pPr>
    </w:p>
    <w:p w:rsidR="00890462" w:rsidRPr="00CB1023" w:rsidRDefault="008C43CF" w:rsidP="00ED11FE">
      <w:pPr>
        <w:pStyle w:val="3"/>
        <w:jc w:val="both"/>
        <w:rPr>
          <w:rFonts w:ascii="Times New Roman" w:hAnsi="Times New Roman" w:cs="Times New Roman"/>
          <w:sz w:val="24"/>
          <w:szCs w:val="24"/>
        </w:rPr>
      </w:pPr>
      <w:bookmarkStart w:id="102" w:name="bookmark194"/>
      <w:r>
        <w:rPr>
          <w:rFonts w:ascii="Times New Roman" w:hAnsi="Times New Roman" w:cs="Times New Roman"/>
          <w:sz w:val="24"/>
          <w:szCs w:val="24"/>
        </w:rPr>
        <w:t>2.2</w:t>
      </w:r>
      <w:r w:rsidR="00890462" w:rsidRPr="00CB1023">
        <w:rPr>
          <w:rFonts w:ascii="Times New Roman" w:hAnsi="Times New Roman" w:cs="Times New Roman"/>
          <w:sz w:val="24"/>
          <w:szCs w:val="24"/>
        </w:rPr>
        <w:t>.  ОСНОВНОЕ СОДЕРЖАНИЕ УЧЕБНЫХ ПРЕДМЕТОВ НА СТУПЕНИ ОСНОВНОГО ОБЩЕГО ОБРАЗОВАНИЯ</w:t>
      </w:r>
      <w:bookmarkEnd w:id="102"/>
    </w:p>
    <w:p w:rsidR="00890462" w:rsidRPr="00CB1023" w:rsidRDefault="008C43CF" w:rsidP="00ED11FE">
      <w:pPr>
        <w:pStyle w:val="3"/>
        <w:jc w:val="both"/>
        <w:rPr>
          <w:rFonts w:ascii="Times New Roman" w:hAnsi="Times New Roman" w:cs="Times New Roman"/>
          <w:sz w:val="24"/>
          <w:szCs w:val="24"/>
        </w:rPr>
      </w:pPr>
      <w:bookmarkStart w:id="103" w:name="bookmark195"/>
      <w:r>
        <w:rPr>
          <w:rFonts w:ascii="Times New Roman" w:hAnsi="Times New Roman" w:cs="Times New Roman"/>
          <w:sz w:val="24"/>
          <w:szCs w:val="24"/>
        </w:rPr>
        <w:t>2.2</w:t>
      </w:r>
      <w:r w:rsidR="00890462" w:rsidRPr="00CB1023">
        <w:rPr>
          <w:rFonts w:ascii="Times New Roman" w:hAnsi="Times New Roman" w:cs="Times New Roman"/>
          <w:sz w:val="24"/>
          <w:szCs w:val="24"/>
        </w:rPr>
        <w:t>.1. РУССКИЙ ЯЗЫК</w:t>
      </w:r>
      <w:bookmarkEnd w:id="103"/>
      <w:r w:rsidR="00237C0D">
        <w:rPr>
          <w:rFonts w:ascii="Times New Roman" w:hAnsi="Times New Roman" w:cs="Times New Roman"/>
          <w:sz w:val="24"/>
          <w:szCs w:val="24"/>
        </w:rPr>
        <w:t xml:space="preserve">. </w:t>
      </w:r>
      <w:r w:rsidR="008315F2">
        <w:rPr>
          <w:rFonts w:ascii="Times New Roman" w:hAnsi="Times New Roman" w:cs="Times New Roman"/>
          <w:sz w:val="24"/>
          <w:szCs w:val="24"/>
        </w:rPr>
        <w:t>Родной</w:t>
      </w:r>
      <w:r w:rsidR="00237C0D">
        <w:rPr>
          <w:rFonts w:ascii="Times New Roman" w:hAnsi="Times New Roman" w:cs="Times New Roman"/>
          <w:sz w:val="24"/>
          <w:szCs w:val="24"/>
        </w:rPr>
        <w:t xml:space="preserve"> язык</w:t>
      </w:r>
    </w:p>
    <w:p w:rsidR="00890462" w:rsidRPr="00CB1023" w:rsidRDefault="00890462" w:rsidP="00ED11FE">
      <w:pPr>
        <w:pStyle w:val="af9"/>
        <w:jc w:val="both"/>
        <w:rPr>
          <w:rFonts w:ascii="Times New Roman" w:hAnsi="Times New Roman" w:cs="Times New Roman"/>
          <w:b/>
          <w:i/>
          <w:sz w:val="24"/>
          <w:szCs w:val="24"/>
        </w:rPr>
      </w:pPr>
      <w:bookmarkStart w:id="104" w:name="bookmark196"/>
      <w:r w:rsidRPr="00CB1023">
        <w:rPr>
          <w:rFonts w:ascii="Times New Roman" w:hAnsi="Times New Roman" w:cs="Times New Roman"/>
          <w:b/>
          <w:i/>
          <w:sz w:val="24"/>
          <w:szCs w:val="24"/>
        </w:rPr>
        <w:t>Речь и речевое общение</w:t>
      </w:r>
      <w:bookmarkEnd w:id="104"/>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1. Речь и речевое общение. Речевая ситуация. Речь устная и письменная. Речь диалогическая и монологическая. Монолог и его виды. Диалог и его виды.</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2. Осознание основных особенностей устной и письменной речи; анализ образцов устной и письменной речи. Различение диалогической и монологической речи. Владение различными видами монолога и диалога. Понимание коммуникативных целей и мотивов говорящего в разных ситуациях общения. Владение нормами речевого поведения в типичных ситуациях формального и неформального межличностного общения.</w:t>
      </w:r>
    </w:p>
    <w:p w:rsidR="00890462" w:rsidRPr="00CB1023" w:rsidRDefault="00890462" w:rsidP="00ED11FE">
      <w:pPr>
        <w:pStyle w:val="af9"/>
        <w:jc w:val="both"/>
        <w:rPr>
          <w:rFonts w:ascii="Times New Roman" w:hAnsi="Times New Roman" w:cs="Times New Roman"/>
          <w:b/>
          <w:i/>
          <w:sz w:val="24"/>
          <w:szCs w:val="24"/>
        </w:rPr>
      </w:pPr>
      <w:bookmarkStart w:id="105" w:name="bookmark197"/>
      <w:r w:rsidRPr="00CB1023">
        <w:rPr>
          <w:rFonts w:ascii="Times New Roman" w:hAnsi="Times New Roman" w:cs="Times New Roman"/>
          <w:b/>
          <w:i/>
          <w:sz w:val="24"/>
          <w:szCs w:val="24"/>
        </w:rPr>
        <w:t>Речевая деятельность</w:t>
      </w:r>
      <w:bookmarkEnd w:id="105"/>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lastRenderedPageBreak/>
        <w:t>1. Виды речевой деятельности: чтение, аудирование (слушание), говорение, письмо.</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Культура чтения, аудирования, говорения и письма.</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2. Овладение основными видами речевой деятельности. Адекватное понимание основной и дополнительно</w:t>
      </w:r>
      <w:r w:rsidR="000A40FB">
        <w:rPr>
          <w:rFonts w:ascii="Times New Roman" w:hAnsi="Times New Roman" w:cs="Times New Roman"/>
          <w:sz w:val="24"/>
          <w:szCs w:val="24"/>
        </w:rPr>
        <w:t>й информации текста, воспринима</w:t>
      </w:r>
      <w:r w:rsidRPr="00CB1023">
        <w:rPr>
          <w:rFonts w:ascii="Times New Roman" w:hAnsi="Times New Roman" w:cs="Times New Roman"/>
          <w:sz w:val="24"/>
          <w:szCs w:val="24"/>
        </w:rPr>
        <w:t>емого зрительно или на слух. Передача содержания прочитанного или прослушанного текста в сжатом или развёрнутом виде в соответствии с ситуацией речевого общения. Овладение практическими умениями просмотрового, ознакомительного, изучающего чтения, приёмами работы с учебной книгой и другими информационными источниками. Овладение различными видами аудирования. Изложение содержания прослушанного или прочитанного текста (подробное, сжатое, выборочное).</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Создание устных и письменных монологических, а также устных диалогических высказываний разной коммуникативной направленности с учётом целей и ситуации общения. Отбор и систематизация материала на определённую тему; поиск, анализ и преобразование информации, извлечённой из различных источников.</w:t>
      </w:r>
    </w:p>
    <w:p w:rsidR="00890462" w:rsidRPr="00CB1023" w:rsidRDefault="00890462" w:rsidP="00ED11FE">
      <w:pPr>
        <w:pStyle w:val="af9"/>
        <w:jc w:val="both"/>
        <w:rPr>
          <w:rFonts w:ascii="Times New Roman" w:hAnsi="Times New Roman" w:cs="Times New Roman"/>
          <w:b/>
          <w:i/>
          <w:sz w:val="24"/>
          <w:szCs w:val="24"/>
        </w:rPr>
      </w:pPr>
      <w:bookmarkStart w:id="106" w:name="bookmark198"/>
      <w:r w:rsidRPr="00CB1023">
        <w:rPr>
          <w:rFonts w:ascii="Times New Roman" w:hAnsi="Times New Roman" w:cs="Times New Roman"/>
          <w:b/>
          <w:i/>
          <w:sz w:val="24"/>
          <w:szCs w:val="24"/>
        </w:rPr>
        <w:t>Текст</w:t>
      </w:r>
      <w:bookmarkEnd w:id="106"/>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1. Понятие текста, основные признаки текста (членимость, смысловая цельность, связность). Тема, основная мысль текста. Микротема текста.</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Средства связи предложений и частей текста. Абзац как средство композиционно-стилистического членения текста.</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Функционально-смысловые типы речи: описание, повествование, рассуждение. Структура текста. План и тезисы как виды информационной переработки текста.</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2. Анализ текста с точки зрения его темы, основной мысли, структуры, принадлежности к функционально-смысловому типу речи. Деление текста на смысловые части и составление плана. Определение средств и способов связи предложений в тексте. Анализ языковых особенностей текста. Выбор языковых средств в зависимости от цели, темы, основной мысли, адресата, ситуации и условий общения. Создание текстов различного типа, стиля, жанра. Соблюдение норм построения текста (логичность, последователь-ность, связность, соответствие теме и др.). Оценивание и редактирование устного и письменного речевого высказывания. Составление плана текста, тезисов.</w:t>
      </w:r>
    </w:p>
    <w:p w:rsidR="00890462" w:rsidRPr="00CB1023" w:rsidRDefault="00890462" w:rsidP="00ED11FE">
      <w:pPr>
        <w:pStyle w:val="af9"/>
        <w:jc w:val="both"/>
        <w:rPr>
          <w:rFonts w:ascii="Times New Roman" w:hAnsi="Times New Roman" w:cs="Times New Roman"/>
          <w:b/>
          <w:i/>
          <w:sz w:val="24"/>
          <w:szCs w:val="24"/>
        </w:rPr>
      </w:pPr>
      <w:bookmarkStart w:id="107" w:name="bookmark199"/>
      <w:r w:rsidRPr="00CB1023">
        <w:rPr>
          <w:rFonts w:ascii="Times New Roman" w:hAnsi="Times New Roman" w:cs="Times New Roman"/>
          <w:b/>
          <w:i/>
          <w:sz w:val="24"/>
          <w:szCs w:val="24"/>
        </w:rPr>
        <w:t>Функциональные разновидности языка</w:t>
      </w:r>
      <w:bookmarkEnd w:id="107"/>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1. Функциональные разновидности языка: разговорный язык; функциональные стили: научный, публицистический, официально-деловой; язык художественной литературы.</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Основные жанры научного (отзыв, выступление, доклад), публицистического (выступление, интервью), официально-делового (расписка, доверенность, заявление) стилей, разговорной речи (рассказ, беседа).</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2. Установление принадлежности текста к определённой функциональной разновидности языка. Создание письменных высказываний разных стилей, жанров и типов речи: тезисы, отзыв, письмо, расписка, доверенность, заявление, повествование, описание, рассуждение. Выступление перед аудиторией сверстников с небольшими сообщениями, докладом.</w:t>
      </w:r>
    </w:p>
    <w:p w:rsidR="00890462" w:rsidRPr="00CB1023" w:rsidRDefault="00890462" w:rsidP="00ED11FE">
      <w:pPr>
        <w:pStyle w:val="af9"/>
        <w:jc w:val="both"/>
        <w:rPr>
          <w:rFonts w:ascii="Times New Roman" w:hAnsi="Times New Roman" w:cs="Times New Roman"/>
          <w:b/>
          <w:i/>
          <w:sz w:val="24"/>
          <w:szCs w:val="24"/>
        </w:rPr>
      </w:pPr>
      <w:bookmarkStart w:id="108" w:name="bookmark200"/>
      <w:r w:rsidRPr="00CB1023">
        <w:rPr>
          <w:rFonts w:ascii="Times New Roman" w:hAnsi="Times New Roman" w:cs="Times New Roman"/>
          <w:b/>
          <w:i/>
          <w:sz w:val="24"/>
          <w:szCs w:val="24"/>
        </w:rPr>
        <w:t>Общие сведения о языке</w:t>
      </w:r>
      <w:bookmarkEnd w:id="108"/>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1. Русский язык—национальный язык русского народа, государственный язык Российской Федерации и язык межнационального общения. Русский язык в современном мире.</w:t>
      </w:r>
    </w:p>
    <w:p w:rsidR="00890462" w:rsidRPr="00CB1023" w:rsidRDefault="00960407" w:rsidP="00ED11FE">
      <w:pPr>
        <w:pStyle w:val="af9"/>
        <w:jc w:val="both"/>
        <w:rPr>
          <w:rFonts w:ascii="Times New Roman" w:hAnsi="Times New Roman" w:cs="Times New Roman"/>
          <w:sz w:val="24"/>
          <w:szCs w:val="24"/>
        </w:rPr>
      </w:pPr>
      <w:r w:rsidRPr="00960407">
        <w:rPr>
          <w:rFonts w:ascii="Times New Roman" w:hAnsi="Times New Roman" w:cs="Times New Roman"/>
          <w:b/>
          <w:sz w:val="24"/>
          <w:szCs w:val="24"/>
        </w:rPr>
        <w:t>История русского литературного языка. История славянских языков</w:t>
      </w:r>
      <w:r>
        <w:rPr>
          <w:rFonts w:ascii="Times New Roman" w:hAnsi="Times New Roman" w:cs="Times New Roman"/>
          <w:sz w:val="24"/>
          <w:szCs w:val="24"/>
        </w:rPr>
        <w:t>.</w:t>
      </w:r>
      <w:r w:rsidR="00890462" w:rsidRPr="00CB1023">
        <w:rPr>
          <w:rFonts w:ascii="Times New Roman" w:hAnsi="Times New Roman" w:cs="Times New Roman"/>
          <w:sz w:val="24"/>
          <w:szCs w:val="24"/>
        </w:rPr>
        <w:t>Русский язык в кругу других славянских языков. Роль старославянского (церковнославянского) языка в развитии русского языка.</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Русский язык как развивающееся явление. Формы функционирования современного русского языка: литературный язык, диалекты, просторечие, профессиональные разновидности, жаргон.</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Русский язык—язык русской художественной литературы. Основные изобразительные средства русского языка.</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Лингвистика как наука о языке.</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lastRenderedPageBreak/>
        <w:t>Основные разделы лингвистики.</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Выдающиеся отечественные лингвисты.</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2. Осознание важности коммуникативных умений в жизни человека, понимание роли русского языка в жизни общества и государства, в современном мире.</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Понимание различий между литературным языком и диалектами, просторечием, профессиональными разновидностями языка, жаргоном.</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Осознание красоты, богатства, выразительности русского языка. Наблюдение за использованием изобразительных средств языка в художественных текстах.</w:t>
      </w:r>
    </w:p>
    <w:p w:rsidR="00890462" w:rsidRPr="00CB1023" w:rsidRDefault="00890462" w:rsidP="00ED11FE">
      <w:pPr>
        <w:pStyle w:val="af9"/>
        <w:jc w:val="both"/>
        <w:rPr>
          <w:rFonts w:ascii="Times New Roman" w:hAnsi="Times New Roman" w:cs="Times New Roman"/>
          <w:b/>
          <w:i/>
          <w:sz w:val="24"/>
          <w:szCs w:val="24"/>
        </w:rPr>
      </w:pPr>
      <w:bookmarkStart w:id="109" w:name="bookmark201"/>
      <w:r w:rsidRPr="00CB1023">
        <w:rPr>
          <w:rFonts w:ascii="Times New Roman" w:hAnsi="Times New Roman" w:cs="Times New Roman"/>
          <w:b/>
          <w:i/>
          <w:sz w:val="24"/>
          <w:szCs w:val="24"/>
        </w:rPr>
        <w:t>Фонетика и орфоэпия</w:t>
      </w:r>
      <w:bookmarkEnd w:id="109"/>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1. Фонетика как раздел лингвистики.</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Звук как единица языка. Система гласных звуков. Система согласных звуков. Изменение звуков в речевом потоке. Элементы фонетической транскрипции. Слог. Ударение.</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Орфоэпия как раздел лингвистики. Основные правила нормативного произношения и ударения.</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Орфоэпический словарь.</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2. Совершенствование навыков различения ударных и безударных гласных, звонких и глухих, твёрдых и мягких согласных. Объяснение с помощью элементов транскрипции особенностей произношения и написания слов. Проведение фонетического разбора слов.</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Нормативное произношение слов. Оценка собственной и чужой речи с точки зрения орфоэпической правильности.</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Применение фонетико-орфоэпических знаний и умений в собственной речевой практике.</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Использование орфоэпического словаря для овладения произносительной культурой.</w:t>
      </w:r>
    </w:p>
    <w:p w:rsidR="00890462" w:rsidRPr="00CB1023" w:rsidRDefault="00890462" w:rsidP="00ED11FE">
      <w:pPr>
        <w:pStyle w:val="af9"/>
        <w:jc w:val="both"/>
        <w:rPr>
          <w:rFonts w:ascii="Times New Roman" w:hAnsi="Times New Roman" w:cs="Times New Roman"/>
          <w:b/>
          <w:i/>
          <w:sz w:val="24"/>
          <w:szCs w:val="24"/>
        </w:rPr>
      </w:pPr>
      <w:bookmarkStart w:id="110" w:name="bookmark202"/>
      <w:r w:rsidRPr="00CB1023">
        <w:rPr>
          <w:rFonts w:ascii="Times New Roman" w:hAnsi="Times New Roman" w:cs="Times New Roman"/>
          <w:b/>
          <w:i/>
          <w:sz w:val="24"/>
          <w:szCs w:val="24"/>
        </w:rPr>
        <w:t>Графика</w:t>
      </w:r>
      <w:bookmarkEnd w:id="110"/>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1. Графика как раздел лингвистики. Соотношение звука и буквы. Обозначение на письме твёрдости и мягкости согласных. Способы обозначения [</w:t>
      </w:r>
      <w:r w:rsidRPr="00CB1023">
        <w:rPr>
          <w:rFonts w:ascii="Times New Roman" w:hAnsi="Times New Roman" w:cs="Times New Roman"/>
          <w:sz w:val="24"/>
          <w:szCs w:val="24"/>
          <w:lang w:val="en-US"/>
        </w:rPr>
        <w:t>j</w:t>
      </w:r>
      <w:r w:rsidRPr="00CB1023">
        <w:rPr>
          <w:rFonts w:ascii="Times New Roman" w:hAnsi="Times New Roman" w:cs="Times New Roman"/>
          <w:sz w:val="24"/>
          <w:szCs w:val="24"/>
        </w:rPr>
        <w:t>’].</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 xml:space="preserve">2. Совершенствование навыков сопоставления звукового и буквенного состава слова. Использование знания алфавита при поиске информации в словарях, справочниках, энциклопедиях, </w:t>
      </w:r>
      <w:r w:rsidRPr="00CB1023">
        <w:rPr>
          <w:rFonts w:ascii="Times New Roman" w:hAnsi="Times New Roman" w:cs="Times New Roman"/>
          <w:sz w:val="24"/>
          <w:szCs w:val="24"/>
          <w:lang w:val="en-US"/>
        </w:rPr>
        <w:t>SMS</w:t>
      </w:r>
      <w:r w:rsidRPr="00CB1023">
        <w:rPr>
          <w:rFonts w:ascii="Times New Roman" w:hAnsi="Times New Roman" w:cs="Times New Roman"/>
          <w:sz w:val="24"/>
          <w:szCs w:val="24"/>
        </w:rPr>
        <w:t>-сообщениях.</w:t>
      </w:r>
    </w:p>
    <w:p w:rsidR="00890462" w:rsidRPr="00CB1023" w:rsidRDefault="00890462" w:rsidP="00ED11FE">
      <w:pPr>
        <w:pStyle w:val="af9"/>
        <w:jc w:val="both"/>
        <w:rPr>
          <w:rFonts w:ascii="Times New Roman" w:hAnsi="Times New Roman" w:cs="Times New Roman"/>
          <w:b/>
          <w:i/>
          <w:sz w:val="24"/>
          <w:szCs w:val="24"/>
        </w:rPr>
      </w:pPr>
      <w:bookmarkStart w:id="111" w:name="bookmark203"/>
      <w:r w:rsidRPr="00CB1023">
        <w:rPr>
          <w:rFonts w:ascii="Times New Roman" w:hAnsi="Times New Roman" w:cs="Times New Roman"/>
          <w:b/>
          <w:i/>
          <w:sz w:val="24"/>
          <w:szCs w:val="24"/>
        </w:rPr>
        <w:t>Морфемика и словообразование</w:t>
      </w:r>
      <w:bookmarkEnd w:id="111"/>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1. Морфемика как раздел лингвистики. Морфема как минимальная значимая единица языка.</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Словообразующие и формообразующие морфемы. Окончание как формообразующая морфема.</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Приставка, суффикс как словообразующие морфемы.</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Корень. Однокоренные слова. Чередование гласных и согласных в корнях слов. Варианты морфем.</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Возможность исторических изменений в структуре слова. Понятие об этимологии. Этимологический словарь.</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Словообразование как раздел лингвистики. Исходная (производящая) основа и словообразующая морфема.</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Основные способы образования слов: приставочный, суффиксальный, приставочно-суффиксальный, бессуффиксный; сложение и его виды; переход слова из одной части речи в другую; сращение сочетания слов в слово. Словообразовательная пара, словообразовательная цепочка. Словообразовательное гнездо слов.</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Словообразовательный и морфемный словари.</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Основные выразительные средства словообразования.</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2. Осмысление морфемы как значимой единицы языка. Осознание роли морфем в процессах формо- и словообразования.</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Определение основных способов словообразования, построение словообразовательных цепочек слов.</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lastRenderedPageBreak/>
        <w:t>Применение знаний и умений по морфемике и словообразованию в практике правописания.</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Использование словообразовательного, морфемного и этимологического словарей при решении разнообразных учебных задач.</w:t>
      </w:r>
    </w:p>
    <w:p w:rsidR="00890462" w:rsidRPr="00CB1023" w:rsidRDefault="00890462" w:rsidP="00ED11FE">
      <w:pPr>
        <w:pStyle w:val="af9"/>
        <w:jc w:val="both"/>
        <w:rPr>
          <w:rFonts w:ascii="Times New Roman" w:hAnsi="Times New Roman" w:cs="Times New Roman"/>
          <w:b/>
          <w:i/>
          <w:sz w:val="24"/>
          <w:szCs w:val="24"/>
        </w:rPr>
      </w:pPr>
      <w:bookmarkStart w:id="112" w:name="bookmark204"/>
      <w:r w:rsidRPr="00CB1023">
        <w:rPr>
          <w:rFonts w:ascii="Times New Roman" w:hAnsi="Times New Roman" w:cs="Times New Roman"/>
          <w:b/>
          <w:i/>
          <w:sz w:val="24"/>
          <w:szCs w:val="24"/>
        </w:rPr>
        <w:t>Лексикология и фразеология</w:t>
      </w:r>
      <w:bookmarkEnd w:id="112"/>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1. Лексикология как раздел лингвистики. Слово как единица языка. Лексическое значение слова. Однозначные и многозначные слова; прямое и переносное значения слова. Переносное значение слов как основа тропов.</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Тематические группы слов. Толковые словари русского языка.</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Синонимы. Антонимы. Омонимы. Словари синонимов и антонимов русского языка.</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Лексика русского языка с точки зрения её происхождения: исконно русские и заимствованные слова. Словари иностранных слов.</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Лексика русского языка с точки зрения её активного и пассивного запаса. Архаизмы, историзмы, неологизмы.</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Лексика русского языка с точки зрения сферы её употребления. Общеупотребительные слова. Диалектные слова. Термины и профессионализмы. Жаргонная лексика.</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Стилистические пласты лексики.</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Фразеология как раздел лингвистики. Фразеологизмы. Пословицы, поговорки, афоризмы, крылатые слова. Фразеологические словари.</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Разные виды лексических словарей и их роль в овладении словарным богатством родного языка.</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2. Дифференциация лексики по типам лексического значения с точки зрения её активного и пассивного запаса, происхождения, сферы употребления, экспрессивной окраски и стилистической принадлежности.</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Употребление лексических средств в соответствии со значением и ситуацией общения. Оценка своей и чужой речи с точки зрения точного, уместного и выразительного словоупотребления.</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Проведение лексического разбора слов.</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Извлечение необходимой информации из лексических словарей различных типов (толкового словаря, словарей синонимов, антонимов, устаревших слов, иностранных слов, фразеологического словаря и др.) и использование её в различных видах деятельности.</w:t>
      </w:r>
    </w:p>
    <w:p w:rsidR="00890462" w:rsidRPr="00CB1023" w:rsidRDefault="00890462" w:rsidP="00ED11FE">
      <w:pPr>
        <w:pStyle w:val="af9"/>
        <w:jc w:val="both"/>
        <w:rPr>
          <w:rFonts w:ascii="Times New Roman" w:hAnsi="Times New Roman" w:cs="Times New Roman"/>
          <w:b/>
          <w:i/>
          <w:sz w:val="24"/>
          <w:szCs w:val="24"/>
        </w:rPr>
      </w:pPr>
      <w:bookmarkStart w:id="113" w:name="bookmark205"/>
      <w:r w:rsidRPr="00CB1023">
        <w:rPr>
          <w:rFonts w:ascii="Times New Roman" w:hAnsi="Times New Roman" w:cs="Times New Roman"/>
          <w:b/>
          <w:i/>
          <w:sz w:val="24"/>
          <w:szCs w:val="24"/>
        </w:rPr>
        <w:t>Морфология</w:t>
      </w:r>
      <w:bookmarkEnd w:id="113"/>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1. Морфология как раздел грамматики.</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Части речи как лексико-грамматические разряды слов. Система частей речи в русском языке.</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Самостоятельные (знаменательные) части речи. Общее грамматическое значение, морфологические и синтаксические свойства имени существительного, имени прилагательного, имени числительного, местоимения, глагола, наречия. Место причастия, деепричастия, слов категории состояния в системе частей речи.</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Служебные части речи, их разряды по значению, структуре и синтаксическому употреблению.</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Междометия и звукоподражательные слова.</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Омонимия слов разных частей речи.</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Словари грамматических трудностей.</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2. Распознавание частей речи по грамматическому значению, морфологическим признакам и синтаксической роли. Проведение морфологического разбора слов разных частей речи. Нормативное употребление форм слов различных частей речи. Применение морфологических знаний и умений в практике правописания.</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Использование словарей грамматических трудностей в речевой практике.</w:t>
      </w:r>
    </w:p>
    <w:p w:rsidR="00890462" w:rsidRPr="00CB1023" w:rsidRDefault="00890462" w:rsidP="00ED11FE">
      <w:pPr>
        <w:pStyle w:val="af9"/>
        <w:jc w:val="both"/>
        <w:rPr>
          <w:rFonts w:ascii="Times New Roman" w:hAnsi="Times New Roman" w:cs="Times New Roman"/>
          <w:b/>
          <w:i/>
          <w:sz w:val="24"/>
          <w:szCs w:val="24"/>
        </w:rPr>
      </w:pPr>
      <w:bookmarkStart w:id="114" w:name="bookmark206"/>
      <w:r w:rsidRPr="00CB1023">
        <w:rPr>
          <w:rFonts w:ascii="Times New Roman" w:hAnsi="Times New Roman" w:cs="Times New Roman"/>
          <w:b/>
          <w:i/>
          <w:sz w:val="24"/>
          <w:szCs w:val="24"/>
        </w:rPr>
        <w:t>Синтаксис</w:t>
      </w:r>
      <w:bookmarkEnd w:id="114"/>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lastRenderedPageBreak/>
        <w:t>1. Синтаксис как раздел грамматики. Словосочетание и предложение как единицы синтаксиса.</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Словосочетание как синтаксическая единица, типы словосочетаний. Виды связи в словосочетании.</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Виды предложений по цели высказывания и эмоциональной окраске. Грамматическая основа предложения, главные и второстепенные члены, способы их выражения. Виды сказуемого.</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Структурные типы простых предложений: двусоставные и односоставные, распространённые и нераспространённые, предложения осложнённой и неосложнённой структуры, полные и неполные.</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Виды односоставных предложений.</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Предложения осложнённой структуры. Однородные члены предложения, обособленные члены предложения, обращение, вводные и вставные конструкции.</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Классификация сложных предложений. Средства выражения синтаксических отношений между частями сложного предложения. Сложные предложения союзные (сложносочинённые, сложноподчинённые) и бессоюзные. Сложные предложения с различными видами связи.</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Способы передачи чужой речи.</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2. Проведение синтаксического разбора словосочетаний и предложений разных видов. Анализ разнообразных синтаксических конструкций и правильное употребление их в речи. Оценка собственной и чужой речи с точки зрения правильности, уместности и выразительности употребления синтаксических конструкций. Использование синонимических конструкций для более точного выражения мысли и усиления выразительности речи.</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Применение синтаксических знаний и умений в практике правописания.</w:t>
      </w:r>
    </w:p>
    <w:p w:rsidR="00890462" w:rsidRPr="00CB1023" w:rsidRDefault="00890462" w:rsidP="00ED11FE">
      <w:pPr>
        <w:pStyle w:val="af9"/>
        <w:jc w:val="both"/>
        <w:rPr>
          <w:rFonts w:ascii="Times New Roman" w:hAnsi="Times New Roman" w:cs="Times New Roman"/>
          <w:b/>
          <w:i/>
          <w:sz w:val="24"/>
          <w:szCs w:val="24"/>
        </w:rPr>
      </w:pPr>
      <w:bookmarkStart w:id="115" w:name="bookmark207"/>
      <w:r w:rsidRPr="00CB1023">
        <w:rPr>
          <w:rFonts w:ascii="Times New Roman" w:hAnsi="Times New Roman" w:cs="Times New Roman"/>
          <w:b/>
          <w:i/>
          <w:sz w:val="24"/>
          <w:szCs w:val="24"/>
        </w:rPr>
        <w:t>Правописание: орфография и пунктуация</w:t>
      </w:r>
      <w:bookmarkEnd w:id="115"/>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1. Орфография как система правил правописания. Понятие орфограммы.</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Правописание гласных и согласных в составе морфем. Правописание ъ и ь.</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Слитные, дефисные и раздельные написания.</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Употребление прописной и строчной буквы.</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Перенос слов.</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Орфографические словари и справочники.</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Пунктуация как система правил правописания.</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Знаки препинания и их функции. Одиночные и парные знаки препинания.</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Знаки препинания в конце предложения.</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Знаки препинания в простом неосложнённом предложении.</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Знаки препинания в простом осложнённом предложении.</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Знаки препинания в сложном предложении: сложносочинённом, сложноподчинённом, бессоюзном, а также в сложном предложении с разными видами связи.</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Знаки препинания при прямой речи и цитировании, в диалоге.</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Сочетание знаков препинания.</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2. Овладение орфографической и пунктуационной зоркостью. Соблюдение основных орфографических и пунктуационных норм в письменной речи. Опора на фонетический, морфемно-словообразовательный и морфологический анализ при выборе правильного написания слова. Опора на грамматико-интонационный анализ при объяснении расстановки знаков препинания в предложении.</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Использование орфографических словарей и справочников по правописанию для решения орфографических и пунктуационных проблем.</w:t>
      </w:r>
    </w:p>
    <w:p w:rsidR="00890462" w:rsidRPr="00CB1023" w:rsidRDefault="00890462" w:rsidP="00ED11FE">
      <w:pPr>
        <w:pStyle w:val="af9"/>
        <w:jc w:val="both"/>
        <w:rPr>
          <w:rFonts w:ascii="Times New Roman" w:hAnsi="Times New Roman" w:cs="Times New Roman"/>
          <w:b/>
          <w:i/>
          <w:sz w:val="24"/>
          <w:szCs w:val="24"/>
        </w:rPr>
      </w:pPr>
      <w:bookmarkStart w:id="116" w:name="bookmark208"/>
      <w:r w:rsidRPr="00CB1023">
        <w:rPr>
          <w:rFonts w:ascii="Times New Roman" w:hAnsi="Times New Roman" w:cs="Times New Roman"/>
          <w:b/>
          <w:i/>
          <w:sz w:val="24"/>
          <w:szCs w:val="24"/>
        </w:rPr>
        <w:t>Язык и культура</w:t>
      </w:r>
      <w:bookmarkEnd w:id="116"/>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t>1. Взаимосвязь языка и культуры, истории народа. Русский речевой этикет.</w:t>
      </w:r>
    </w:p>
    <w:p w:rsidR="00890462" w:rsidRPr="00CB1023" w:rsidRDefault="00890462" w:rsidP="00ED11FE">
      <w:pPr>
        <w:pStyle w:val="af9"/>
        <w:jc w:val="both"/>
        <w:rPr>
          <w:rFonts w:ascii="Times New Roman" w:hAnsi="Times New Roman" w:cs="Times New Roman"/>
          <w:sz w:val="24"/>
          <w:szCs w:val="24"/>
        </w:rPr>
      </w:pPr>
      <w:r w:rsidRPr="00CB1023">
        <w:rPr>
          <w:rFonts w:ascii="Times New Roman" w:hAnsi="Times New Roman" w:cs="Times New Roman"/>
          <w:sz w:val="24"/>
          <w:szCs w:val="24"/>
        </w:rPr>
        <w:lastRenderedPageBreak/>
        <w:t>2. Выявление единиц языка с национально-культурным компонентом значения, объяснение их значений с помощью лингвистических словарей (толковых, этимологических и др.). Уместное использование правил русского речевого этикета в учебной деятельности и повседневной жизни.</w:t>
      </w:r>
    </w:p>
    <w:p w:rsidR="00CB1023" w:rsidRDefault="00CB1023" w:rsidP="00ED11FE">
      <w:pPr>
        <w:ind w:firstLine="680"/>
        <w:jc w:val="both"/>
        <w:rPr>
          <w:rFonts w:ascii="Times New Roman" w:hAnsi="Times New Roman" w:cs="Times New Roman"/>
          <w:sz w:val="24"/>
          <w:szCs w:val="24"/>
        </w:rPr>
      </w:pPr>
      <w:bookmarkStart w:id="117" w:name="bookmark209"/>
    </w:p>
    <w:p w:rsidR="00890462" w:rsidRPr="00CB1023" w:rsidRDefault="008C43CF" w:rsidP="00ED11FE">
      <w:pPr>
        <w:pStyle w:val="3"/>
        <w:jc w:val="both"/>
        <w:rPr>
          <w:rFonts w:ascii="Times New Roman" w:hAnsi="Times New Roman" w:cs="Times New Roman"/>
          <w:sz w:val="24"/>
          <w:szCs w:val="24"/>
        </w:rPr>
      </w:pPr>
      <w:r>
        <w:rPr>
          <w:rFonts w:ascii="Times New Roman" w:hAnsi="Times New Roman" w:cs="Times New Roman"/>
          <w:sz w:val="24"/>
          <w:szCs w:val="24"/>
        </w:rPr>
        <w:t>2.2.2.</w:t>
      </w:r>
      <w:r w:rsidR="00890462" w:rsidRPr="00CB1023">
        <w:rPr>
          <w:rFonts w:ascii="Times New Roman" w:hAnsi="Times New Roman" w:cs="Times New Roman"/>
          <w:sz w:val="24"/>
          <w:szCs w:val="24"/>
        </w:rPr>
        <w:t xml:space="preserve"> ЛИТЕРАТУРА</w:t>
      </w:r>
      <w:bookmarkEnd w:id="117"/>
      <w:r w:rsidR="00237C0D">
        <w:rPr>
          <w:rFonts w:ascii="Times New Roman" w:hAnsi="Times New Roman" w:cs="Times New Roman"/>
          <w:sz w:val="24"/>
          <w:szCs w:val="24"/>
        </w:rPr>
        <w:t>. Родная литература</w:t>
      </w:r>
    </w:p>
    <w:p w:rsidR="00890462" w:rsidRPr="00CB1023" w:rsidRDefault="00890462" w:rsidP="00ED11FE">
      <w:pPr>
        <w:pStyle w:val="af9"/>
        <w:spacing w:line="276" w:lineRule="auto"/>
        <w:jc w:val="both"/>
        <w:rPr>
          <w:rFonts w:ascii="Times New Roman" w:hAnsi="Times New Roman" w:cs="Times New Roman"/>
          <w:b/>
          <w:i/>
          <w:sz w:val="24"/>
          <w:szCs w:val="24"/>
        </w:rPr>
      </w:pPr>
      <w:bookmarkStart w:id="118" w:name="bookmark210"/>
      <w:r w:rsidRPr="00CB1023">
        <w:rPr>
          <w:rFonts w:ascii="Times New Roman" w:hAnsi="Times New Roman" w:cs="Times New Roman"/>
          <w:b/>
          <w:i/>
          <w:sz w:val="24"/>
          <w:szCs w:val="24"/>
        </w:rPr>
        <w:t>Русский фольклор</w:t>
      </w:r>
      <w:bookmarkEnd w:id="118"/>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Малые жанры фольклора.</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Пословица как воплощение житейской мудрости, отражение народного опыта. Темы пословиц. Афористичность и поучительный характер пословиц. Поговорка как образное выражение. Загадка как метафора, вид словесной игры.</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Сказки (волшебные, бытовые, о животных). Сказка как выражение народной мудрости и нравственных представлений народа. Виды сказок (волшебные, бытовые, сказки о животных). Противопоставление мечты и действительности, добра и зла в сказках. Положительный герой и его противники. Персонажи-животные, чудесные предметы в сказках.</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Былина «Илья Муромец и Соловей-разбойник».</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Воплощение в образе богатыря национального характера, нравственных достоинств героя. Прославление силы, мужества, справедливости, бескорыстного служения Отечеству.</w:t>
      </w:r>
    </w:p>
    <w:p w:rsidR="00890462" w:rsidRPr="00CB1023" w:rsidRDefault="00890462" w:rsidP="00ED11FE">
      <w:pPr>
        <w:pStyle w:val="af9"/>
        <w:spacing w:line="276" w:lineRule="auto"/>
        <w:jc w:val="both"/>
        <w:rPr>
          <w:rFonts w:ascii="Times New Roman" w:hAnsi="Times New Roman" w:cs="Times New Roman"/>
          <w:b/>
          <w:i/>
          <w:sz w:val="24"/>
          <w:szCs w:val="24"/>
        </w:rPr>
      </w:pPr>
      <w:bookmarkStart w:id="119" w:name="bookmark211"/>
      <w:r w:rsidRPr="00CB1023">
        <w:rPr>
          <w:rFonts w:ascii="Times New Roman" w:hAnsi="Times New Roman" w:cs="Times New Roman"/>
          <w:b/>
          <w:i/>
          <w:sz w:val="24"/>
          <w:szCs w:val="24"/>
        </w:rPr>
        <w:t>Древнерусская литература</w:t>
      </w:r>
      <w:bookmarkEnd w:id="119"/>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«Слово о полку Игореве».</w:t>
      </w:r>
      <w:r w:rsidR="00554AC3" w:rsidRPr="00554AC3">
        <w:rPr>
          <w:rFonts w:ascii="Times New Roman" w:hAnsi="Times New Roman" w:cs="Times New Roman"/>
          <w:sz w:val="24"/>
          <w:szCs w:val="24"/>
        </w:rPr>
        <w:t>Человек в литературе Древней Руси</w:t>
      </w:r>
      <w:r w:rsidR="00554AC3">
        <w:rPr>
          <w:rFonts w:ascii="Times New Roman" w:hAnsi="Times New Roman" w:cs="Times New Roman"/>
          <w:sz w:val="24"/>
          <w:szCs w:val="24"/>
        </w:rPr>
        <w:t>.</w:t>
      </w:r>
      <w:r w:rsidR="00554AC3" w:rsidRPr="00554AC3">
        <w:rPr>
          <w:rFonts w:ascii="Times New Roman" w:hAnsi="Times New Roman" w:cs="Times New Roman"/>
          <w:b/>
          <w:sz w:val="24"/>
          <w:szCs w:val="24"/>
        </w:rPr>
        <w:t>Православие и литература.</w:t>
      </w:r>
      <w:r w:rsidRPr="00CB1023">
        <w:rPr>
          <w:rFonts w:ascii="Times New Roman" w:hAnsi="Times New Roman" w:cs="Times New Roman"/>
          <w:sz w:val="24"/>
          <w:szCs w:val="24"/>
        </w:rPr>
        <w:t>«Слово...» как величайший памятник литературы Древней Руси. История открытия «Слова.». Проблема авторства. Историческая основа памятника, его сюжет. Образы русских князей. Ярославна как идеальный образ русской женщины. Образ Русской земли. Авторская позиция в «Слове.». «Золотое слово» Святослава и основная идея произведения. Соединение языческой и христианской образности. Язык произведения. Переводы «Слова.».</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«Житие Сергия Радонежского» (фрагменты). Духовный путь Сергия Радонежского. Идейное содержание произведения. Соответствие образа героя и его жизненного пути канону житийной литературы. Сочетание исторического, бытового и чудесного в житии. Сила духа и святость героя. Отражение композиционных, сюжетных, стилистических особенностей житийной литературы в историческом очерке Б. К. Зайцева.</w:t>
      </w:r>
    </w:p>
    <w:p w:rsidR="00890462" w:rsidRPr="00CB1023" w:rsidRDefault="00890462" w:rsidP="00ED11FE">
      <w:pPr>
        <w:pStyle w:val="af9"/>
        <w:spacing w:line="276" w:lineRule="auto"/>
        <w:jc w:val="both"/>
        <w:rPr>
          <w:rFonts w:ascii="Times New Roman" w:hAnsi="Times New Roman" w:cs="Times New Roman"/>
          <w:b/>
          <w:i/>
          <w:sz w:val="24"/>
          <w:szCs w:val="24"/>
        </w:rPr>
      </w:pPr>
      <w:bookmarkStart w:id="120" w:name="bookmark212"/>
      <w:r w:rsidRPr="00CB1023">
        <w:rPr>
          <w:rFonts w:ascii="Times New Roman" w:hAnsi="Times New Roman" w:cs="Times New Roman"/>
          <w:b/>
          <w:i/>
          <w:sz w:val="24"/>
          <w:szCs w:val="24"/>
        </w:rPr>
        <w:t>Русская литература XVIII в.</w:t>
      </w:r>
      <w:bookmarkEnd w:id="120"/>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М.В.Ломоносов. «Ода на день восшествия на Всероссийский престолея величества государыни Императрицы Елисаветы Петровны 1747 года». Ода как жанр лирической поэзии. Прославление родины, мира науки и просвещения в произведениях М.В.Ломоносова.</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Д. И. Фонвизин. Комедия «Недоросль». Социальная и нравственная проблематика комедии. Сатирическая направленность. Проблемы воспитания, образования гражданина. «Говорящие» фамилии и имена, речевые характеристики как средства создания образов персонажей. Смысл финала комедии.</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 xml:space="preserve">Н. М. Карамзин. Повесть «Бедная Лиза». Своеобразие проблематики произведения. Отражение художественных принципов сентиментализма в повести. Конфликт истинных </w:t>
      </w:r>
      <w:r w:rsidRPr="00CB1023">
        <w:rPr>
          <w:rFonts w:ascii="Times New Roman" w:hAnsi="Times New Roman" w:cs="Times New Roman"/>
          <w:sz w:val="24"/>
          <w:szCs w:val="24"/>
        </w:rPr>
        <w:lastRenderedPageBreak/>
        <w:t>и ложных ценностей. Изображение внутреннего мира и эмоционального состояния человека.</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Г. Р. Державин. Стихотворение «Памятник». Жизнеутверждающий характер поэзии Державина. Тема поэта и поэзии.</w:t>
      </w:r>
    </w:p>
    <w:p w:rsidR="00890462" w:rsidRPr="00CB1023" w:rsidRDefault="00890462" w:rsidP="00ED11FE">
      <w:pPr>
        <w:pStyle w:val="af9"/>
        <w:spacing w:line="276" w:lineRule="auto"/>
        <w:jc w:val="both"/>
        <w:rPr>
          <w:rFonts w:ascii="Times New Roman" w:hAnsi="Times New Roman" w:cs="Times New Roman"/>
          <w:b/>
          <w:i/>
          <w:sz w:val="24"/>
          <w:szCs w:val="24"/>
        </w:rPr>
      </w:pPr>
      <w:bookmarkStart w:id="121" w:name="bookmark213"/>
      <w:r w:rsidRPr="00CB1023">
        <w:rPr>
          <w:rFonts w:ascii="Times New Roman" w:hAnsi="Times New Roman" w:cs="Times New Roman"/>
          <w:b/>
          <w:i/>
          <w:sz w:val="24"/>
          <w:szCs w:val="24"/>
        </w:rPr>
        <w:t>Русская литература XIX в. (первая половина)</w:t>
      </w:r>
      <w:bookmarkEnd w:id="121"/>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И. А. Крылов. Басни «Волк и Ягнёнок», «Свинья под Дубом», «Волк на псарне». Жанр басни, история его развития. Образы животных в басне. Аллегория как средство раскрытия определённых качеств человека. Выражение народной мудрости в баснях Крылова. Поучительный характер басен. Мораль в басне, формы её воплощения. Своеобразие языка басен Крылова.</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В. А. Жуковский. Баллада «Светлана». Жанр баллады в творчестве Жуковского. Источники сюжета баллады. Образ Светланы и средства его создания. Национальные черты в образе героини. Своеобразие сюжета. Фантастика, народно-поэтические традиции, атмосфера тайны, пейзаж. Мотивы дороги и смерти. Мотив смирения и тема веры как залога торжества света над тьмой. Своеобразие финала баллады. Баллады западноевропейских поэтов в переводах Жуковского. Стихотворения «Море», «Невыразимое». Основные темы и образы поэзии Жуковского. Лирический герой романтической поэзии и его восприятие мира. Тема поэтического вдохновения. Отношение романтика к слову. Романтический образ моря. Своеобразие поэтического языка Жуковского.</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А. С. Грибоедов. Комедия «Горе от ума». История создания, публикации и первых постановок комедии. Прототипы. Смысл названия и проблема ума в пьесе. Особенности развития комедийной интриги. Своеобразие конфликта. Система образов. Чацкий как необычный резонёр, предшественник «странного человека» в русской литературе. Своеобразие любовной интриги. Образ фамусовской Москвы. Художественная функция внесценических персонажей. Образность и афористичность языка. Мастерство драматурга в создании речевых характеристик действующих лиц. Конкретно-историческое и общечеловеческое в произведении. Необычность развязки, смысл финала комедии. Критика о пьесе Грибоедова.</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 xml:space="preserve">А. С. Пушкин. Стихотворения «Няне», «И. И. Пущину», «Зимнее утро», «Зимний вечер», «К ***», «Я помню чудное мгновенье», «Анчар», «Туча», «19 октября» («Роняет лес багряный свой убор.»), «К Чаадаеву», «К морю», «Пророк», «На холмах Грузии лежит ночная мгла.», «Я вас любил: любовь еще, быть может.», «Бесы», «Я памятник себе воздвиг нерукотворный.», «Осень», «Два чувства дивно близки нам.». Многообразие тем, жанров, мотивов лирики Пушкина. Мотивы дружбы, прочного союза друзей. Одухотворённость и чистота чувства любви. Слияние личных, философских и гражданских мотивов в лирике поэта. Единение красоты природы, красоты человека, красоты жизни в пейзажной лирике. Размышления поэта о скоротечности человеческого бытия. Тема поэта и поэзии. Вдохновение как особое состояние поэта. Философская глубина, религиозно-нравственные мотивы поздней лирики Пушкина. Особенности ритмики, метрики, строфики пушкинских стихотворений. Библейские и античные образы в поэзии Пушкина. Традиции классицизма, романтические образы и мотивы, реалистические тенденции в лирике поэта. Образы, мотивы, художественные средства </w:t>
      </w:r>
      <w:r w:rsidRPr="00CB1023">
        <w:rPr>
          <w:rFonts w:ascii="Times New Roman" w:hAnsi="Times New Roman" w:cs="Times New Roman"/>
          <w:sz w:val="24"/>
          <w:szCs w:val="24"/>
        </w:rPr>
        <w:lastRenderedPageBreak/>
        <w:t>русской народной поэзии в творчестве Пушкина. Образ Пушкина в русской поэзии XIX—ХХ вв.</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Баллада «Песнь о вещем Олеге». Интерес Пушкина к истории России. Летописный источник «Песни о вещем Олеге». Традиции народной поэзии в создании образов «Песни.». Смысл противопоставления образов Олега и кудесника. Особенности композиции произведения. Признаки жанра баллады в «Песне.». Художественные средства произведения, позволившие воссоздать атмосферу Древней Руси.</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Цикл «Повести Белкина». Повесть «Станционный смотритель». Повествование от лица вымышленного героя как художественный приём. Отношение рассказчика к героям повести и формы его выражения. Образ рассказчика. Судьба Дуни и притча о блудном сыне. Изображение «маленького человека», его положения в обществе. Трагическое и гуманистическое в повести.</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Роман «Дубровский». История создания произведения. Картины жизни русского поместного дворянства. Образы Дубровского и Троекурова. Противостояние человеческих чувств и социальных обстоятельств в романе. Нравственная проблематика произведения. Образы крепостных. Изображение крестьянского бунта. Образ Владимира Дубровского. Традиции приключенческого романа в произведении Пушкина. Романтический характер истории любви Маши и Владимира. Средства выражения авторского отношения к героям романа.</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 xml:space="preserve">Роман «Капитанская дочка». История создания романа. Историческое исследование «История Пугачёва» и роман «Капитанская дочка». Пугачёв в историческом труде и в романе. Форма семейных записок как выражение частного взгляда на отечественную историю. Изображение исторических деятелей на страницах романа (Пугачёв, Екатерина </w:t>
      </w:r>
      <w:r w:rsidRPr="00CB1023">
        <w:rPr>
          <w:rFonts w:ascii="Times New Roman" w:hAnsi="Times New Roman" w:cs="Times New Roman"/>
          <w:sz w:val="24"/>
          <w:szCs w:val="24"/>
          <w:lang w:val="en-US"/>
        </w:rPr>
        <w:t>II</w:t>
      </w:r>
      <w:r w:rsidRPr="00CB1023">
        <w:rPr>
          <w:rFonts w:ascii="Times New Roman" w:hAnsi="Times New Roman" w:cs="Times New Roman"/>
          <w:sz w:val="24"/>
          <w:szCs w:val="24"/>
        </w:rPr>
        <w:t>). Главные герои романа. Становление, развитие характера, личности Петра Гринёва. Значение образа Савельича. Нравственная красота Маши Мироновой. Образ антигероя Швабрина. Проблемы долга, чести, милосердия, нравственного выбора. Портрети пейзаж в романе. Художественная функция народных песен, сказок, пословиц и поговорок. Роль эпиграфов в романе. Название и идейный смысл произведения.</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Роман в стихах «Евгений Онегин». Замысел романа и его эволюция в процессе создания произведения. Особенности жанра и композиции «свободного романа». Единство лирического и эпического начал. Автор как идейно-композиционный и лирический центр романа. Сюжетные линии произведения и темы лирических отступлений. Автор и его герои. Образ читателя в романе. Образ Онегина, его развитие. Типическое и индивидуальное в образах Онегина и Ленского. Татьяна как «милый идеал» автора. Художественная функция эпиграфов, посвящений, снов и писем героев романа. Картины жизни русского общества: жизнь столиц и мир русской деревни. Картины родной природы. «Онегинская строфа». Особенности языка, органичное сочетание высокой поэтической речи и дружеского разговора, упоминания имен богов и героев античной мифологии и использование просторечной лексики. Реализм пушкинского романа в стихах. «Евгений Онегин» в русской критике.</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 xml:space="preserve">Цикл маленьких трагедий-пьес о сильных личностях и нравственном законе. Трагедия «Моцарт и Сальери». Проблема «гения и злодейства». Образы Моцарта и Сальери. Два типа мировосприятия, выраженные в образах главных героев трагедии. Образ слепого </w:t>
      </w:r>
      <w:r w:rsidRPr="00CB1023">
        <w:rPr>
          <w:rFonts w:ascii="Times New Roman" w:hAnsi="Times New Roman" w:cs="Times New Roman"/>
          <w:sz w:val="24"/>
          <w:szCs w:val="24"/>
        </w:rPr>
        <w:lastRenderedPageBreak/>
        <w:t>скрипача и его роль в развитии сюжета. Образ «чёрного человека». Сценическая и кинематографическая судьба трагедии.</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М. Ю. Лермонтов. Стихотворения «Парус», «Листок», «Тучи», «Смерть Поэта», «Когда волнуется желтеющая нива...», «Дума», «Поэт» («Отделкой золотой блистает мой кинжал.»), «Молитва» («В минуту жизни трудную.»), «И скучно и грустно», «Нет, не тебя так пылко я люблю.», «Родина», «Пророк», «На севере диком стоит одиноко.», «Ангел», «Три пальмы».</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Основные мотивы, образы и настроения поэзии Лермонтова. Чувство трагического одиночества. Любовь как страсть, приносящая страдания. Чистота и красота поэзии как заповедные святыни сердца. «Звуки небес» и «скучные песни земли». Трагическая судьба поэта и человека в бездуховном мире. Своеобразие художественного мира поэзии Лермонтова. Характер лирического героя лермонтовской поэзии. Тема Родины, поэта и поэзии. Романтизм и реализм в лирике поэта.</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Стихотворение «Бородино». Историческая основа стихотворения. Изображение исторического события. Образ рядового участника сражения. Мастерство Лермонтова в создании батальных сцен. Сочетание разговорных интонаций с высоким патриотическим пафосом стихотворения.</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Поэма «Песня про царя Ивана Васильевича, молодого опричника и удалого купца Калашникова». Поэма об историческом прошлом Руси. Картины быта XVI в., их значение для понимания характеров и идеи поэмы. Смысл столкновения Калашникова с Кирибеевичем и Иваном Грозным. Образ Ивана Грозного и тема несправедливой власти. Защита Калашниковым человеческого достоинства. Авторская позиция в поэме. Связь поэмы с художественными традициями устного народного творчества. Сопоставление зачина поэмы и её концовки. Образы гусляров. Язык и стих поэмы.</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Поэма «Мцыри». «Мцыри» как романтическая поэма. Романтический герой. Смысл человеческой жизни для Мцыри и для монаха. Трагическое противопоставление человека и обстоятельств. Особенности композиции поэмы. Эпиграф и сюжет поэмы. Исповедь героя как композиционный центр поэмы. Образы монастыря и окружающей природы, смысл их противопоставления. Портрет и речь героя как средства выражения авторского отношения. Смысл финала поэмы.</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Роман «Герой нашего времени». «Герой нашего времени» как первый психологический роман в русской литературе. Нравственно-философская проблематика произведения. Жанровое своеобразие романа. Особенности композиции романа, её роль в раскрытии характера Печорина. Особенности повествования. Особое внимание к внутренней жизни человека, его мыслям, чувствам, переживаниям, самоанализу, рефлексии. Портретные и пейзажные описания как средства раскрытия психологии личности. Главный герой и второстепенные персонажи произведения. Любовь и игра в любовь в жизни Печорина. Смысл финала романа. Черты романтизма и реализма в романе. Печорин и Онегин. Роман «Герой нашего времени» в русской критике.</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 xml:space="preserve">Н. В. Гоголь.«Вечера на хуторе близ Диканьки». Повесть «Ночь перед Рождеством». Поэтизация картин народной жизни (праздники, обряды, гулянья). Герои повести. Кузнец Вакула и его невеста Оксана. Фольклорные традиции в создании образов. Изображение конфликта тёмных и светлых сил. Реальное и фантастическое в произведении. Сказочный </w:t>
      </w:r>
      <w:r w:rsidRPr="00CB1023">
        <w:rPr>
          <w:rFonts w:ascii="Times New Roman" w:hAnsi="Times New Roman" w:cs="Times New Roman"/>
          <w:sz w:val="24"/>
          <w:szCs w:val="24"/>
        </w:rPr>
        <w:lastRenderedPageBreak/>
        <w:t>характер фантастики. Описания украинского села и Петербурга. Характер повествования. Сочетание юмора и лиризма.</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Повесть «Тарас Бульба». Эпическое величие мира и героический размах жизни в повести Гоголя. Прославление высокого строя народной вольницы, боевого товарищества, самоотверженности и героизма. Единоверие, честь, патриотизмкак основные идеалы запорожцев. Герои Гоголя и былинные богатыри. Тарас и его сыновья. Принцип контраста в создании образов братьев, противопоставления в портретном описании, речевой характеристике. Трагизм конфликта отца и сына (Тарас и Андрий). Борьба долга и чувства в душах героев. Роль детали в раскрытии характеров героев. Смысл финала повести.</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Повесть «Шинель». Развитие образа «маленького человека» в русской литературе. Потеря Акакием Акакиевичем Башмачкиным лица (одиночество, косноязычие). Шинель как последняя надежда согреться в холодном, неуютном мире, тщетность этой мечты. Петербург как символ вечного холода, отчуждённости, бездушия. Роль фантастики в идейном замысле произведения. Гуманистический пафос повести.</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Комедия «Ревизор». История создания комедии и её сценическая судьба. Поворот русской драматургии к социальной теме. Русское чиновничество в сатирическом изображении: разоблачение пошлости, угодливости, чинопочитания, беспринципности, взяточничества и казнокрадства, лживости. Основной конфликт комедии и стадии его развития. Особенности завязки, развития действия, кульминации и развязки. Новизна финала (немая сцена). Образ типичного уездного города. Городничий и чиновники. Женские образы в комедии. Образ Хлестакова. Хлестаковщина как общественное явление. Мастерство драматурга в создании речевых характеристик. Ремарки как форма выражения авторской позиции. Гоголь о комедии.</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Поэма «Мёртвые души». История создания. Смысл названия поэмы. Система образов. Чичиков как «приобретатель», новый герой эпохи. Поэма о России. Жанровое своеобразие произведения, его связь с «Божественной комедией» Данте, плутовским романом, романом-путешествием. Причины незавершённости поэмы. Авторские лирические отступления в поэме, их тематика и идейный смысл. Чичиков в системе образов поэмы. Образы помещиков и чиновников, художественные средства и приёмы их создания, образы крестьян. Образ Руси. Эволюция образа автора от сатирика к проповеднику и пророку. Своеобразие гоголевского реализма. Поэма «Мёртвые души» в русской критике.</w:t>
      </w:r>
    </w:p>
    <w:p w:rsidR="00890462" w:rsidRPr="00CB1023" w:rsidRDefault="00890462" w:rsidP="00ED11FE">
      <w:pPr>
        <w:pStyle w:val="af9"/>
        <w:spacing w:line="276" w:lineRule="auto"/>
        <w:jc w:val="both"/>
        <w:rPr>
          <w:rFonts w:ascii="Times New Roman" w:hAnsi="Times New Roman" w:cs="Times New Roman"/>
          <w:b/>
          <w:i/>
          <w:sz w:val="24"/>
          <w:szCs w:val="24"/>
        </w:rPr>
      </w:pPr>
      <w:bookmarkStart w:id="122" w:name="bookmark214"/>
      <w:r w:rsidRPr="00CB1023">
        <w:rPr>
          <w:rFonts w:ascii="Times New Roman" w:hAnsi="Times New Roman" w:cs="Times New Roman"/>
          <w:b/>
          <w:i/>
          <w:sz w:val="24"/>
          <w:szCs w:val="24"/>
        </w:rPr>
        <w:t>Русская литература XIX в. (вторая половина)</w:t>
      </w:r>
      <w:bookmarkEnd w:id="122"/>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Ф. И. Тютчев. Стихотворения «Весенняя гроза», «Есть в осени первоначальной.», «С поляны коршун поднялся.», «Фонтан». Философская проблематика стихотворений Тютчева. Параллелизм в описании жизни природы и человека. Природные образы и средства их создания.</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А. А. Фет. Стихотворения «Я пришел к тебе с приветом.», «Учись у них—у дуба, у берёзы.». Философская проблематика стихотворений Фета. Параллелизм в описании жизни природы и человека. Природные образы и средства их создания.</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И. С. Тургенев. Повесть «Муму». Реальная основа повести. Изображение быта и нравов крепостной России. ОбразГерасима. Особенности повествования, авторская позиция. Символическое значение образа главного героя. Образ Муму. Смысл финала повести.</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Рассказ «Певцы». Изображение русской жизни и русских характеров в рассказе. Образ рассказчика. Авторская позиция и способы её выражения в произведении.</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lastRenderedPageBreak/>
        <w:t>Рассказ «Бежин луг». Мир крестьянских детей в рассказе. Изображение пытливости, любознательности, впечатлительности крестьянских детей. Роль картин природы в рассказе.</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Повесть «Ася». Проблема ответственности человека за судьбы близкиз людей. Выражение авторской позиции в повести.</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Стихотворение в прозе «Русский язык», «Два богача». Особенности идейно-эмоционального содержания стихотворений в прозе. Своеобразие ритма и языка. Авторская позиция и способы её выражения.</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Н. А. Некрасов. Стихотворение «Крестьянские дети». Изображение жизни простого народа. Образы крестьянских детей и средства их создания. Речевая характеристика. Особенности ритмической организации. Роль диалогов в стихотворении. Авторское отношение к героям. Стихотворение «Железная дорога». Своеобразие композиции, значение эпиграфа, роль пейзажа.</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Л. Н. Толстой. Рассказ «Кавказский пленник». Историческая основа и сюжет рассказа. Основные эпизоды. Жилин и Костылин как два разных характера. Судьбы Жилина и Костылина. Поэтичный образ Дины. Нравственная проблематика произведения, его гуманистическое звучание. Смысл названия. Поучительный характер рассказа.</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А. П. Чехов. Рассказы «Толстый и тонкий», «Хамелеон», «Смерть чиновника». Особенности образов персонажей в юмористических произведениях. Средства создания комических ситуаций. Разоблачение трусости, лицемерия, угодничества в рассказах. Роль художественной детали. Смысл названия.</w:t>
      </w:r>
    </w:p>
    <w:p w:rsidR="00890462" w:rsidRPr="00CB1023" w:rsidRDefault="00890462" w:rsidP="00ED11FE">
      <w:pPr>
        <w:pStyle w:val="af9"/>
        <w:spacing w:line="276" w:lineRule="auto"/>
        <w:jc w:val="both"/>
        <w:rPr>
          <w:rFonts w:ascii="Times New Roman" w:hAnsi="Times New Roman" w:cs="Times New Roman"/>
          <w:b/>
          <w:i/>
          <w:sz w:val="24"/>
          <w:szCs w:val="24"/>
        </w:rPr>
      </w:pPr>
      <w:bookmarkStart w:id="123" w:name="bookmark215"/>
      <w:r w:rsidRPr="00CB1023">
        <w:rPr>
          <w:rFonts w:ascii="Times New Roman" w:hAnsi="Times New Roman" w:cs="Times New Roman"/>
          <w:b/>
          <w:i/>
          <w:sz w:val="24"/>
          <w:szCs w:val="24"/>
        </w:rPr>
        <w:t>Русская литература XX в. (первая половина)</w:t>
      </w:r>
      <w:bookmarkEnd w:id="123"/>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И. А. Бунин. Стихотворение «Густой зелёный ельник у дороги.». Особенности изображения природы. Образ оленя и средства его создания. Тема красоты природы. Символическое значение природных образов. Пушкинские традиции в пейзажной лирике поэта.</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Рассказ «Подснежник». Историческая основа произведения. Тема прошлого России. Праздники и будни в жизни главного героя рассказа. Приёмы антитезы и повтора в композиции рассказа. Смысл названия.</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А. И. Куприн. Рассказ «Чудесный доктор». Реальная основа и содержание рассказа. Образ главного героя. Смысл названия. Тема служения людям и добру. Образ доктора в русской литературе.</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М. Горький. Рассказ «Челкаш». Образы Челкаша и Гаврилы. Широта души, стремление к воле. Символический образ моря. Сильный человек вне истории. Противостояние сильного характера обществу.</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И. С. Шмелёв. Роман «Лето Господне» (фрагменты). История создания автобиографического романа. Главные герои романа. Рождение религиозного чувства у ребёнка. Ребёнок и национальные традиции. Особенности повествования.</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А. А. Блок. Стихотворения «Девушка пела в церковном хоре.», «Родина». Лирический герой в поэзии Блока. Символика и реалистические детали в стихотворениях. Образ Родины. Музыкальность лирики Блока.</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 xml:space="preserve">В. В. Маяковский. Стихотворения «Хорошее отношение к лошадям», «Необычайное приключение, бывшее с Владимиром Маяковским летом на даче». Словотворчество и яркая метафоричность ранней лирики Маяковского. Гуманистический пафос </w:t>
      </w:r>
      <w:r w:rsidRPr="00CB1023">
        <w:rPr>
          <w:rFonts w:ascii="Times New Roman" w:hAnsi="Times New Roman" w:cs="Times New Roman"/>
          <w:sz w:val="24"/>
          <w:szCs w:val="24"/>
        </w:rPr>
        <w:lastRenderedPageBreak/>
        <w:t>стихотворения. Одиночество лирического героя, его противопоставление толпе обывателей. Тема назначения поэзии. Своеобразие ритмики и рифмы.</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С. А. Есенин. Стихотворения «Гой ты, Русь, моя родная.», «Нивы сжаты, рощи голы.». Основные темы и образы поэзии Есенина. Лирический герой и мир природы. Олицетворение как основной художественный приём. Напевность стиха. Своеобразие метафор и сравнений в поэзии Есенина.</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А. А. Ахматова. Стихотворения «Перед весной бывают дни такие.», «Родная земля». Основные темы и образы поэзии Ахматовой. Роль предметной детали, её многозначность. Тема Родины в стихотворении.</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А. П. Платонов. Рассказ «Цветок на земле». Основная тема и идейное содержание рассказа. Сказочное и реальное в сюжете произведения. Философская символика образа цветка.</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А. С. Грин. Повесть «Алые паруса». Алые паруса как образ мечты. Мечты и реальная действительность в повести. История Ассоль. Встреча с волшебником как знак судьбы. Детство и юность Грея, его взросление и возмужание. Воплощение мечты как сюжетный приём. Утверждение веры в чудо как основы жизненной позиции. Символические образы моря, солнца, корабля, паруса.</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М. А. Булгаков. Повесть «Собачье сердце». Мифологические и литературные источники сюжета. Идея переделки человеческой природы. Образ Шарикова и «шариковщина» как социальное явление. Проблема исторической ответственности интеллигенции. Символика имён, названий, художественных деталей. Приёмы сатирического изображения.</w:t>
      </w:r>
    </w:p>
    <w:p w:rsidR="00890462" w:rsidRPr="00CB1023" w:rsidRDefault="00890462" w:rsidP="00ED11FE">
      <w:pPr>
        <w:pStyle w:val="af9"/>
        <w:spacing w:line="276" w:lineRule="auto"/>
        <w:jc w:val="both"/>
        <w:rPr>
          <w:rFonts w:ascii="Times New Roman" w:hAnsi="Times New Roman" w:cs="Times New Roman"/>
          <w:sz w:val="24"/>
          <w:szCs w:val="24"/>
        </w:rPr>
      </w:pPr>
      <w:bookmarkStart w:id="124" w:name="bookmark216"/>
      <w:r w:rsidRPr="00CB1023">
        <w:rPr>
          <w:rFonts w:ascii="Times New Roman" w:hAnsi="Times New Roman" w:cs="Times New Roman"/>
          <w:sz w:val="24"/>
          <w:szCs w:val="24"/>
        </w:rPr>
        <w:t>Русская литература XX в. (вторая половина)</w:t>
      </w:r>
      <w:bookmarkEnd w:id="124"/>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lang w:val="en-US"/>
        </w:rPr>
        <w:t>A</w:t>
      </w:r>
      <w:r w:rsidRPr="00CB1023">
        <w:rPr>
          <w:rFonts w:ascii="Times New Roman" w:hAnsi="Times New Roman" w:cs="Times New Roman"/>
          <w:sz w:val="24"/>
          <w:szCs w:val="24"/>
        </w:rPr>
        <w:t>. Т. Твардовский. Поэма «Василий Тёркин» (главы «Переправа», «Два бойца»). История создания поэмы. Изображение войны и человека на войне. Народный герой в поэме. Образ автора-повествователя. Особенности стиха поэмы, её интонационное многообразие. Своеобразие жанра «книги про бойца».</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М. А. Шолохов. Рассказ «Судьба человека». Изображение трагедии народа в военные годы. Образ Андрея Соколова. Особенности национального характера. Тема военного подвига, непобедимости человека. Воплощение судьбы целого народа в судьбе героя произведения. Особенности композиции рассказа.</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Н. М. Рубцов. Стихотворения «Звезда полей», «В горнице». Картины природы и русского быта в стихотворениях Рубцова. Темы, образы и настроения. Лирический герой и его мировосприятие.</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lang w:val="en-US"/>
        </w:rPr>
        <w:t>B</w:t>
      </w:r>
      <w:r w:rsidRPr="00CB1023">
        <w:rPr>
          <w:rFonts w:ascii="Times New Roman" w:hAnsi="Times New Roman" w:cs="Times New Roman"/>
          <w:sz w:val="24"/>
          <w:szCs w:val="24"/>
        </w:rPr>
        <w:t>. М. Шукшин. Рассказ «Чудик». Своеобразие шукшинских героев-«чудиков». Доброта, доверчивость и душевная красота простых, незаметных людей из народа. Столкновение с миром грубости и практической приземлённости. Внутренняя сила шукшинского героя.</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В. Г. Распутин. Рассказ «Уроки французского». Изображение трудностей послевоенного времени. События, рассказанные от лица мальчика, и авторские оценки. Образ учительницы как символ человеческой отзывчивости. Нравственная проблематика произведения.</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В. П. Астафьев. Рассказ «Васюткино озеро». Изображение становления характера главного героя. Самообладание маленького охотника. Мальчик в борьбе за спасение. Картины родной природы.</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lastRenderedPageBreak/>
        <w:t>А. И. Солженицын. Рассказ «Матрёнин двор». Историческая и биографическая основа рассказа. Изображение народной жизни. Образ рассказчика. Портрет и интерьер в рассказе. Притчевое начало, традиции житийной литературы, сказовой манеры повествования в рассказе. Нравственная проблематика. Принцип «жить не по лжи». Тема праведничества в русской литературе.</w:t>
      </w:r>
    </w:p>
    <w:p w:rsidR="00890462" w:rsidRPr="00CB1023" w:rsidRDefault="00890462" w:rsidP="00ED11FE">
      <w:pPr>
        <w:pStyle w:val="af9"/>
        <w:spacing w:line="276" w:lineRule="auto"/>
        <w:jc w:val="both"/>
        <w:rPr>
          <w:rFonts w:ascii="Times New Roman" w:hAnsi="Times New Roman" w:cs="Times New Roman"/>
          <w:b/>
          <w:i/>
          <w:sz w:val="24"/>
          <w:szCs w:val="24"/>
        </w:rPr>
      </w:pPr>
      <w:bookmarkStart w:id="125" w:name="bookmark217"/>
      <w:r w:rsidRPr="00CB1023">
        <w:rPr>
          <w:rFonts w:ascii="Times New Roman" w:hAnsi="Times New Roman" w:cs="Times New Roman"/>
          <w:b/>
          <w:i/>
          <w:sz w:val="24"/>
          <w:szCs w:val="24"/>
        </w:rPr>
        <w:t>Литература народов России</w:t>
      </w:r>
      <w:bookmarkEnd w:id="125"/>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Г. Тукай. Стихотворения «Родная деревня», «Книга». Любовь к своему родному краю, верность обычаям, своей семье, традициям своего народа. Книга как «отрада из отрад», «путеводная звезда».</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М. Карим. Поэма «Бессмертие» (фрагменты). Героический пафос поэмы. Близость образа главного героя поэмы образу Василия Тёркина из одноименной поэмы А. Т. Твардовского.</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К. Кулиев. Стихотворения «Когда на меня навалилась беда.», «Каким бы малым ни был мой народ.». Основные поэтические образы, символизирующие родину в стихотворениях балкарского поэта. Тема бессмертия народа, его языка, поэзии, обычаев. Поэт как вечный должник своего народа.</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Р. Гамзатов. Стихотворения «Мой Дагестан», «В горах джигиты ссорились, бывало.». Тема любви к родному краю. Национальный колорит стихотворений. Изображение национальных обычаев и традиций. Особенности художественной образности аварского поэта.</w:t>
      </w:r>
    </w:p>
    <w:p w:rsidR="00890462" w:rsidRPr="00CB1023" w:rsidRDefault="00890462" w:rsidP="00ED11FE">
      <w:pPr>
        <w:pStyle w:val="af9"/>
        <w:spacing w:line="276" w:lineRule="auto"/>
        <w:jc w:val="both"/>
        <w:rPr>
          <w:rFonts w:ascii="Times New Roman" w:hAnsi="Times New Roman" w:cs="Times New Roman"/>
          <w:b/>
          <w:i/>
          <w:sz w:val="24"/>
          <w:szCs w:val="24"/>
        </w:rPr>
      </w:pPr>
      <w:bookmarkStart w:id="126" w:name="bookmark218"/>
      <w:r w:rsidRPr="00CB1023">
        <w:rPr>
          <w:rFonts w:ascii="Times New Roman" w:hAnsi="Times New Roman" w:cs="Times New Roman"/>
          <w:b/>
          <w:i/>
          <w:sz w:val="24"/>
          <w:szCs w:val="24"/>
        </w:rPr>
        <w:t>Зарубежная литература</w:t>
      </w:r>
      <w:bookmarkEnd w:id="126"/>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Гомер. Поэма «Одиссея» (фрагмент «Одиссей у Циклопа»). Мифологическая основа античной литературы. Приключения</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Одиссея и его спутников. Жажда странствий, познания нового. Испытания, через которые проходят герои эпоса. Роль гиперболы как средства создания образа. Метафорический смысл слова «одиссея».</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Данте Алигьери. Поэма «Божественная комедия» (фрагменты). Данте и его время. Дантовская модель мироздания. Трёхчастная композиция поэмы. Тема поиска истины и идеала. Образ поэта. Изображение пороков человечества в первой части поэмы. Смысл названия.</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У. Шекспир. Трагедия «Гамлет» (сцены). Трагический характер конфликта. Напряжённая духовная жизнь героя-мыслителя. Противопоставление благородства мыслящей души и суетности времени. Гамлет как «вечный» образ. Тема жизни как театра.</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Сонет № 130 «Её глаза на звезды не похожи.». Любовь и творчество как основные темы сонетов. Образ возлюбленной в сонетах Шекспира.</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М. Сервантес. Роман «Дон Кихот» (фрагменты). Образы благородного рыцаря и его верного слуги. Философская и нравственная проблематика романа. Авторская позиция и способы её выражения. Конфликт иллюзии и реальной действительности.</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Д. Дефо. Роман «Робинзон Крузо» (фрагменты). Жанровое своеобразие романа. Образ Робинзона Крузо. Изображение мужества человека и его умения противостоять жизненным невзгодам. Преобразование мира как жизненная потребность человека. Образ путешественника в литературе.</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 xml:space="preserve">И. В. Гёте. Трагедия «Фауст» (фрагменты). Народная легенда о докторе Фаусте и её интерпретация в трагедии. Образы Фауста и Мефистофеля как «вечные» образы. История </w:t>
      </w:r>
      <w:r w:rsidRPr="00CB1023">
        <w:rPr>
          <w:rFonts w:ascii="Times New Roman" w:hAnsi="Times New Roman" w:cs="Times New Roman"/>
          <w:sz w:val="24"/>
          <w:szCs w:val="24"/>
        </w:rPr>
        <w:lastRenderedPageBreak/>
        <w:t>сделки человека с дьяволом как «бродячий» сюжет. Герой в поисках смысла жизни. Проблема и цена истинного счастья.</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Ж. Б. Мольер. Комедия «Мещанин во дворянстве». Проблематика комедии. Основной конфликт. Образ господина Журдена. Высмеивание невежества, тщеславия и глупости главного героя. Особенности изображения комических ситуаций. Мастерство драматурга в построении диалогов, создании речевых характеристик персонажей.</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Дж. Г. Байрон. Стихотворение «Душа моя мрачна.». Своеобразие романтической поэзии Байрона. «Мировая скорбь» в западноевропейской поэзии. Ощущение трагического разлада героя с жизнью, окружающим его обществом. Байрон и русская литература.</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Жанр баллады. И. В. Гёте. Баллада «Лесной царь». Ф. Шиллер. Баллада «Перчатка». В. Скотт. Баллада «Клятва Мойны». История жанра баллады. Жанровые признаки. Своеобразие балладного сюжета. Особая атмосфера таинственного, страшного, сверхъестественного в балладе.</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Жанр новеллы. П. Мериме. Новелла «Видение Карла XI». Э. А. По. Новелла «Низвержение в Мальстрём». О. Генри. Новелла «Дары волхвов». История жанра новеллы. Жанровые признаки. Особая роль необычного сюжета, острого конфликта, драматизма действия в новелле. Строгость её построения.</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Жанр рассказа. Ф. М. Достоевский. Рассказ «Мальчик у Христа на ёлке». А. П. Чехов. Рассказ «Лошадиная фамилия». М. М. Зощенко. Рассказ «Галоша». История жанра рассказа. Жанровые признаки. Особая роль события рассказывания. Жанровые разновидности рассказа: святочный, юмористический, научно-фантастический, детективный.</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b/>
          <w:i/>
          <w:sz w:val="24"/>
          <w:szCs w:val="24"/>
        </w:rPr>
        <w:t>Сказовое повествование</w:t>
      </w:r>
      <w:r w:rsidRPr="00CB1023">
        <w:rPr>
          <w:rFonts w:ascii="Times New Roman" w:hAnsi="Times New Roman" w:cs="Times New Roman"/>
          <w:sz w:val="24"/>
          <w:szCs w:val="24"/>
        </w:rPr>
        <w:t>. Н. С. Лесков. Сказ «Левша». П. П. Бажов. Сказ «Медной горы Хозяйка». Особенности сказовой манеры повествования. Образ повествователя. Фольклорные традиции и образы талантливых людей из народа в сказах русских писателей.</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b/>
          <w:i/>
          <w:sz w:val="24"/>
          <w:szCs w:val="24"/>
        </w:rPr>
        <w:t>Тема природы в русской поэзии</w:t>
      </w:r>
      <w:r w:rsidRPr="00CB1023">
        <w:rPr>
          <w:rFonts w:ascii="Times New Roman" w:hAnsi="Times New Roman" w:cs="Times New Roman"/>
          <w:sz w:val="24"/>
          <w:szCs w:val="24"/>
        </w:rPr>
        <w:t>. А. К. Толстой. Стихотворение «Осень. Обсыпается весь наш бедный сад.». А. А. Фет. Стихотворение «Чудная картина.». И. А. Бунин. Стихотворение «Листопад» (фрагмент «Лес, точно терем расписной.»). Н. А. Заболоцкий. Стихотворение «Гроза идёт». Картины родной природы в изображении русских поэтов. Параллелизм как средство создания художественной картины жизни природы и человека.</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Тема родины в русской поэзии. И. С. Никитин. Стихотворение «Русь». А. К. Толстой. Стихотворение «Край ты мой, родимый край.». И. А.Бунин. Стихотворение «У птицы есть гнездо, у зверя есть нора.». И. Северянин. Стихотворение «Запевка». Образ родины в русской поэзии. Обращение поэтов к картинам русской жизни, изображению родной природы, событий отечественной истории, создание ярких образов русских людей.</w:t>
      </w:r>
    </w:p>
    <w:p w:rsidR="00890462" w:rsidRPr="00CB1023" w:rsidRDefault="00890462" w:rsidP="00ED11FE">
      <w:pPr>
        <w:pStyle w:val="af9"/>
        <w:spacing w:line="276" w:lineRule="auto"/>
        <w:jc w:val="both"/>
        <w:rPr>
          <w:rFonts w:ascii="Times New Roman" w:hAnsi="Times New Roman" w:cs="Times New Roman"/>
          <w:sz w:val="24"/>
          <w:szCs w:val="24"/>
        </w:rPr>
      </w:pPr>
      <w:r w:rsidRPr="00E35398">
        <w:rPr>
          <w:rFonts w:ascii="Times New Roman" w:hAnsi="Times New Roman" w:cs="Times New Roman"/>
          <w:b/>
          <w:i/>
          <w:sz w:val="24"/>
          <w:szCs w:val="24"/>
        </w:rPr>
        <w:t>Военная тема в русской литературе</w:t>
      </w:r>
      <w:r w:rsidRPr="00CB1023">
        <w:rPr>
          <w:rFonts w:ascii="Times New Roman" w:hAnsi="Times New Roman" w:cs="Times New Roman"/>
          <w:sz w:val="24"/>
          <w:szCs w:val="24"/>
        </w:rPr>
        <w:t xml:space="preserve">. В. П.Катаев. Повесть «Сын полка» (фрагменты). </w:t>
      </w:r>
      <w:r w:rsidRPr="00CB1023">
        <w:rPr>
          <w:rFonts w:ascii="Times New Roman" w:hAnsi="Times New Roman" w:cs="Times New Roman"/>
          <w:sz w:val="24"/>
          <w:szCs w:val="24"/>
          <w:lang w:val="en-US"/>
        </w:rPr>
        <w:t>A</w:t>
      </w:r>
      <w:r w:rsidRPr="00CB1023">
        <w:rPr>
          <w:rFonts w:ascii="Times New Roman" w:hAnsi="Times New Roman" w:cs="Times New Roman"/>
          <w:sz w:val="24"/>
          <w:szCs w:val="24"/>
        </w:rPr>
        <w:t xml:space="preserve">. Т.Твардовский. Стихотворение «Рассказ танкиста». Д. С. Самойлов. Стихотворение «Сороковые». </w:t>
      </w:r>
      <w:r w:rsidRPr="00CB1023">
        <w:rPr>
          <w:rFonts w:ascii="Times New Roman" w:hAnsi="Times New Roman" w:cs="Times New Roman"/>
          <w:sz w:val="24"/>
          <w:szCs w:val="24"/>
          <w:lang w:val="en-US"/>
        </w:rPr>
        <w:t>B</w:t>
      </w:r>
      <w:r w:rsidRPr="00CB1023">
        <w:rPr>
          <w:rFonts w:ascii="Times New Roman" w:hAnsi="Times New Roman" w:cs="Times New Roman"/>
          <w:sz w:val="24"/>
          <w:szCs w:val="24"/>
        </w:rPr>
        <w:t>. В. Быков. Повесть «Обелиск». Идейно-эмоциональное содержание произведений, посвящённых военной теме. Образы русских солдат. Образы детей в произведениях о Великой Отечественной войне.</w:t>
      </w:r>
    </w:p>
    <w:p w:rsidR="00890462" w:rsidRPr="00CB1023" w:rsidRDefault="00890462" w:rsidP="00ED11FE">
      <w:pPr>
        <w:pStyle w:val="af9"/>
        <w:spacing w:line="276" w:lineRule="auto"/>
        <w:jc w:val="both"/>
        <w:rPr>
          <w:rFonts w:ascii="Times New Roman" w:hAnsi="Times New Roman" w:cs="Times New Roman"/>
          <w:sz w:val="24"/>
          <w:szCs w:val="24"/>
        </w:rPr>
      </w:pPr>
      <w:r w:rsidRPr="00E35398">
        <w:rPr>
          <w:rFonts w:ascii="Times New Roman" w:hAnsi="Times New Roman" w:cs="Times New Roman"/>
          <w:b/>
          <w:i/>
          <w:sz w:val="24"/>
          <w:szCs w:val="24"/>
        </w:rPr>
        <w:t>Автобиографические произведения русских писателей</w:t>
      </w:r>
      <w:r w:rsidRPr="00CB1023">
        <w:rPr>
          <w:rFonts w:ascii="Times New Roman" w:hAnsi="Times New Roman" w:cs="Times New Roman"/>
          <w:sz w:val="24"/>
          <w:szCs w:val="24"/>
        </w:rPr>
        <w:t xml:space="preserve">.Л. Н. Толстой. Повесть «Детство» (фрагменты). М. Горький. Повесть «Детство» (фрагменты). А. Н.Толстой. </w:t>
      </w:r>
      <w:r w:rsidRPr="00CB1023">
        <w:rPr>
          <w:rFonts w:ascii="Times New Roman" w:hAnsi="Times New Roman" w:cs="Times New Roman"/>
          <w:sz w:val="24"/>
          <w:szCs w:val="24"/>
        </w:rPr>
        <w:lastRenderedPageBreak/>
        <w:t>Повесть «Детство Никиты» (фрагменты). Своеобразие сюжета и образной системы в автобиографических произведениях. Жизнь, изображённая в восприятии ребёнка.</w:t>
      </w:r>
    </w:p>
    <w:p w:rsidR="00890462" w:rsidRPr="001F6069" w:rsidRDefault="00890462" w:rsidP="00ED11FE">
      <w:pPr>
        <w:pStyle w:val="af9"/>
        <w:spacing w:line="276" w:lineRule="auto"/>
        <w:jc w:val="both"/>
        <w:rPr>
          <w:rFonts w:ascii="Times New Roman" w:hAnsi="Times New Roman" w:cs="Times New Roman"/>
          <w:b/>
          <w:i/>
          <w:sz w:val="24"/>
          <w:szCs w:val="24"/>
        </w:rPr>
      </w:pPr>
      <w:bookmarkStart w:id="127" w:name="bookmark220"/>
      <w:r w:rsidRPr="001F6069">
        <w:rPr>
          <w:rFonts w:ascii="Times New Roman" w:hAnsi="Times New Roman" w:cs="Times New Roman"/>
          <w:b/>
          <w:i/>
          <w:sz w:val="24"/>
          <w:szCs w:val="24"/>
        </w:rPr>
        <w:t>Сведения по теории и истории литературы</w:t>
      </w:r>
      <w:bookmarkEnd w:id="127"/>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Литература как искусство словесного образа. Литература и мифология. Литература и фольклор.</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Художественный образ. Персонаж. Литературный герой. Героический характер. Главные и второстепенные персонажи. Лирический герой. Образы времени и пространства, природные образы, образы предметов. «Вечные» образы в литературе.</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Художественный вымысел. Правдоподобие и фантастика.</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Сюжет и композиция. Конфликт. Внутренний конфликт. Эпизод. Пейзаж. Портрет. Диалог и монолог. Внутренний монолог. Дневники, письма и сны героев. Лирические отступления. Эпилог. Лирический сюжет.</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Авторская позиция. Заглавие произведения. Эпиграф. «Говорящие» фамилии. Финал произведения.</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Тематика и проблематика. Идейно-эмоциональное содержание произведения. Возвышенное и низменное, прекрасное и безобразное, трагическое и комическое в литературе. Юмор. Сатира.</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Художественная речь. Поэзия и проза. Изобразительно-выразительные средства (эпитет, метафора, олицетворение, сравнение, гипербола, антитеза, аллегория). Символ. Гротеск. Художественная деталь. Системы стихосложения. Ритм, рифма. Строфа.</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Литературные роды и жанры. Эпос. Лирика. Драма. Эпические жанры (рассказ, сказ, повесть, роман, роман в стихах). Лирические жанры (стихотворение, ода, элегия, послание, стихотворение в прозе). Лироэпические жанры (басня, баллада, поэма). Драматические жанры (драма, трагедия, комедия).</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Литературный процесс. Традиции и новаторство в литературе. Эпохи в истории мировой литературы (Античность, Средневековье, Возрождение, литература XVII, XVIII, XIX и XX вв.). Литературные направления (классицизм, сентиментализм, романтизм, реализм, модернизм).</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Древнерусская литература, её основные жанры: слово, поучение, житие, повесть. Тема Русской земли. Идеал человека в литературе Древней Руси. Поучительный характер произведений древнерусской литературы.</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 xml:space="preserve">Русская литература </w:t>
      </w:r>
      <w:r w:rsidRPr="00CB1023">
        <w:rPr>
          <w:rFonts w:ascii="Times New Roman" w:hAnsi="Times New Roman" w:cs="Times New Roman"/>
          <w:sz w:val="24"/>
          <w:szCs w:val="24"/>
          <w:lang w:val="en-US"/>
        </w:rPr>
        <w:t>XVIII</w:t>
      </w:r>
      <w:r w:rsidRPr="00CB1023">
        <w:rPr>
          <w:rFonts w:ascii="Times New Roman" w:hAnsi="Times New Roman" w:cs="Times New Roman"/>
          <w:sz w:val="24"/>
          <w:szCs w:val="24"/>
        </w:rPr>
        <w:t>в. Классицизм и его связь с идеями русского Просвещения. Сентиментализм и его обращение к изображению внутреннего мира обычного человека.</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 xml:space="preserve">Русская литература XIX в. Романтизм в русской литературе. Романтический герой. Становление реализма в русской литературе </w:t>
      </w:r>
      <w:r w:rsidRPr="00CB1023">
        <w:rPr>
          <w:rFonts w:ascii="Times New Roman" w:hAnsi="Times New Roman" w:cs="Times New Roman"/>
          <w:sz w:val="24"/>
          <w:szCs w:val="24"/>
          <w:lang w:val="en-US"/>
        </w:rPr>
        <w:t>XIX</w:t>
      </w:r>
      <w:r w:rsidRPr="00CB1023">
        <w:rPr>
          <w:rFonts w:ascii="Times New Roman" w:hAnsi="Times New Roman" w:cs="Times New Roman"/>
          <w:sz w:val="24"/>
          <w:szCs w:val="24"/>
        </w:rPr>
        <w:t xml:space="preserve">в. Изображение исторических событий, жизни русского дворянства и картин народной жизни. Нравственные искания героев русской литературы. Идеальный женский образ. Утверждение непреходящих жизненных ценностей (вера, любовь, семья, дружба). Христианские мотивы и образы в произведениях русской литературы. Психологизм русской прозы. Основные темы и образы русской поэзии XIX в. (человек и природа, родина, любовь, назначение поэзии). Социальная и нравственная проблематика русской драматургии </w:t>
      </w:r>
      <w:r w:rsidRPr="00CB1023">
        <w:rPr>
          <w:rFonts w:ascii="Times New Roman" w:hAnsi="Times New Roman" w:cs="Times New Roman"/>
          <w:sz w:val="24"/>
          <w:szCs w:val="24"/>
          <w:lang w:val="en-US"/>
        </w:rPr>
        <w:t>XIX</w:t>
      </w:r>
      <w:r w:rsidRPr="00CB1023">
        <w:rPr>
          <w:rFonts w:ascii="Times New Roman" w:hAnsi="Times New Roman" w:cs="Times New Roman"/>
          <w:sz w:val="24"/>
          <w:szCs w:val="24"/>
        </w:rPr>
        <w:t>в.</w:t>
      </w:r>
    </w:p>
    <w:p w:rsidR="00890462" w:rsidRPr="00CB1023" w:rsidRDefault="00890462" w:rsidP="00ED11FE">
      <w:pPr>
        <w:pStyle w:val="af9"/>
        <w:spacing w:line="276" w:lineRule="auto"/>
        <w:jc w:val="both"/>
        <w:rPr>
          <w:rFonts w:ascii="Times New Roman" w:hAnsi="Times New Roman" w:cs="Times New Roman"/>
          <w:sz w:val="24"/>
          <w:szCs w:val="24"/>
        </w:rPr>
      </w:pPr>
      <w:r w:rsidRPr="00CB1023">
        <w:rPr>
          <w:rFonts w:ascii="Times New Roman" w:hAnsi="Times New Roman" w:cs="Times New Roman"/>
          <w:sz w:val="24"/>
          <w:szCs w:val="24"/>
        </w:rPr>
        <w:t xml:space="preserve">Русская литература XX в. Модернизм в русской литературе. Модернистские течения (символизм, футуризм, акмеизм). Поиск новых форм выражения. Словотворчество. Развитие реализма в русской литературе </w:t>
      </w:r>
      <w:r w:rsidRPr="00CB1023">
        <w:rPr>
          <w:rFonts w:ascii="Times New Roman" w:hAnsi="Times New Roman" w:cs="Times New Roman"/>
          <w:sz w:val="24"/>
          <w:szCs w:val="24"/>
          <w:lang w:val="en-US"/>
        </w:rPr>
        <w:t>XX</w:t>
      </w:r>
      <w:r w:rsidRPr="00CB1023">
        <w:rPr>
          <w:rFonts w:ascii="Times New Roman" w:hAnsi="Times New Roman" w:cs="Times New Roman"/>
          <w:sz w:val="24"/>
          <w:szCs w:val="24"/>
        </w:rPr>
        <w:t xml:space="preserve">в. Изображение трагических событий </w:t>
      </w:r>
      <w:r w:rsidRPr="00CB1023">
        <w:rPr>
          <w:rFonts w:ascii="Times New Roman" w:hAnsi="Times New Roman" w:cs="Times New Roman"/>
          <w:sz w:val="24"/>
          <w:szCs w:val="24"/>
        </w:rPr>
        <w:lastRenderedPageBreak/>
        <w:t xml:space="preserve">отечественной истории, судеб русских людей в век грандиозных потрясений, революций и войн. Обращение к традиционным в русской литературе жизненным ценностям. Образы родины, дома, семьи. Основные темы и образы русской поэзии </w:t>
      </w:r>
      <w:r w:rsidRPr="00CB1023">
        <w:rPr>
          <w:rFonts w:ascii="Times New Roman" w:hAnsi="Times New Roman" w:cs="Times New Roman"/>
          <w:sz w:val="24"/>
          <w:szCs w:val="24"/>
          <w:lang w:val="en-US"/>
        </w:rPr>
        <w:t>XX</w:t>
      </w:r>
      <w:r w:rsidRPr="00CB1023">
        <w:rPr>
          <w:rFonts w:ascii="Times New Roman" w:hAnsi="Times New Roman" w:cs="Times New Roman"/>
          <w:sz w:val="24"/>
          <w:szCs w:val="24"/>
        </w:rPr>
        <w:t>в. (человек и природа, родина, любовь, война, назначение поэзии).</w:t>
      </w:r>
    </w:p>
    <w:p w:rsidR="001F6069" w:rsidRDefault="001F6069" w:rsidP="00ED11FE">
      <w:pPr>
        <w:ind w:firstLine="680"/>
        <w:jc w:val="both"/>
        <w:rPr>
          <w:rFonts w:ascii="Times New Roman" w:hAnsi="Times New Roman" w:cs="Times New Roman"/>
          <w:sz w:val="24"/>
          <w:szCs w:val="24"/>
        </w:rPr>
      </w:pPr>
      <w:bookmarkStart w:id="128" w:name="bookmark221"/>
    </w:p>
    <w:p w:rsidR="00890462" w:rsidRPr="001F6069" w:rsidRDefault="008C43CF" w:rsidP="00ED11FE">
      <w:pPr>
        <w:pStyle w:val="1"/>
        <w:jc w:val="both"/>
        <w:rPr>
          <w:rFonts w:ascii="Times New Roman" w:hAnsi="Times New Roman" w:cs="Times New Roman"/>
          <w:sz w:val="24"/>
          <w:szCs w:val="24"/>
        </w:rPr>
      </w:pPr>
      <w:r>
        <w:rPr>
          <w:rFonts w:ascii="Times New Roman" w:hAnsi="Times New Roman" w:cs="Times New Roman"/>
          <w:sz w:val="24"/>
          <w:szCs w:val="24"/>
        </w:rPr>
        <w:t>2.2.</w:t>
      </w:r>
      <w:r w:rsidR="00890462" w:rsidRPr="001F6069">
        <w:rPr>
          <w:rFonts w:ascii="Times New Roman" w:hAnsi="Times New Roman" w:cs="Times New Roman"/>
          <w:sz w:val="24"/>
          <w:szCs w:val="24"/>
        </w:rPr>
        <w:t>3. ИНОСТРАННЫЙ ЯЗЫК</w:t>
      </w:r>
      <w:r w:rsidR="00F53FBF">
        <w:rPr>
          <w:rFonts w:ascii="Times New Roman" w:hAnsi="Times New Roman" w:cs="Times New Roman"/>
          <w:sz w:val="24"/>
          <w:szCs w:val="24"/>
        </w:rPr>
        <w:t xml:space="preserve"> /Английский</w:t>
      </w:r>
      <w:r w:rsidR="00890462" w:rsidRPr="001F6069">
        <w:rPr>
          <w:rFonts w:ascii="Times New Roman" w:hAnsi="Times New Roman" w:cs="Times New Roman"/>
          <w:sz w:val="24"/>
          <w:szCs w:val="24"/>
        </w:rPr>
        <w:t>.</w:t>
      </w:r>
      <w:bookmarkStart w:id="129" w:name="bookmark222"/>
      <w:bookmarkEnd w:id="128"/>
    </w:p>
    <w:p w:rsidR="00890462" w:rsidRPr="001F6069" w:rsidRDefault="00890462" w:rsidP="00ED11FE">
      <w:pPr>
        <w:pStyle w:val="af9"/>
        <w:jc w:val="both"/>
        <w:rPr>
          <w:rFonts w:ascii="Times New Roman" w:hAnsi="Times New Roman" w:cs="Times New Roman"/>
          <w:sz w:val="24"/>
          <w:szCs w:val="24"/>
        </w:rPr>
      </w:pPr>
      <w:bookmarkStart w:id="130" w:name="bookmark223"/>
      <w:bookmarkEnd w:id="129"/>
      <w:r w:rsidRPr="001F6069">
        <w:rPr>
          <w:rFonts w:ascii="Times New Roman" w:hAnsi="Times New Roman" w:cs="Times New Roman"/>
          <w:sz w:val="24"/>
          <w:szCs w:val="24"/>
        </w:rPr>
        <w:t>Предметное содержание речи</w:t>
      </w:r>
      <w:bookmarkEnd w:id="130"/>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Межличностные взаимоотношения в семье, со сверстниками; решение конфликтных ситуаций. Внешность и черты характера человека.</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Досуг и увлечения (чтение, кино, театр, музей, музыка). Виды отдыха, путешествия. Молодёжная мода. Покупки.</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Здоровый образ жизни: режим труда и отдыха, спорт, сбалансированное питание, отказ от вредных привычек.</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Школьное образование, школьная жизнь, изучаемые предметы и отношение к ним. Переписка с зарубежными сверстниками. Каникулы в различное время года.</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Мир профессий. Проблемы выбора профессии. Роль иностранного языка в планах на будущее.</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Вселенная и человек. Природа: флора и фауна. Проблемы экологии. Защита окружающей среды. Климат, погода. Условия проживания в городской/сельской местности. Транспорт.</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Средства массовой информации и коммуникации (пресса, телевидение, радио, Интернет).</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
    <w:p w:rsidR="00890462" w:rsidRPr="001F6069" w:rsidRDefault="00890462" w:rsidP="00ED11FE">
      <w:pPr>
        <w:pStyle w:val="af9"/>
        <w:jc w:val="both"/>
        <w:rPr>
          <w:rFonts w:ascii="Times New Roman" w:hAnsi="Times New Roman" w:cs="Times New Roman"/>
          <w:sz w:val="24"/>
          <w:szCs w:val="24"/>
        </w:rPr>
      </w:pPr>
      <w:bookmarkStart w:id="131" w:name="bookmark224"/>
      <w:r w:rsidRPr="001F6069">
        <w:rPr>
          <w:rFonts w:ascii="Times New Roman" w:hAnsi="Times New Roman" w:cs="Times New Roman"/>
          <w:sz w:val="24"/>
          <w:szCs w:val="24"/>
        </w:rPr>
        <w:t>Виды речевой деятельности/Коммуникативные умения</w:t>
      </w:r>
      <w:bookmarkEnd w:id="131"/>
    </w:p>
    <w:p w:rsidR="00890462" w:rsidRPr="001F6069" w:rsidRDefault="00890462" w:rsidP="00ED11FE">
      <w:pPr>
        <w:pStyle w:val="af9"/>
        <w:jc w:val="both"/>
        <w:rPr>
          <w:rFonts w:ascii="Times New Roman" w:hAnsi="Times New Roman" w:cs="Times New Roman"/>
          <w:sz w:val="24"/>
          <w:szCs w:val="24"/>
        </w:rPr>
      </w:pPr>
      <w:bookmarkStart w:id="132" w:name="bookmark225"/>
      <w:r w:rsidRPr="001F6069">
        <w:rPr>
          <w:rFonts w:ascii="Times New Roman" w:hAnsi="Times New Roman" w:cs="Times New Roman"/>
          <w:sz w:val="24"/>
          <w:szCs w:val="24"/>
        </w:rPr>
        <w:t>Говорение</w:t>
      </w:r>
      <w:bookmarkEnd w:id="132"/>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Диалогическая речь</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Дальнейшее совершенствование диалогической речи при более вариативном содержании и более разнообразном языковом оформлении: умение вести диалоги этикетного характера, диалог-расспрос, диалог — побуждение к действию, диалог—обмен мнениями и комбинированные диалоги. Объём диалога—от 3 реплик (5—7 классы) до 4—5 реплик (8—9 классы) со стороны каждого обучающегося. Продолжительность диалога—2,5—3 мин (9 класс).</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Монологическая речь</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Дальнейшее развитие и совершенствование связных высказываний с использованием основных коммуникативных типов речи: описание, сообщение, рассказ (включающий эмоционально-оценочные суждения), рассуждение (характеристика) с высказыванием своего мнения и краткой аргументацией с опорой и без опоры на прочитанный или услышанный текст либо заданную коммуникативную ситуацию. Объём монологического высказывания — от 8—10 фраз (5—7 классы) до 10—12 фраз (8— 9 классы). Продолжительность монолога — 1,5—2 мин (9 класс).</w:t>
      </w:r>
    </w:p>
    <w:p w:rsidR="00890462" w:rsidRPr="001F6069" w:rsidRDefault="00890462" w:rsidP="00ED11FE">
      <w:pPr>
        <w:pStyle w:val="af9"/>
        <w:jc w:val="both"/>
        <w:rPr>
          <w:rFonts w:ascii="Times New Roman" w:hAnsi="Times New Roman" w:cs="Times New Roman"/>
          <w:sz w:val="24"/>
          <w:szCs w:val="24"/>
        </w:rPr>
      </w:pPr>
      <w:bookmarkStart w:id="133" w:name="bookmark226"/>
      <w:r w:rsidRPr="001F6069">
        <w:rPr>
          <w:rFonts w:ascii="Times New Roman" w:hAnsi="Times New Roman" w:cs="Times New Roman"/>
          <w:sz w:val="24"/>
          <w:szCs w:val="24"/>
        </w:rPr>
        <w:t>Аудирование</w:t>
      </w:r>
      <w:bookmarkEnd w:id="133"/>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Жанры текстов: прагматические, публицистические.</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Типы текстов: объявление, реклама, сообщение, рассказ, диалог-интервью, стихотворение и др.</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lastRenderedPageBreak/>
        <w:t>Содержание текстов должно соответствовать возрастным особенностям и интересам обучающихся и иметь образовательную и воспитательную ценность.</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Аудирование с полным пониманием содержания осуществляется на несложных текстах, построенных на полностью знакомом обучающимся языковом материале. Время звучания текстов для аудирования—до 1 мин.</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Аудирование с пониманием основного содержания текста осуществля-ется на аутентичном материале, содержащем наряду с изученными и некоторое количество незнакомых языковых явлений. Время звучания текстов для аудирования—до 2 мин.</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информацию. Время звучания текстов для аудирования —до 1,5 мин.</w:t>
      </w:r>
    </w:p>
    <w:p w:rsidR="00890462" w:rsidRPr="001F6069" w:rsidRDefault="00890462" w:rsidP="00ED11FE">
      <w:pPr>
        <w:pStyle w:val="af9"/>
        <w:jc w:val="both"/>
        <w:rPr>
          <w:rFonts w:ascii="Times New Roman" w:hAnsi="Times New Roman" w:cs="Times New Roman"/>
          <w:sz w:val="24"/>
          <w:szCs w:val="24"/>
        </w:rPr>
      </w:pPr>
      <w:bookmarkStart w:id="134" w:name="bookmark227"/>
      <w:r w:rsidRPr="001F6069">
        <w:rPr>
          <w:rFonts w:ascii="Times New Roman" w:hAnsi="Times New Roman" w:cs="Times New Roman"/>
          <w:sz w:val="24"/>
          <w:szCs w:val="24"/>
        </w:rPr>
        <w:t>Чтение</w:t>
      </w:r>
      <w:bookmarkEnd w:id="134"/>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Умение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Жанры текстов: научно-популярные, публицистические, художественные, прагматические.</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Типы текстов: статья, интервью, рассказ, объявление, рецепт, меню, проспект, реклама, стихотворение и др.</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Содержание текстов должно соответствовать возрастным особенностям и интересам обучающихся, иметь образовательную и воспитательную цен-ность, воздействовать на эмоциональную сферу обучающихся.</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Независимо от вида чтения возможно использование двуязычного словаря.</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Чтение с пониманием основного содержания осуществляется на несложных аутентичных текстах с ориентацией на выделенное в программе предметное содержание, включающих некоторое количество незнакомых слов. Объём текстов для чтения—до 550 слов.</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Чтение с выборочным пониманием нужной или интересующей информации осуществляется на несложных аутентичных текстах разных жанров и предполагает умение просмотреть текст или несколько коротких текстов и выбрать информацию, которая необходима или представляет интерес для обучающихся. Объём текста для чтения — около 350 слов.</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Чтение с полным пониманием осуществляется на несложных аутентичных текстах, построенных в основном на изученном языковом материале, с использованием различных приёмов смысловой переработки текста (языковой догадки, выборочного перевода) и оценки полученной информации. Объём текстов для чтения—до 300 слов.</w:t>
      </w:r>
    </w:p>
    <w:p w:rsidR="00890462" w:rsidRPr="001F6069" w:rsidRDefault="00890462" w:rsidP="00ED11FE">
      <w:pPr>
        <w:pStyle w:val="af9"/>
        <w:jc w:val="both"/>
        <w:rPr>
          <w:rFonts w:ascii="Times New Roman" w:hAnsi="Times New Roman" w:cs="Times New Roman"/>
          <w:sz w:val="24"/>
          <w:szCs w:val="24"/>
        </w:rPr>
      </w:pPr>
      <w:bookmarkStart w:id="135" w:name="bookmark228"/>
      <w:r w:rsidRPr="001F6069">
        <w:rPr>
          <w:rFonts w:ascii="Times New Roman" w:hAnsi="Times New Roman" w:cs="Times New Roman"/>
          <w:sz w:val="24"/>
          <w:szCs w:val="24"/>
        </w:rPr>
        <w:t>Письменная речь</w:t>
      </w:r>
      <w:bookmarkEnd w:id="135"/>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Дальнейшее развитие и совершенствование письменной речи, а именно умений:</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писать короткие поздравления с днем рождения и другими праздниками, выражать пожелания (объёмом 30—40 слов, включая адрес);</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заполнять формуляры, бланки (указывать имя, фамилию, пол, гражданство, адрес);</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чём-либо). Объём личного письма—около 100—110 слов, включая адрес;</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составлять план, тезисы устного или письменного сообщения, кратко излагать результаты проектной деятельности.</w:t>
      </w:r>
    </w:p>
    <w:p w:rsidR="00890462" w:rsidRPr="001F6069" w:rsidRDefault="00890462" w:rsidP="00ED11FE">
      <w:pPr>
        <w:pStyle w:val="af9"/>
        <w:jc w:val="both"/>
        <w:rPr>
          <w:rFonts w:ascii="Times New Roman" w:hAnsi="Times New Roman" w:cs="Times New Roman"/>
          <w:sz w:val="24"/>
          <w:szCs w:val="24"/>
        </w:rPr>
      </w:pPr>
      <w:bookmarkStart w:id="136" w:name="bookmark229"/>
      <w:r w:rsidRPr="001F6069">
        <w:rPr>
          <w:rFonts w:ascii="Times New Roman" w:hAnsi="Times New Roman" w:cs="Times New Roman"/>
          <w:sz w:val="24"/>
          <w:szCs w:val="24"/>
        </w:rPr>
        <w:t>Языковые знания и навыки</w:t>
      </w:r>
      <w:bookmarkEnd w:id="136"/>
    </w:p>
    <w:p w:rsidR="00890462" w:rsidRPr="001F6069" w:rsidRDefault="00890462" w:rsidP="00ED11FE">
      <w:pPr>
        <w:pStyle w:val="af9"/>
        <w:jc w:val="both"/>
        <w:rPr>
          <w:rFonts w:ascii="Times New Roman" w:hAnsi="Times New Roman" w:cs="Times New Roman"/>
          <w:sz w:val="24"/>
          <w:szCs w:val="24"/>
        </w:rPr>
      </w:pPr>
      <w:bookmarkStart w:id="137" w:name="bookmark230"/>
      <w:r w:rsidRPr="001F6069">
        <w:rPr>
          <w:rFonts w:ascii="Times New Roman" w:hAnsi="Times New Roman" w:cs="Times New Roman"/>
          <w:sz w:val="24"/>
          <w:szCs w:val="24"/>
        </w:rPr>
        <w:t>Орфография</w:t>
      </w:r>
      <w:bookmarkEnd w:id="137"/>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lastRenderedPageBreak/>
        <w:t>Знание правил чтения и орфографии и навыки их применения на основе изучаемого лексико-грамматического материала.</w:t>
      </w:r>
    </w:p>
    <w:p w:rsidR="00890462" w:rsidRPr="001F6069" w:rsidRDefault="00890462" w:rsidP="00ED11FE">
      <w:pPr>
        <w:pStyle w:val="af9"/>
        <w:jc w:val="both"/>
        <w:rPr>
          <w:rFonts w:ascii="Times New Roman" w:hAnsi="Times New Roman" w:cs="Times New Roman"/>
          <w:sz w:val="24"/>
          <w:szCs w:val="24"/>
        </w:rPr>
      </w:pPr>
      <w:bookmarkStart w:id="138" w:name="bookmark231"/>
      <w:r w:rsidRPr="001F6069">
        <w:rPr>
          <w:rFonts w:ascii="Times New Roman" w:hAnsi="Times New Roman" w:cs="Times New Roman"/>
          <w:sz w:val="24"/>
          <w:szCs w:val="24"/>
        </w:rPr>
        <w:t>Фонетическая сторона речи</w:t>
      </w:r>
      <w:bookmarkEnd w:id="138"/>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890462" w:rsidRPr="001F6069" w:rsidRDefault="00890462" w:rsidP="00ED11FE">
      <w:pPr>
        <w:pStyle w:val="af9"/>
        <w:jc w:val="both"/>
        <w:rPr>
          <w:rFonts w:ascii="Times New Roman" w:hAnsi="Times New Roman" w:cs="Times New Roman"/>
          <w:sz w:val="24"/>
          <w:szCs w:val="24"/>
        </w:rPr>
      </w:pPr>
      <w:bookmarkStart w:id="139" w:name="bookmark232"/>
      <w:r w:rsidRPr="001F6069">
        <w:rPr>
          <w:rFonts w:ascii="Times New Roman" w:hAnsi="Times New Roman" w:cs="Times New Roman"/>
          <w:sz w:val="24"/>
          <w:szCs w:val="24"/>
        </w:rPr>
        <w:t>Лексическая сторона речи</w:t>
      </w:r>
      <w:bookmarkEnd w:id="139"/>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Навыки распознавания и употребления в речи лексических единиц, обслуживающих ситуации общения в рамках тематики основной школы, в том числе наиболее распространённых устойчивых словосочетаний, оценочной лексики, реплик-клише речевого этикета, характерных для культуры стран изучаемого языка; основные способы словообразования: аффиксация, словосложение, конверсия.</w:t>
      </w:r>
    </w:p>
    <w:p w:rsidR="00890462" w:rsidRPr="001F6069" w:rsidRDefault="00890462" w:rsidP="00ED11FE">
      <w:pPr>
        <w:pStyle w:val="af9"/>
        <w:jc w:val="both"/>
        <w:rPr>
          <w:rFonts w:ascii="Times New Roman" w:hAnsi="Times New Roman" w:cs="Times New Roman"/>
          <w:sz w:val="24"/>
          <w:szCs w:val="24"/>
        </w:rPr>
      </w:pPr>
      <w:bookmarkStart w:id="140" w:name="bookmark233"/>
      <w:r w:rsidRPr="001F6069">
        <w:rPr>
          <w:rFonts w:ascii="Times New Roman" w:hAnsi="Times New Roman" w:cs="Times New Roman"/>
          <w:sz w:val="24"/>
          <w:szCs w:val="24"/>
        </w:rPr>
        <w:t>Грамматическая сторона речи</w:t>
      </w:r>
      <w:bookmarkEnd w:id="140"/>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Знание признаков нераспространённых и распространённых простых предложений, безличных предложений, сложносочинённых и сложноподчинённых предложений, использования прямого и обратного порядка слов. Навыки распознавания и употребления в речи перечисленных грамматических явлений.</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Знание признаков и навыки распознавания и употребления в речи глаголов в наиболее употребительных временных формах действительного и страдательного залогов, модальных глаголов и их эквивалентов, существительных в различных падежах, артиклей, относительных, неопределённых/неопределённо-личных местоимений, прилагательных, наречий, степеней сравнения прилагательных и наречий, предлогов, количественных и порядковых числительных.</w:t>
      </w:r>
    </w:p>
    <w:p w:rsidR="00890462" w:rsidRPr="001F6069" w:rsidRDefault="00890462" w:rsidP="00ED11FE">
      <w:pPr>
        <w:pStyle w:val="af9"/>
        <w:jc w:val="both"/>
        <w:rPr>
          <w:rFonts w:ascii="Times New Roman" w:hAnsi="Times New Roman" w:cs="Times New Roman"/>
          <w:sz w:val="24"/>
          <w:szCs w:val="24"/>
        </w:rPr>
      </w:pPr>
      <w:bookmarkStart w:id="141" w:name="bookmark234"/>
      <w:r w:rsidRPr="001F6069">
        <w:rPr>
          <w:rFonts w:ascii="Times New Roman" w:hAnsi="Times New Roman" w:cs="Times New Roman"/>
          <w:sz w:val="24"/>
          <w:szCs w:val="24"/>
        </w:rPr>
        <w:t>Социокультурные знания и умения</w:t>
      </w:r>
      <w:bookmarkEnd w:id="141"/>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Это предполагает овладение:</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знаниями о значении родного и иностранного языков в современном мире;</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сведениями о социокультурном портрете стран, говорящих на иностранном языке, их символике и культурном наследии;</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употребительной фоновой лексикой и реалиями страны изучаемого языка: традициями (проведения выходных дней, основных национальных праздников), распространёнными образцами фольклора (скороговорками, поговорками, пословицами);</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представлением о сходстве и различиях в традициях своей страны и стран изучаемого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распространённую оценочную лексику);</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умениями представлять родную страну и культуру на иностранном языке; оказывать помощь зарубежным гостям в нашей стране в ситуациях повседневного общения.</w:t>
      </w:r>
    </w:p>
    <w:p w:rsidR="00890462" w:rsidRPr="001F6069" w:rsidRDefault="00890462" w:rsidP="00ED11FE">
      <w:pPr>
        <w:pStyle w:val="af9"/>
        <w:jc w:val="both"/>
        <w:rPr>
          <w:rFonts w:ascii="Times New Roman" w:hAnsi="Times New Roman" w:cs="Times New Roman"/>
          <w:sz w:val="24"/>
          <w:szCs w:val="24"/>
        </w:rPr>
      </w:pPr>
      <w:bookmarkStart w:id="142" w:name="bookmark235"/>
      <w:r w:rsidRPr="001F6069">
        <w:rPr>
          <w:rFonts w:ascii="Times New Roman" w:hAnsi="Times New Roman" w:cs="Times New Roman"/>
          <w:sz w:val="24"/>
          <w:szCs w:val="24"/>
        </w:rPr>
        <w:t>Компенсаторные умения</w:t>
      </w:r>
      <w:bookmarkEnd w:id="142"/>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Совершенствуются умения:</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переспрашивать, просить повторить, уточняя значение незнакомых слов;</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использовать в качестве опоры при порождении собственных высказываний ключевые слова, план к тексту, тематический словарь и т. д.;</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lastRenderedPageBreak/>
        <w:t>— прогнозировать содержание текста на основе заголовка, предвари-тельно поставленных вопросов;</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догадываться о значении незнакомых слов по контексту, по используемым собеседником жестам и мимике;</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использовать синонимы, антонимы, описания понятия при дефиците языковых средств.</w:t>
      </w:r>
    </w:p>
    <w:p w:rsidR="00890462" w:rsidRPr="001F6069" w:rsidRDefault="00890462" w:rsidP="00ED11FE">
      <w:pPr>
        <w:pStyle w:val="af9"/>
        <w:jc w:val="both"/>
        <w:rPr>
          <w:rFonts w:ascii="Times New Roman" w:hAnsi="Times New Roman" w:cs="Times New Roman"/>
          <w:sz w:val="24"/>
          <w:szCs w:val="24"/>
        </w:rPr>
      </w:pPr>
      <w:bookmarkStart w:id="143" w:name="bookmark236"/>
      <w:r w:rsidRPr="001F6069">
        <w:rPr>
          <w:rFonts w:ascii="Times New Roman" w:hAnsi="Times New Roman" w:cs="Times New Roman"/>
          <w:sz w:val="24"/>
          <w:szCs w:val="24"/>
        </w:rPr>
        <w:t>Общеучебные умения и универсальные способы деятельности</w:t>
      </w:r>
      <w:bookmarkEnd w:id="143"/>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Формируются и совершенствуются умения:</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работать с информацией: сокращение, расширение устной и письменной информации, создание второго текста по аналогии, заполнение таблиц;</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работать с прослушанным/прочитанным текстом: извлечение основ-ной, запрашиваемой или нужной информации, извлечение полной и точной информации;</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работать с разными источниками на иностранном языке: справочными материалами, словарями, интернет-ресурсами, литературой;</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интерпретацию, разработку краткосрочного проекта и его устную презентацию с аргументацией, ответы на вопросы по проекту; участвовать в работе над долгосрочным проектом; взаимодейст-вовать в группе с другими участниками проектной деятельности;</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самостоятельно работать, рационально организовывая свой труд в классе и дома.</w:t>
      </w:r>
    </w:p>
    <w:p w:rsidR="00890462" w:rsidRPr="001F6069" w:rsidRDefault="00890462" w:rsidP="00ED11FE">
      <w:pPr>
        <w:pStyle w:val="af9"/>
        <w:jc w:val="both"/>
        <w:rPr>
          <w:rFonts w:ascii="Times New Roman" w:hAnsi="Times New Roman" w:cs="Times New Roman"/>
          <w:sz w:val="24"/>
          <w:szCs w:val="24"/>
        </w:rPr>
      </w:pPr>
      <w:bookmarkStart w:id="144" w:name="bookmark237"/>
      <w:r w:rsidRPr="001F6069">
        <w:rPr>
          <w:rFonts w:ascii="Times New Roman" w:hAnsi="Times New Roman" w:cs="Times New Roman"/>
          <w:sz w:val="24"/>
          <w:szCs w:val="24"/>
        </w:rPr>
        <w:t>Специальные учебные умения</w:t>
      </w:r>
      <w:bookmarkEnd w:id="144"/>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Формируются и совершенствуются умения:</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находить ключевые слова и социокультурные реалии при работе с текстом;</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семантизировать слова на основе языковой догадки;</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осуществлять словообразовательный анализ;</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выборочно использовать перевод;</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пользоваться двуязычным и толковым словарями;</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участвовать в проектной деятельности межпредметного характера.</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Английский язык.</w:t>
      </w:r>
    </w:p>
    <w:p w:rsidR="00890462" w:rsidRPr="001F6069" w:rsidRDefault="00890462" w:rsidP="00ED11FE">
      <w:pPr>
        <w:pStyle w:val="af9"/>
        <w:jc w:val="both"/>
        <w:rPr>
          <w:rFonts w:ascii="Times New Roman" w:hAnsi="Times New Roman" w:cs="Times New Roman"/>
          <w:sz w:val="24"/>
          <w:szCs w:val="24"/>
        </w:rPr>
      </w:pPr>
      <w:bookmarkStart w:id="145" w:name="bookmark238"/>
      <w:r w:rsidRPr="001F6069">
        <w:rPr>
          <w:rFonts w:ascii="Times New Roman" w:hAnsi="Times New Roman" w:cs="Times New Roman"/>
          <w:sz w:val="24"/>
          <w:szCs w:val="24"/>
        </w:rPr>
        <w:t>Языковые средства</w:t>
      </w:r>
      <w:bookmarkEnd w:id="145"/>
    </w:p>
    <w:p w:rsidR="00890462" w:rsidRPr="001F6069" w:rsidRDefault="00890462" w:rsidP="00ED11FE">
      <w:pPr>
        <w:pStyle w:val="af9"/>
        <w:jc w:val="both"/>
        <w:rPr>
          <w:rFonts w:ascii="Times New Roman" w:hAnsi="Times New Roman" w:cs="Times New Roman"/>
          <w:sz w:val="24"/>
          <w:szCs w:val="24"/>
        </w:rPr>
      </w:pPr>
      <w:bookmarkStart w:id="146" w:name="bookmark239"/>
      <w:r w:rsidRPr="001F6069">
        <w:rPr>
          <w:rFonts w:ascii="Times New Roman" w:hAnsi="Times New Roman" w:cs="Times New Roman"/>
          <w:sz w:val="24"/>
          <w:szCs w:val="24"/>
        </w:rPr>
        <w:t>Лексическая сторона речи</w:t>
      </w:r>
      <w:bookmarkEnd w:id="146"/>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Овладение лексическими единицами, обслуживающими новые темы, проблемы и ситуации общения в пределах тематики основной школы, в объёме 1200 единиц (включая 500, усвоенных в начальной школе). Лексические единицы включают устойчивые словосочетания, оценочную лексику, реплики-клише речевого этикета, отражающие культуру стран изучаемого языка.</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Основные способы словообразования:</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1) аффиксация:</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w:t>
      </w:r>
      <w:r w:rsidRPr="001F6069">
        <w:rPr>
          <w:rFonts w:ascii="Times New Roman" w:hAnsi="Times New Roman" w:cs="Times New Roman"/>
          <w:sz w:val="24"/>
          <w:szCs w:val="24"/>
          <w:lang w:val="en-US"/>
        </w:rPr>
        <w:t> </w:t>
      </w:r>
      <w:r w:rsidRPr="001F6069">
        <w:rPr>
          <w:rFonts w:ascii="Times New Roman" w:hAnsi="Times New Roman" w:cs="Times New Roman"/>
          <w:sz w:val="24"/>
          <w:szCs w:val="24"/>
        </w:rPr>
        <w:t xml:space="preserve">глаголов: </w:t>
      </w:r>
      <w:r w:rsidRPr="001F6069">
        <w:rPr>
          <w:rFonts w:ascii="Times New Roman" w:hAnsi="Times New Roman" w:cs="Times New Roman"/>
          <w:sz w:val="24"/>
          <w:szCs w:val="24"/>
          <w:lang w:val="en-US"/>
        </w:rPr>
        <w:t>dis</w:t>
      </w:r>
      <w:r w:rsidRPr="001F6069">
        <w:rPr>
          <w:rFonts w:ascii="Times New Roman" w:hAnsi="Times New Roman" w:cs="Times New Roman"/>
          <w:sz w:val="24"/>
          <w:szCs w:val="24"/>
        </w:rPr>
        <w:t>- (</w:t>
      </w:r>
      <w:r w:rsidRPr="001F6069">
        <w:rPr>
          <w:rFonts w:ascii="Times New Roman" w:hAnsi="Times New Roman" w:cs="Times New Roman"/>
          <w:sz w:val="24"/>
          <w:szCs w:val="24"/>
          <w:lang w:val="en-US"/>
        </w:rPr>
        <w:t>disagree</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mis</w:t>
      </w:r>
      <w:r w:rsidRPr="001F6069">
        <w:rPr>
          <w:rFonts w:ascii="Times New Roman" w:hAnsi="Times New Roman" w:cs="Times New Roman"/>
          <w:sz w:val="24"/>
          <w:szCs w:val="24"/>
        </w:rPr>
        <w:t>- (</w:t>
      </w:r>
      <w:r w:rsidRPr="001F6069">
        <w:rPr>
          <w:rFonts w:ascii="Times New Roman" w:hAnsi="Times New Roman" w:cs="Times New Roman"/>
          <w:sz w:val="24"/>
          <w:szCs w:val="24"/>
          <w:lang w:val="en-US"/>
        </w:rPr>
        <w:t>misunderstand</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re</w:t>
      </w:r>
      <w:r w:rsidRPr="001F6069">
        <w:rPr>
          <w:rFonts w:ascii="Times New Roman" w:hAnsi="Times New Roman" w:cs="Times New Roman"/>
          <w:sz w:val="24"/>
          <w:szCs w:val="24"/>
        </w:rPr>
        <w:t>- (</w:t>
      </w:r>
      <w:r w:rsidRPr="001F6069">
        <w:rPr>
          <w:rFonts w:ascii="Times New Roman" w:hAnsi="Times New Roman" w:cs="Times New Roman"/>
          <w:sz w:val="24"/>
          <w:szCs w:val="24"/>
          <w:lang w:val="en-US"/>
        </w:rPr>
        <w:t>rewrite</w:t>
      </w:r>
      <w:r w:rsidRPr="001F6069">
        <w:rPr>
          <w:rFonts w:ascii="Times New Roman" w:hAnsi="Times New Roman" w:cs="Times New Roman"/>
          <w:sz w:val="24"/>
          <w:szCs w:val="24"/>
        </w:rPr>
        <w:t>); -</w:t>
      </w:r>
      <w:r w:rsidRPr="001F6069">
        <w:rPr>
          <w:rFonts w:ascii="Times New Roman" w:hAnsi="Times New Roman" w:cs="Times New Roman"/>
          <w:sz w:val="24"/>
          <w:szCs w:val="24"/>
          <w:lang w:val="en-US"/>
        </w:rPr>
        <w:t>ize</w:t>
      </w:r>
      <w:r w:rsidRPr="001F6069">
        <w:rPr>
          <w:rFonts w:ascii="Times New Roman" w:hAnsi="Times New Roman" w:cs="Times New Roman"/>
          <w:sz w:val="24"/>
          <w:szCs w:val="24"/>
        </w:rPr>
        <w:t>/-</w:t>
      </w:r>
      <w:r w:rsidRPr="001F6069">
        <w:rPr>
          <w:rFonts w:ascii="Times New Roman" w:hAnsi="Times New Roman" w:cs="Times New Roman"/>
          <w:sz w:val="24"/>
          <w:szCs w:val="24"/>
          <w:lang w:val="en-US"/>
        </w:rPr>
        <w:t>ise</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organize</w:t>
      </w:r>
      <w:r w:rsidRPr="001F6069">
        <w:rPr>
          <w:rFonts w:ascii="Times New Roman" w:hAnsi="Times New Roman" w:cs="Times New Roman"/>
          <w:sz w:val="24"/>
          <w:szCs w:val="24"/>
        </w:rPr>
        <w:t>);</w:t>
      </w:r>
    </w:p>
    <w:p w:rsidR="00890462" w:rsidRPr="001F6069" w:rsidRDefault="00890462" w:rsidP="00ED11FE">
      <w:pPr>
        <w:pStyle w:val="af9"/>
        <w:jc w:val="both"/>
        <w:rPr>
          <w:rFonts w:ascii="Times New Roman" w:hAnsi="Times New Roman" w:cs="Times New Roman"/>
          <w:sz w:val="24"/>
          <w:szCs w:val="24"/>
          <w:lang w:val="en-US"/>
        </w:rPr>
      </w:pPr>
      <w:r w:rsidRPr="001F6069">
        <w:rPr>
          <w:rFonts w:ascii="Times New Roman" w:hAnsi="Times New Roman" w:cs="Times New Roman"/>
          <w:sz w:val="24"/>
          <w:szCs w:val="24"/>
          <w:lang w:val="en-US"/>
        </w:rPr>
        <w:t>• </w:t>
      </w:r>
      <w:r w:rsidRPr="001F6069">
        <w:rPr>
          <w:rFonts w:ascii="Times New Roman" w:hAnsi="Times New Roman" w:cs="Times New Roman"/>
          <w:sz w:val="24"/>
          <w:szCs w:val="24"/>
        </w:rPr>
        <w:t>существительных</w:t>
      </w:r>
      <w:r w:rsidRPr="001F6069">
        <w:rPr>
          <w:rFonts w:ascii="Times New Roman" w:hAnsi="Times New Roman" w:cs="Times New Roman"/>
          <w:sz w:val="24"/>
          <w:szCs w:val="24"/>
          <w:lang w:val="en-US"/>
        </w:rPr>
        <w:t>: -sion/-tion (conclusion/celebration), -ance/-ence (performance/influence), -ment (environment), -ity (possibility), -ness (kindness), -ship (friendship), -ist (optimist), -ing (meeting);</w:t>
      </w:r>
    </w:p>
    <w:p w:rsidR="00890462" w:rsidRPr="001F6069" w:rsidRDefault="00890462" w:rsidP="00ED11FE">
      <w:pPr>
        <w:pStyle w:val="af9"/>
        <w:jc w:val="both"/>
        <w:rPr>
          <w:rFonts w:ascii="Times New Roman" w:hAnsi="Times New Roman" w:cs="Times New Roman"/>
          <w:sz w:val="24"/>
          <w:szCs w:val="24"/>
          <w:lang w:val="en-US"/>
        </w:rPr>
      </w:pPr>
      <w:r w:rsidRPr="001F6069">
        <w:rPr>
          <w:rFonts w:ascii="Times New Roman" w:hAnsi="Times New Roman" w:cs="Times New Roman"/>
          <w:sz w:val="24"/>
          <w:szCs w:val="24"/>
          <w:lang w:val="en-US"/>
        </w:rPr>
        <w:t>• </w:t>
      </w:r>
      <w:r w:rsidRPr="001F6069">
        <w:rPr>
          <w:rFonts w:ascii="Times New Roman" w:hAnsi="Times New Roman" w:cs="Times New Roman"/>
          <w:sz w:val="24"/>
          <w:szCs w:val="24"/>
        </w:rPr>
        <w:t>прилагательных</w:t>
      </w:r>
      <w:r w:rsidRPr="001F6069">
        <w:rPr>
          <w:rFonts w:ascii="Times New Roman" w:hAnsi="Times New Roman" w:cs="Times New Roman"/>
          <w:sz w:val="24"/>
          <w:szCs w:val="24"/>
          <w:lang w:val="en-US"/>
        </w:rPr>
        <w:t>: un- (unpleasant), im-/in- (impolite / independent), inter- (international); -y (busy), -ly (lovely), -ful (careful), -al (historical), -ic (scientific), -ian/-an (Russian), -ing (loving); -ous (dangerous), -able/-ible (enjoyab-le/responsible), -less (harmless), -ive (native);</w:t>
      </w:r>
    </w:p>
    <w:p w:rsidR="00890462" w:rsidRPr="001F6069" w:rsidRDefault="00890462" w:rsidP="00ED11FE">
      <w:pPr>
        <w:pStyle w:val="af9"/>
        <w:jc w:val="both"/>
        <w:rPr>
          <w:rFonts w:ascii="Times New Roman" w:hAnsi="Times New Roman" w:cs="Times New Roman"/>
          <w:sz w:val="24"/>
          <w:szCs w:val="24"/>
          <w:lang w:val="en-US"/>
        </w:rPr>
      </w:pPr>
      <w:r w:rsidRPr="001F6069">
        <w:rPr>
          <w:rFonts w:ascii="Times New Roman" w:hAnsi="Times New Roman" w:cs="Times New Roman"/>
          <w:sz w:val="24"/>
          <w:szCs w:val="24"/>
          <w:lang w:val="en-US"/>
        </w:rPr>
        <w:t>• </w:t>
      </w:r>
      <w:r w:rsidRPr="001F6069">
        <w:rPr>
          <w:rFonts w:ascii="Times New Roman" w:hAnsi="Times New Roman" w:cs="Times New Roman"/>
          <w:sz w:val="24"/>
          <w:szCs w:val="24"/>
        </w:rPr>
        <w:t>наречий</w:t>
      </w:r>
      <w:r w:rsidRPr="001F6069">
        <w:rPr>
          <w:rFonts w:ascii="Times New Roman" w:hAnsi="Times New Roman" w:cs="Times New Roman"/>
          <w:sz w:val="24"/>
          <w:szCs w:val="24"/>
          <w:lang w:val="en-US"/>
        </w:rPr>
        <w:t>: -ly (usually);</w:t>
      </w:r>
    </w:p>
    <w:p w:rsidR="00890462" w:rsidRPr="001F6069" w:rsidRDefault="00890462" w:rsidP="00ED11FE">
      <w:pPr>
        <w:pStyle w:val="af9"/>
        <w:jc w:val="both"/>
        <w:rPr>
          <w:rFonts w:ascii="Times New Roman" w:hAnsi="Times New Roman" w:cs="Times New Roman"/>
          <w:sz w:val="24"/>
          <w:szCs w:val="24"/>
          <w:lang w:val="en-US"/>
        </w:rPr>
      </w:pPr>
      <w:r w:rsidRPr="001F6069">
        <w:rPr>
          <w:rFonts w:ascii="Times New Roman" w:hAnsi="Times New Roman" w:cs="Times New Roman"/>
          <w:sz w:val="24"/>
          <w:szCs w:val="24"/>
          <w:lang w:val="en-US"/>
        </w:rPr>
        <w:t>• </w:t>
      </w:r>
      <w:r w:rsidRPr="001F6069">
        <w:rPr>
          <w:rFonts w:ascii="Times New Roman" w:hAnsi="Times New Roman" w:cs="Times New Roman"/>
          <w:sz w:val="24"/>
          <w:szCs w:val="24"/>
        </w:rPr>
        <w:t>числительных</w:t>
      </w:r>
      <w:r w:rsidRPr="001F6069">
        <w:rPr>
          <w:rFonts w:ascii="Times New Roman" w:hAnsi="Times New Roman" w:cs="Times New Roman"/>
          <w:sz w:val="24"/>
          <w:szCs w:val="24"/>
          <w:lang w:val="en-US"/>
        </w:rPr>
        <w:t>: -teen (fifteen), -ty (seventy), -th (sixth);</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2) словосложение:</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w:t>
      </w:r>
      <w:r w:rsidRPr="001F6069">
        <w:rPr>
          <w:rFonts w:ascii="Times New Roman" w:hAnsi="Times New Roman" w:cs="Times New Roman"/>
          <w:sz w:val="24"/>
          <w:szCs w:val="24"/>
          <w:lang w:val="en-US"/>
        </w:rPr>
        <w:t> </w:t>
      </w:r>
      <w:r w:rsidRPr="001F6069">
        <w:rPr>
          <w:rFonts w:ascii="Times New Roman" w:hAnsi="Times New Roman" w:cs="Times New Roman"/>
          <w:sz w:val="24"/>
          <w:szCs w:val="24"/>
        </w:rPr>
        <w:t>существительное + существительное (</w:t>
      </w:r>
      <w:r w:rsidRPr="001F6069">
        <w:rPr>
          <w:rFonts w:ascii="Times New Roman" w:hAnsi="Times New Roman" w:cs="Times New Roman"/>
          <w:sz w:val="24"/>
          <w:szCs w:val="24"/>
          <w:lang w:val="en-US"/>
        </w:rPr>
        <w:t>policeman</w:t>
      </w:r>
      <w:r w:rsidRPr="001F6069">
        <w:rPr>
          <w:rFonts w:ascii="Times New Roman" w:hAnsi="Times New Roman" w:cs="Times New Roman"/>
          <w:sz w:val="24"/>
          <w:szCs w:val="24"/>
        </w:rPr>
        <w:t>);</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w:t>
      </w:r>
      <w:r w:rsidRPr="001F6069">
        <w:rPr>
          <w:rFonts w:ascii="Times New Roman" w:hAnsi="Times New Roman" w:cs="Times New Roman"/>
          <w:sz w:val="24"/>
          <w:szCs w:val="24"/>
          <w:lang w:val="en-US"/>
        </w:rPr>
        <w:t> </w:t>
      </w:r>
      <w:r w:rsidRPr="001F6069">
        <w:rPr>
          <w:rFonts w:ascii="Times New Roman" w:hAnsi="Times New Roman" w:cs="Times New Roman"/>
          <w:sz w:val="24"/>
          <w:szCs w:val="24"/>
        </w:rPr>
        <w:t>прилагательное + прилагательное (</w:t>
      </w:r>
      <w:r w:rsidRPr="001F6069">
        <w:rPr>
          <w:rFonts w:ascii="Times New Roman" w:hAnsi="Times New Roman" w:cs="Times New Roman"/>
          <w:sz w:val="24"/>
          <w:szCs w:val="24"/>
          <w:lang w:val="en-US"/>
        </w:rPr>
        <w:t>well</w:t>
      </w:r>
      <w:r w:rsidRPr="001F6069">
        <w:rPr>
          <w:rFonts w:ascii="Times New Roman" w:hAnsi="Times New Roman" w:cs="Times New Roman"/>
          <w:sz w:val="24"/>
          <w:szCs w:val="24"/>
        </w:rPr>
        <w:t>-</w:t>
      </w:r>
      <w:r w:rsidRPr="001F6069">
        <w:rPr>
          <w:rFonts w:ascii="Times New Roman" w:hAnsi="Times New Roman" w:cs="Times New Roman"/>
          <w:sz w:val="24"/>
          <w:szCs w:val="24"/>
          <w:lang w:val="en-US"/>
        </w:rPr>
        <w:t>known</w:t>
      </w:r>
      <w:r w:rsidRPr="001F6069">
        <w:rPr>
          <w:rFonts w:ascii="Times New Roman" w:hAnsi="Times New Roman" w:cs="Times New Roman"/>
          <w:sz w:val="24"/>
          <w:szCs w:val="24"/>
        </w:rPr>
        <w:t>);</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w:t>
      </w:r>
      <w:r w:rsidRPr="001F6069">
        <w:rPr>
          <w:rFonts w:ascii="Times New Roman" w:hAnsi="Times New Roman" w:cs="Times New Roman"/>
          <w:sz w:val="24"/>
          <w:szCs w:val="24"/>
          <w:lang w:val="en-US"/>
        </w:rPr>
        <w:t> </w:t>
      </w:r>
      <w:r w:rsidRPr="001F6069">
        <w:rPr>
          <w:rFonts w:ascii="Times New Roman" w:hAnsi="Times New Roman" w:cs="Times New Roman"/>
          <w:sz w:val="24"/>
          <w:szCs w:val="24"/>
        </w:rPr>
        <w:t>прилагательное + существительное (</w:t>
      </w:r>
      <w:r w:rsidRPr="001F6069">
        <w:rPr>
          <w:rFonts w:ascii="Times New Roman" w:hAnsi="Times New Roman" w:cs="Times New Roman"/>
          <w:sz w:val="24"/>
          <w:szCs w:val="24"/>
          <w:lang w:val="en-US"/>
        </w:rPr>
        <w:t>blackboard</w:t>
      </w:r>
      <w:r w:rsidRPr="001F6069">
        <w:rPr>
          <w:rFonts w:ascii="Times New Roman" w:hAnsi="Times New Roman" w:cs="Times New Roman"/>
          <w:sz w:val="24"/>
          <w:szCs w:val="24"/>
        </w:rPr>
        <w:t>);</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lastRenderedPageBreak/>
        <w:t>3) конверсия:</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w:t>
      </w:r>
      <w:r w:rsidRPr="001F6069">
        <w:rPr>
          <w:rFonts w:ascii="Times New Roman" w:hAnsi="Times New Roman" w:cs="Times New Roman"/>
          <w:sz w:val="24"/>
          <w:szCs w:val="24"/>
          <w:lang w:val="en-US"/>
        </w:rPr>
        <w:t> </w:t>
      </w:r>
      <w:r w:rsidRPr="001F6069">
        <w:rPr>
          <w:rFonts w:ascii="Times New Roman" w:hAnsi="Times New Roman" w:cs="Times New Roman"/>
          <w:sz w:val="24"/>
          <w:szCs w:val="24"/>
        </w:rPr>
        <w:t>образование существительных от неопределённой формы глагола (</w:t>
      </w:r>
      <w:r w:rsidRPr="001F6069">
        <w:rPr>
          <w:rFonts w:ascii="Times New Roman" w:hAnsi="Times New Roman" w:cs="Times New Roman"/>
          <w:sz w:val="24"/>
          <w:szCs w:val="24"/>
          <w:lang w:val="en-US"/>
        </w:rPr>
        <w:t>toplay</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play</w:t>
      </w:r>
      <w:r w:rsidRPr="001F6069">
        <w:rPr>
          <w:rFonts w:ascii="Times New Roman" w:hAnsi="Times New Roman" w:cs="Times New Roman"/>
          <w:sz w:val="24"/>
          <w:szCs w:val="24"/>
        </w:rPr>
        <w:t>);</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w:t>
      </w:r>
      <w:r w:rsidRPr="001F6069">
        <w:rPr>
          <w:rFonts w:ascii="Times New Roman" w:hAnsi="Times New Roman" w:cs="Times New Roman"/>
          <w:sz w:val="24"/>
          <w:szCs w:val="24"/>
          <w:lang w:val="en-US"/>
        </w:rPr>
        <w:t> </w:t>
      </w:r>
      <w:r w:rsidRPr="001F6069">
        <w:rPr>
          <w:rFonts w:ascii="Times New Roman" w:hAnsi="Times New Roman" w:cs="Times New Roman"/>
          <w:sz w:val="24"/>
          <w:szCs w:val="24"/>
        </w:rPr>
        <w:t>образование существительных от прилагательных (</w:t>
      </w:r>
      <w:r w:rsidRPr="001F6069">
        <w:rPr>
          <w:rFonts w:ascii="Times New Roman" w:hAnsi="Times New Roman" w:cs="Times New Roman"/>
          <w:sz w:val="24"/>
          <w:szCs w:val="24"/>
          <w:lang w:val="en-US"/>
        </w:rPr>
        <w:t>richpeople</w:t>
      </w:r>
      <w:r w:rsidRPr="001F6069">
        <w:rPr>
          <w:rFonts w:ascii="Times New Roman" w:hAnsi="Times New Roman" w:cs="Times New Roman"/>
          <w:sz w:val="24"/>
          <w:szCs w:val="24"/>
        </w:rPr>
        <w:t xml:space="preserve"> — </w:t>
      </w:r>
      <w:r w:rsidRPr="001F6069">
        <w:rPr>
          <w:rFonts w:ascii="Times New Roman" w:hAnsi="Times New Roman" w:cs="Times New Roman"/>
          <w:sz w:val="24"/>
          <w:szCs w:val="24"/>
          <w:lang w:val="en-US"/>
        </w:rPr>
        <w:t>therich</w:t>
      </w:r>
      <w:r w:rsidRPr="001F6069">
        <w:rPr>
          <w:rFonts w:ascii="Times New Roman" w:hAnsi="Times New Roman" w:cs="Times New Roman"/>
          <w:sz w:val="24"/>
          <w:szCs w:val="24"/>
        </w:rPr>
        <w:t>).</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Распознавание и использование интернациональных слов (</w:t>
      </w:r>
      <w:r w:rsidRPr="001F6069">
        <w:rPr>
          <w:rFonts w:ascii="Times New Roman" w:hAnsi="Times New Roman" w:cs="Times New Roman"/>
          <w:sz w:val="24"/>
          <w:szCs w:val="24"/>
          <w:lang w:val="en-US"/>
        </w:rPr>
        <w:t>doctor</w:t>
      </w:r>
      <w:r w:rsidRPr="001F6069">
        <w:rPr>
          <w:rFonts w:ascii="Times New Roman" w:hAnsi="Times New Roman" w:cs="Times New Roman"/>
          <w:sz w:val="24"/>
          <w:szCs w:val="24"/>
        </w:rPr>
        <w:t>).</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Представления о синонимии, антонимии, лексической сочетаемости, многозначности.</w:t>
      </w:r>
    </w:p>
    <w:p w:rsidR="00890462" w:rsidRPr="001F6069" w:rsidRDefault="00890462" w:rsidP="00ED11FE">
      <w:pPr>
        <w:pStyle w:val="af9"/>
        <w:jc w:val="both"/>
        <w:rPr>
          <w:rFonts w:ascii="Times New Roman" w:hAnsi="Times New Roman" w:cs="Times New Roman"/>
          <w:sz w:val="24"/>
          <w:szCs w:val="24"/>
        </w:rPr>
      </w:pPr>
      <w:bookmarkStart w:id="147" w:name="bookmark240"/>
      <w:r w:rsidRPr="001F6069">
        <w:rPr>
          <w:rFonts w:ascii="Times New Roman" w:hAnsi="Times New Roman" w:cs="Times New Roman"/>
          <w:sz w:val="24"/>
          <w:szCs w:val="24"/>
        </w:rPr>
        <w:t>Грамматическая сторона речи</w:t>
      </w:r>
      <w:bookmarkEnd w:id="147"/>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Дальнейшее расширение объёма значений грамматических средств, изученных ранее, и знакомство с новыми грамматическими явлениями. Уровень овладения конкретным грамматическим явлением (продуктивно-рецептивно или рецептивно) указывается в графе «Характеристика основных видов деятельности ученика» в Тематическом планировании.</w:t>
      </w:r>
    </w:p>
    <w:p w:rsidR="00890462" w:rsidRPr="001F6069" w:rsidRDefault="00890462" w:rsidP="00ED11FE">
      <w:pPr>
        <w:pStyle w:val="af9"/>
        <w:jc w:val="both"/>
        <w:rPr>
          <w:rFonts w:ascii="Times New Roman" w:hAnsi="Times New Roman" w:cs="Times New Roman"/>
          <w:sz w:val="24"/>
          <w:szCs w:val="24"/>
          <w:lang w:val="en-US"/>
        </w:rPr>
      </w:pPr>
      <w:r w:rsidRPr="001F6069">
        <w:rPr>
          <w:rFonts w:ascii="Times New Roman" w:hAnsi="Times New Roman" w:cs="Times New Roman"/>
          <w:sz w:val="24"/>
          <w:szCs w:val="24"/>
        </w:rPr>
        <w:t>Нераспространённые и распространённые простые предложения, в том числе с несколькими обстоятельствами, следующими в определённом порядке (</w:t>
      </w:r>
      <w:r w:rsidRPr="001F6069">
        <w:rPr>
          <w:rFonts w:ascii="Times New Roman" w:hAnsi="Times New Roman" w:cs="Times New Roman"/>
          <w:sz w:val="24"/>
          <w:szCs w:val="24"/>
          <w:lang w:val="en-US"/>
        </w:rPr>
        <w:t>Wemovedtoanewhouselastyear</w:t>
      </w:r>
      <w:r w:rsidRPr="001F6069">
        <w:rPr>
          <w:rFonts w:ascii="Times New Roman" w:hAnsi="Times New Roman" w:cs="Times New Roman"/>
          <w:sz w:val="24"/>
          <w:szCs w:val="24"/>
        </w:rPr>
        <w:t>); предложения с начальным ‘</w:t>
      </w:r>
      <w:r w:rsidRPr="001F6069">
        <w:rPr>
          <w:rFonts w:ascii="Times New Roman" w:hAnsi="Times New Roman" w:cs="Times New Roman"/>
          <w:sz w:val="24"/>
          <w:szCs w:val="24"/>
          <w:lang w:val="en-US"/>
        </w:rPr>
        <w:t>It</w:t>
      </w:r>
      <w:r w:rsidRPr="001F6069">
        <w:rPr>
          <w:rFonts w:ascii="Times New Roman" w:hAnsi="Times New Roman" w:cs="Times New Roman"/>
          <w:sz w:val="24"/>
          <w:szCs w:val="24"/>
        </w:rPr>
        <w:t>’ и с начальным ‘</w:t>
      </w:r>
      <w:r w:rsidRPr="001F6069">
        <w:rPr>
          <w:rFonts w:ascii="Times New Roman" w:hAnsi="Times New Roman" w:cs="Times New Roman"/>
          <w:sz w:val="24"/>
          <w:szCs w:val="24"/>
          <w:lang w:val="en-US"/>
        </w:rPr>
        <w:t>There</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tobe</w:t>
      </w:r>
      <w:r w:rsidRPr="001F6069">
        <w:rPr>
          <w:rFonts w:ascii="Times New Roman" w:hAnsi="Times New Roman" w:cs="Times New Roman"/>
          <w:sz w:val="24"/>
          <w:szCs w:val="24"/>
        </w:rPr>
        <w:t>’ (</w:t>
      </w:r>
      <w:r w:rsidRPr="001F6069">
        <w:rPr>
          <w:rFonts w:ascii="Times New Roman" w:hAnsi="Times New Roman" w:cs="Times New Roman"/>
          <w:sz w:val="24"/>
          <w:szCs w:val="24"/>
          <w:lang w:val="en-US"/>
        </w:rPr>
        <w:t>It</w:t>
      </w:r>
      <w:r w:rsidRPr="001F6069">
        <w:rPr>
          <w:rFonts w:ascii="Times New Roman" w:hAnsi="Times New Roman" w:cs="Times New Roman"/>
          <w:sz w:val="24"/>
          <w:szCs w:val="24"/>
        </w:rPr>
        <w:t>'</w:t>
      </w:r>
      <w:r w:rsidRPr="001F6069">
        <w:rPr>
          <w:rFonts w:ascii="Times New Roman" w:hAnsi="Times New Roman" w:cs="Times New Roman"/>
          <w:sz w:val="24"/>
          <w:szCs w:val="24"/>
          <w:lang w:val="en-US"/>
        </w:rPr>
        <w:t>scold</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It's five o’clock. It’s interesting. It was winter. There are a lot of trees in the park).</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xml:space="preserve">Сложносочинённые предложения с сочинительными союзами </w:t>
      </w:r>
      <w:r w:rsidRPr="001F6069">
        <w:rPr>
          <w:rFonts w:ascii="Times New Roman" w:hAnsi="Times New Roman" w:cs="Times New Roman"/>
          <w:sz w:val="24"/>
          <w:szCs w:val="24"/>
          <w:lang w:val="en-US"/>
        </w:rPr>
        <w:t>and</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but</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or</w:t>
      </w:r>
      <w:r w:rsidRPr="001F6069">
        <w:rPr>
          <w:rFonts w:ascii="Times New Roman" w:hAnsi="Times New Roman" w:cs="Times New Roman"/>
          <w:sz w:val="24"/>
          <w:szCs w:val="24"/>
        </w:rPr>
        <w:t>.</w:t>
      </w:r>
    </w:p>
    <w:p w:rsidR="00890462" w:rsidRPr="001F6069" w:rsidRDefault="00890462" w:rsidP="00ED11FE">
      <w:pPr>
        <w:pStyle w:val="af9"/>
        <w:jc w:val="both"/>
        <w:rPr>
          <w:rFonts w:ascii="Times New Roman" w:hAnsi="Times New Roman" w:cs="Times New Roman"/>
          <w:sz w:val="24"/>
          <w:szCs w:val="24"/>
          <w:lang w:val="en-US"/>
        </w:rPr>
      </w:pPr>
      <w:r w:rsidRPr="001F6069">
        <w:rPr>
          <w:rFonts w:ascii="Times New Roman" w:hAnsi="Times New Roman" w:cs="Times New Roman"/>
          <w:sz w:val="24"/>
          <w:szCs w:val="24"/>
        </w:rPr>
        <w:t>Сложноподчинённыепредложенияссоюзамиисоюзнымисловами</w:t>
      </w:r>
      <w:r w:rsidRPr="001F6069">
        <w:rPr>
          <w:rFonts w:ascii="Times New Roman" w:hAnsi="Times New Roman" w:cs="Times New Roman"/>
          <w:sz w:val="24"/>
          <w:szCs w:val="24"/>
          <w:lang w:val="en-US"/>
        </w:rPr>
        <w:t>what, when, why, which, that, who, if, because, that’s why, than, so.</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xml:space="preserve">Сложноподчинённые предложения с придаточными: времени с союзами </w:t>
      </w:r>
      <w:r w:rsidRPr="001F6069">
        <w:rPr>
          <w:rFonts w:ascii="Times New Roman" w:hAnsi="Times New Roman" w:cs="Times New Roman"/>
          <w:sz w:val="24"/>
          <w:szCs w:val="24"/>
          <w:lang w:val="en-US"/>
        </w:rPr>
        <w:t>for</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since</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during</w:t>
      </w:r>
      <w:r w:rsidRPr="001F6069">
        <w:rPr>
          <w:rFonts w:ascii="Times New Roman" w:hAnsi="Times New Roman" w:cs="Times New Roman"/>
          <w:sz w:val="24"/>
          <w:szCs w:val="24"/>
        </w:rPr>
        <w:t xml:space="preserve">; цели с союзами </w:t>
      </w:r>
      <w:r w:rsidRPr="001F6069">
        <w:rPr>
          <w:rFonts w:ascii="Times New Roman" w:hAnsi="Times New Roman" w:cs="Times New Roman"/>
          <w:sz w:val="24"/>
          <w:szCs w:val="24"/>
          <w:lang w:val="en-US"/>
        </w:rPr>
        <w:t>so</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that</w:t>
      </w:r>
      <w:r w:rsidRPr="001F6069">
        <w:rPr>
          <w:rFonts w:ascii="Times New Roman" w:hAnsi="Times New Roman" w:cs="Times New Roman"/>
          <w:sz w:val="24"/>
          <w:szCs w:val="24"/>
        </w:rPr>
        <w:t xml:space="preserve">; условия с союзом </w:t>
      </w:r>
      <w:r w:rsidRPr="001F6069">
        <w:rPr>
          <w:rFonts w:ascii="Times New Roman" w:hAnsi="Times New Roman" w:cs="Times New Roman"/>
          <w:sz w:val="24"/>
          <w:szCs w:val="24"/>
          <w:lang w:val="en-US"/>
        </w:rPr>
        <w:t>unless</w:t>
      </w:r>
      <w:r w:rsidRPr="001F6069">
        <w:rPr>
          <w:rFonts w:ascii="Times New Roman" w:hAnsi="Times New Roman" w:cs="Times New Roman"/>
          <w:sz w:val="24"/>
          <w:szCs w:val="24"/>
        </w:rPr>
        <w:t xml:space="preserve">; определительными с союзами </w:t>
      </w:r>
      <w:r w:rsidRPr="001F6069">
        <w:rPr>
          <w:rFonts w:ascii="Times New Roman" w:hAnsi="Times New Roman" w:cs="Times New Roman"/>
          <w:sz w:val="24"/>
          <w:szCs w:val="24"/>
          <w:lang w:val="en-US"/>
        </w:rPr>
        <w:t>who</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which</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that</w:t>
      </w:r>
      <w:r w:rsidRPr="001F6069">
        <w:rPr>
          <w:rFonts w:ascii="Times New Roman" w:hAnsi="Times New Roman" w:cs="Times New Roman"/>
          <w:sz w:val="24"/>
          <w:szCs w:val="24"/>
        </w:rPr>
        <w:t>.</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xml:space="preserve">Сложноподчинённые предложения с союзами </w:t>
      </w:r>
      <w:r w:rsidRPr="001F6069">
        <w:rPr>
          <w:rFonts w:ascii="Times New Roman" w:hAnsi="Times New Roman" w:cs="Times New Roman"/>
          <w:sz w:val="24"/>
          <w:szCs w:val="24"/>
          <w:lang w:val="en-US"/>
        </w:rPr>
        <w:t>whoever</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whatever</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however</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whenever</w:t>
      </w:r>
      <w:r w:rsidRPr="001F6069">
        <w:rPr>
          <w:rFonts w:ascii="Times New Roman" w:hAnsi="Times New Roman" w:cs="Times New Roman"/>
          <w:sz w:val="24"/>
          <w:szCs w:val="24"/>
        </w:rPr>
        <w:t>.</w:t>
      </w:r>
    </w:p>
    <w:p w:rsidR="00890462" w:rsidRPr="001F6069" w:rsidRDefault="00890462" w:rsidP="00ED11FE">
      <w:pPr>
        <w:pStyle w:val="af9"/>
        <w:jc w:val="both"/>
        <w:rPr>
          <w:rFonts w:ascii="Times New Roman" w:hAnsi="Times New Roman" w:cs="Times New Roman"/>
          <w:sz w:val="24"/>
          <w:szCs w:val="24"/>
          <w:lang w:val="en-US"/>
        </w:rPr>
      </w:pPr>
      <w:r w:rsidRPr="001F6069">
        <w:rPr>
          <w:rFonts w:ascii="Times New Roman" w:hAnsi="Times New Roman" w:cs="Times New Roman"/>
          <w:sz w:val="24"/>
          <w:szCs w:val="24"/>
        </w:rPr>
        <w:t>Условныепредложенияреального</w:t>
      </w:r>
      <w:r w:rsidRPr="001F6069">
        <w:rPr>
          <w:rFonts w:ascii="Times New Roman" w:hAnsi="Times New Roman" w:cs="Times New Roman"/>
          <w:sz w:val="24"/>
          <w:szCs w:val="24"/>
          <w:lang w:val="en-US"/>
        </w:rPr>
        <w:t xml:space="preserve">(Conditional I — If it doesn’t rain, they’ll go for a picnic) </w:t>
      </w:r>
      <w:r w:rsidRPr="001F6069">
        <w:rPr>
          <w:rFonts w:ascii="Times New Roman" w:hAnsi="Times New Roman" w:cs="Times New Roman"/>
          <w:sz w:val="24"/>
          <w:szCs w:val="24"/>
        </w:rPr>
        <w:t>инереальногохарактера</w:t>
      </w:r>
      <w:r w:rsidRPr="001F6069">
        <w:rPr>
          <w:rFonts w:ascii="Times New Roman" w:hAnsi="Times New Roman" w:cs="Times New Roman"/>
          <w:sz w:val="24"/>
          <w:szCs w:val="24"/>
          <w:lang w:val="en-US"/>
        </w:rPr>
        <w:t>(Conditional II — If I were rich, I would help the endangered animals; Conditional III — If she had asked me, I would have helped her).</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xml:space="preserve">Все типы вопросительных предложений (общий, специальный, альтер-нативный, разделительный вопросы в </w:t>
      </w:r>
      <w:r w:rsidRPr="001F6069">
        <w:rPr>
          <w:rFonts w:ascii="Times New Roman" w:hAnsi="Times New Roman" w:cs="Times New Roman"/>
          <w:sz w:val="24"/>
          <w:szCs w:val="24"/>
          <w:lang w:val="en-US"/>
        </w:rPr>
        <w:t>Present</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Future</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PastSimple</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PresentPerfect</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PresentContinuous</w:t>
      </w:r>
      <w:r w:rsidRPr="001F6069">
        <w:rPr>
          <w:rFonts w:ascii="Times New Roman" w:hAnsi="Times New Roman" w:cs="Times New Roman"/>
          <w:sz w:val="24"/>
          <w:szCs w:val="24"/>
        </w:rPr>
        <w:t>).</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Побудительные предложения в утвердительной (</w:t>
      </w:r>
      <w:r w:rsidRPr="001F6069">
        <w:rPr>
          <w:rFonts w:ascii="Times New Roman" w:hAnsi="Times New Roman" w:cs="Times New Roman"/>
          <w:sz w:val="24"/>
          <w:szCs w:val="24"/>
          <w:lang w:val="en-US"/>
        </w:rPr>
        <w:t>Becareful</w:t>
      </w:r>
      <w:r w:rsidRPr="001F6069">
        <w:rPr>
          <w:rFonts w:ascii="Times New Roman" w:hAnsi="Times New Roman" w:cs="Times New Roman"/>
          <w:sz w:val="24"/>
          <w:szCs w:val="24"/>
        </w:rPr>
        <w:t>) и отрицательной (</w:t>
      </w:r>
      <w:r w:rsidRPr="001F6069">
        <w:rPr>
          <w:rFonts w:ascii="Times New Roman" w:hAnsi="Times New Roman" w:cs="Times New Roman"/>
          <w:sz w:val="24"/>
          <w:szCs w:val="24"/>
          <w:lang w:val="en-US"/>
        </w:rPr>
        <w:t>Don</w:t>
      </w:r>
      <w:r w:rsidRPr="001F6069">
        <w:rPr>
          <w:rFonts w:ascii="Times New Roman" w:hAnsi="Times New Roman" w:cs="Times New Roman"/>
          <w:sz w:val="24"/>
          <w:szCs w:val="24"/>
        </w:rPr>
        <w:t>'</w:t>
      </w:r>
      <w:r w:rsidRPr="001F6069">
        <w:rPr>
          <w:rFonts w:ascii="Times New Roman" w:hAnsi="Times New Roman" w:cs="Times New Roman"/>
          <w:sz w:val="24"/>
          <w:szCs w:val="24"/>
          <w:lang w:val="en-US"/>
        </w:rPr>
        <w:t>tworry</w:t>
      </w:r>
      <w:r w:rsidRPr="001F6069">
        <w:rPr>
          <w:rFonts w:ascii="Times New Roman" w:hAnsi="Times New Roman" w:cs="Times New Roman"/>
          <w:sz w:val="24"/>
          <w:szCs w:val="24"/>
        </w:rPr>
        <w:t>) форме.</w:t>
      </w:r>
    </w:p>
    <w:p w:rsidR="00890462" w:rsidRPr="001F6069" w:rsidRDefault="00890462" w:rsidP="00ED11FE">
      <w:pPr>
        <w:pStyle w:val="af9"/>
        <w:jc w:val="both"/>
        <w:rPr>
          <w:rFonts w:ascii="Times New Roman" w:hAnsi="Times New Roman" w:cs="Times New Roman"/>
          <w:sz w:val="24"/>
          <w:szCs w:val="24"/>
          <w:lang w:val="en-US"/>
        </w:rPr>
      </w:pPr>
      <w:r w:rsidRPr="001F6069">
        <w:rPr>
          <w:rFonts w:ascii="Times New Roman" w:hAnsi="Times New Roman" w:cs="Times New Roman"/>
          <w:sz w:val="24"/>
          <w:szCs w:val="24"/>
        </w:rPr>
        <w:t>Предложениясконструкциями</w:t>
      </w:r>
      <w:r w:rsidRPr="001F6069">
        <w:rPr>
          <w:rFonts w:ascii="Times New Roman" w:hAnsi="Times New Roman" w:cs="Times New Roman"/>
          <w:sz w:val="24"/>
          <w:szCs w:val="24"/>
          <w:lang w:val="en-US"/>
        </w:rPr>
        <w:t>as . as, not so . as, either . or, neither . nor.</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xml:space="preserve">Конструкция </w:t>
      </w:r>
      <w:r w:rsidRPr="001F6069">
        <w:rPr>
          <w:rFonts w:ascii="Times New Roman" w:hAnsi="Times New Roman" w:cs="Times New Roman"/>
          <w:sz w:val="24"/>
          <w:szCs w:val="24"/>
          <w:lang w:val="en-US"/>
        </w:rPr>
        <w:t>tobegoingto</w:t>
      </w:r>
      <w:r w:rsidRPr="001F6069">
        <w:rPr>
          <w:rFonts w:ascii="Times New Roman" w:hAnsi="Times New Roman" w:cs="Times New Roman"/>
          <w:sz w:val="24"/>
          <w:szCs w:val="24"/>
        </w:rPr>
        <w:t>(для выражения будущего действия).</w:t>
      </w:r>
    </w:p>
    <w:p w:rsidR="00890462" w:rsidRPr="001F6069" w:rsidRDefault="00890462" w:rsidP="00ED11FE">
      <w:pPr>
        <w:pStyle w:val="af9"/>
        <w:jc w:val="both"/>
        <w:rPr>
          <w:rFonts w:ascii="Times New Roman" w:hAnsi="Times New Roman" w:cs="Times New Roman"/>
          <w:sz w:val="24"/>
          <w:szCs w:val="24"/>
          <w:lang w:val="en-US"/>
        </w:rPr>
      </w:pPr>
      <w:r w:rsidRPr="001F6069">
        <w:rPr>
          <w:rFonts w:ascii="Times New Roman" w:hAnsi="Times New Roman" w:cs="Times New Roman"/>
          <w:sz w:val="24"/>
          <w:szCs w:val="24"/>
        </w:rPr>
        <w:t>Конструкции</w:t>
      </w:r>
      <w:r w:rsidRPr="001F6069">
        <w:rPr>
          <w:rFonts w:ascii="Times New Roman" w:hAnsi="Times New Roman" w:cs="Times New Roman"/>
          <w:sz w:val="24"/>
          <w:szCs w:val="24"/>
          <w:lang w:val="en-US"/>
        </w:rPr>
        <w:t>It takes me . to do something; to look/feel/be happy.</w:t>
      </w:r>
    </w:p>
    <w:p w:rsidR="00890462" w:rsidRPr="001F6069" w:rsidRDefault="00890462" w:rsidP="00ED11FE">
      <w:pPr>
        <w:pStyle w:val="af9"/>
        <w:jc w:val="both"/>
        <w:rPr>
          <w:rFonts w:ascii="Times New Roman" w:hAnsi="Times New Roman" w:cs="Times New Roman"/>
          <w:sz w:val="24"/>
          <w:szCs w:val="24"/>
          <w:lang w:val="en-US"/>
        </w:rPr>
      </w:pPr>
      <w:r w:rsidRPr="001F6069">
        <w:rPr>
          <w:rFonts w:ascii="Times New Roman" w:hAnsi="Times New Roman" w:cs="Times New Roman"/>
          <w:sz w:val="24"/>
          <w:szCs w:val="24"/>
        </w:rPr>
        <w:t>Конструкции</w:t>
      </w:r>
      <w:r w:rsidRPr="001F6069">
        <w:rPr>
          <w:rFonts w:ascii="Times New Roman" w:hAnsi="Times New Roman" w:cs="Times New Roman"/>
          <w:sz w:val="24"/>
          <w:szCs w:val="24"/>
          <w:lang w:val="en-US"/>
        </w:rPr>
        <w:t>be/get used to something; be/get used to doing something.</w:t>
      </w:r>
    </w:p>
    <w:p w:rsidR="00890462" w:rsidRPr="001F6069" w:rsidRDefault="00890462" w:rsidP="00ED11FE">
      <w:pPr>
        <w:pStyle w:val="af9"/>
        <w:jc w:val="both"/>
        <w:rPr>
          <w:rFonts w:ascii="Times New Roman" w:hAnsi="Times New Roman" w:cs="Times New Roman"/>
          <w:sz w:val="24"/>
          <w:szCs w:val="24"/>
          <w:lang w:val="en-US"/>
        </w:rPr>
      </w:pPr>
      <w:r w:rsidRPr="001F6069">
        <w:rPr>
          <w:rFonts w:ascii="Times New Roman" w:hAnsi="Times New Roman" w:cs="Times New Roman"/>
          <w:sz w:val="24"/>
          <w:szCs w:val="24"/>
        </w:rPr>
        <w:t>Конструкциисинфинитивомтипа</w:t>
      </w:r>
      <w:r w:rsidRPr="001F6069">
        <w:rPr>
          <w:rFonts w:ascii="Times New Roman" w:hAnsi="Times New Roman" w:cs="Times New Roman"/>
          <w:sz w:val="24"/>
          <w:szCs w:val="24"/>
          <w:lang w:val="en-US"/>
        </w:rPr>
        <w:t>I saw Jim ride his bike. I want you to meet me at the station tomorrow. She seems to be a good friend.</w:t>
      </w:r>
    </w:p>
    <w:p w:rsidR="00890462" w:rsidRPr="001F6069" w:rsidRDefault="00890462" w:rsidP="00ED11FE">
      <w:pPr>
        <w:pStyle w:val="af9"/>
        <w:jc w:val="both"/>
        <w:rPr>
          <w:rFonts w:ascii="Times New Roman" w:hAnsi="Times New Roman" w:cs="Times New Roman"/>
          <w:sz w:val="24"/>
          <w:szCs w:val="24"/>
          <w:lang w:val="en-US"/>
        </w:rPr>
      </w:pPr>
      <w:r w:rsidRPr="001F6069">
        <w:rPr>
          <w:rFonts w:ascii="Times New Roman" w:hAnsi="Times New Roman" w:cs="Times New Roman"/>
          <w:sz w:val="24"/>
          <w:szCs w:val="24"/>
        </w:rPr>
        <w:t>Правильныеинеправильныеглаголывформахдействительногозалогавизъявительномнаклонении</w:t>
      </w:r>
      <w:r w:rsidRPr="001F6069">
        <w:rPr>
          <w:rFonts w:ascii="Times New Roman" w:hAnsi="Times New Roman" w:cs="Times New Roman"/>
          <w:sz w:val="24"/>
          <w:szCs w:val="24"/>
          <w:lang w:val="en-US"/>
        </w:rPr>
        <w:t>(Present, Past, Future Simple; Present, Past Perfect; Present, Past, Future Continuous; Present Perfect Continuous; Future-in-the-Past).</w:t>
      </w:r>
    </w:p>
    <w:p w:rsidR="00890462" w:rsidRPr="001F6069" w:rsidRDefault="00890462" w:rsidP="00ED11FE">
      <w:pPr>
        <w:pStyle w:val="af9"/>
        <w:jc w:val="both"/>
        <w:rPr>
          <w:rFonts w:ascii="Times New Roman" w:hAnsi="Times New Roman" w:cs="Times New Roman"/>
          <w:sz w:val="24"/>
          <w:szCs w:val="24"/>
          <w:lang w:val="en-US"/>
        </w:rPr>
      </w:pPr>
      <w:r w:rsidRPr="001F6069">
        <w:rPr>
          <w:rFonts w:ascii="Times New Roman" w:hAnsi="Times New Roman" w:cs="Times New Roman"/>
          <w:sz w:val="24"/>
          <w:szCs w:val="24"/>
        </w:rPr>
        <w:t>Глаголыввидовременныхформахстрадательногозалога</w:t>
      </w:r>
      <w:r w:rsidRPr="001F6069">
        <w:rPr>
          <w:rFonts w:ascii="Times New Roman" w:hAnsi="Times New Roman" w:cs="Times New Roman"/>
          <w:sz w:val="24"/>
          <w:szCs w:val="24"/>
          <w:lang w:val="en-US"/>
        </w:rPr>
        <w:t>(Present, Past, Future Simple Passive; Past Perfect Passive).</w:t>
      </w:r>
    </w:p>
    <w:p w:rsidR="00890462" w:rsidRPr="001F6069" w:rsidRDefault="00890462" w:rsidP="00ED11FE">
      <w:pPr>
        <w:pStyle w:val="af9"/>
        <w:jc w:val="both"/>
        <w:rPr>
          <w:rFonts w:ascii="Times New Roman" w:hAnsi="Times New Roman" w:cs="Times New Roman"/>
          <w:sz w:val="24"/>
          <w:szCs w:val="24"/>
          <w:lang w:val="en-US"/>
        </w:rPr>
      </w:pPr>
      <w:r w:rsidRPr="001F6069">
        <w:rPr>
          <w:rFonts w:ascii="Times New Roman" w:hAnsi="Times New Roman" w:cs="Times New Roman"/>
          <w:sz w:val="24"/>
          <w:szCs w:val="24"/>
        </w:rPr>
        <w:t>Модальныеглаголыиихэквиваленты</w:t>
      </w:r>
      <w:r w:rsidRPr="001F6069">
        <w:rPr>
          <w:rFonts w:ascii="Times New Roman" w:hAnsi="Times New Roman" w:cs="Times New Roman"/>
          <w:sz w:val="24"/>
          <w:szCs w:val="24"/>
          <w:lang w:val="en-US"/>
        </w:rPr>
        <w:t>(can/could/be able to, may/might, must/have to, shall, should, would, need).</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Косвенная речь в утвердительных, вопросительных и отрицательных предложениях в настоящем и прошедшем времени. Согласование времён в рамках сложного предложения в плане настоящего и прошлого.</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xml:space="preserve">Причастия </w:t>
      </w:r>
      <w:r w:rsidRPr="001F6069">
        <w:rPr>
          <w:rFonts w:ascii="Times New Roman" w:hAnsi="Times New Roman" w:cs="Times New Roman"/>
          <w:sz w:val="24"/>
          <w:szCs w:val="24"/>
          <w:lang w:val="en-US"/>
        </w:rPr>
        <w:t>I</w:t>
      </w:r>
      <w:r w:rsidRPr="001F6069">
        <w:rPr>
          <w:rFonts w:ascii="Times New Roman" w:hAnsi="Times New Roman" w:cs="Times New Roman"/>
          <w:sz w:val="24"/>
          <w:szCs w:val="24"/>
        </w:rPr>
        <w:t xml:space="preserve">и </w:t>
      </w:r>
      <w:r w:rsidRPr="001F6069">
        <w:rPr>
          <w:rFonts w:ascii="Times New Roman" w:hAnsi="Times New Roman" w:cs="Times New Roman"/>
          <w:sz w:val="24"/>
          <w:szCs w:val="24"/>
          <w:lang w:val="en-US"/>
        </w:rPr>
        <w:t>II</w:t>
      </w:r>
      <w:r w:rsidRPr="001F6069">
        <w:rPr>
          <w:rFonts w:ascii="Times New Roman" w:hAnsi="Times New Roman" w:cs="Times New Roman"/>
          <w:sz w:val="24"/>
          <w:szCs w:val="24"/>
        </w:rPr>
        <w:t>.</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xml:space="preserve">Неличные формы глагола (герундий, причастия </w:t>
      </w:r>
      <w:r w:rsidRPr="001F6069">
        <w:rPr>
          <w:rFonts w:ascii="Times New Roman" w:hAnsi="Times New Roman" w:cs="Times New Roman"/>
          <w:sz w:val="24"/>
          <w:szCs w:val="24"/>
          <w:lang w:val="en-US"/>
        </w:rPr>
        <w:t>I</w:t>
      </w:r>
      <w:r w:rsidRPr="001F6069">
        <w:rPr>
          <w:rFonts w:ascii="Times New Roman" w:hAnsi="Times New Roman" w:cs="Times New Roman"/>
          <w:sz w:val="24"/>
          <w:szCs w:val="24"/>
        </w:rPr>
        <w:t xml:space="preserve">и </w:t>
      </w:r>
      <w:r w:rsidRPr="001F6069">
        <w:rPr>
          <w:rFonts w:ascii="Times New Roman" w:hAnsi="Times New Roman" w:cs="Times New Roman"/>
          <w:sz w:val="24"/>
          <w:szCs w:val="24"/>
          <w:lang w:val="en-US"/>
        </w:rPr>
        <w:t>II</w:t>
      </w:r>
      <w:r w:rsidRPr="001F6069">
        <w:rPr>
          <w:rFonts w:ascii="Times New Roman" w:hAnsi="Times New Roman" w:cs="Times New Roman"/>
          <w:sz w:val="24"/>
          <w:szCs w:val="24"/>
        </w:rPr>
        <w:t>) без различения их функций.</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Фразовые глаголы, обслуживающие темы, отобранные для данного этапа обучения.</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Определённый, неопределённый и нулевой артикли (в том числе с географическими названиями).</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lastRenderedPageBreak/>
        <w:t>Неисчисляемые и исчисляемые существительные (</w:t>
      </w:r>
      <w:r w:rsidRPr="001F6069">
        <w:rPr>
          <w:rFonts w:ascii="Times New Roman" w:hAnsi="Times New Roman" w:cs="Times New Roman"/>
          <w:sz w:val="24"/>
          <w:szCs w:val="24"/>
          <w:lang w:val="en-US"/>
        </w:rPr>
        <w:t>apencil</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water</w:t>
      </w:r>
      <w:r w:rsidRPr="001F6069">
        <w:rPr>
          <w:rFonts w:ascii="Times New Roman" w:hAnsi="Times New Roman" w:cs="Times New Roman"/>
          <w:sz w:val="24"/>
          <w:szCs w:val="24"/>
        </w:rPr>
        <w:t>), существительные с причастиями настоящего и прошедшего времени (</w:t>
      </w:r>
      <w:r w:rsidRPr="001F6069">
        <w:rPr>
          <w:rFonts w:ascii="Times New Roman" w:hAnsi="Times New Roman" w:cs="Times New Roman"/>
          <w:sz w:val="24"/>
          <w:szCs w:val="24"/>
          <w:lang w:val="en-US"/>
        </w:rPr>
        <w:t>aburninghouse</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awrittenletter</w:t>
      </w:r>
      <w:r w:rsidRPr="001F6069">
        <w:rPr>
          <w:rFonts w:ascii="Times New Roman" w:hAnsi="Times New Roman" w:cs="Times New Roman"/>
          <w:sz w:val="24"/>
          <w:szCs w:val="24"/>
        </w:rPr>
        <w:t>). Существительные в функции прилагательного (</w:t>
      </w:r>
      <w:r w:rsidRPr="001F6069">
        <w:rPr>
          <w:rFonts w:ascii="Times New Roman" w:hAnsi="Times New Roman" w:cs="Times New Roman"/>
          <w:sz w:val="24"/>
          <w:szCs w:val="24"/>
          <w:lang w:val="en-US"/>
        </w:rPr>
        <w:t>artgallery</w:t>
      </w:r>
      <w:r w:rsidRPr="001F6069">
        <w:rPr>
          <w:rFonts w:ascii="Times New Roman" w:hAnsi="Times New Roman" w:cs="Times New Roman"/>
          <w:sz w:val="24"/>
          <w:szCs w:val="24"/>
        </w:rPr>
        <w:t>).</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Степени сравнения прилагательных и наречий, в том числе образованных не по правилу (</w:t>
      </w:r>
      <w:r w:rsidRPr="001F6069">
        <w:rPr>
          <w:rFonts w:ascii="Times New Roman" w:hAnsi="Times New Roman" w:cs="Times New Roman"/>
          <w:sz w:val="24"/>
          <w:szCs w:val="24"/>
          <w:lang w:val="en-US"/>
        </w:rPr>
        <w:t>little</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less</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least</w:t>
      </w:r>
      <w:r w:rsidRPr="001F6069">
        <w:rPr>
          <w:rFonts w:ascii="Times New Roman" w:hAnsi="Times New Roman" w:cs="Times New Roman"/>
          <w:sz w:val="24"/>
          <w:szCs w:val="24"/>
        </w:rPr>
        <w:t>).</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Личные местоимения в именительном (</w:t>
      </w:r>
      <w:r w:rsidRPr="001F6069">
        <w:rPr>
          <w:rFonts w:ascii="Times New Roman" w:hAnsi="Times New Roman" w:cs="Times New Roman"/>
          <w:sz w:val="24"/>
          <w:szCs w:val="24"/>
          <w:lang w:val="en-US"/>
        </w:rPr>
        <w:t>my</w:t>
      </w:r>
      <w:r w:rsidRPr="001F6069">
        <w:rPr>
          <w:rFonts w:ascii="Times New Roman" w:hAnsi="Times New Roman" w:cs="Times New Roman"/>
          <w:sz w:val="24"/>
          <w:szCs w:val="24"/>
        </w:rPr>
        <w:t>) и объектном (</w:t>
      </w:r>
      <w:r w:rsidRPr="001F6069">
        <w:rPr>
          <w:rFonts w:ascii="Times New Roman" w:hAnsi="Times New Roman" w:cs="Times New Roman"/>
          <w:sz w:val="24"/>
          <w:szCs w:val="24"/>
          <w:lang w:val="en-US"/>
        </w:rPr>
        <w:t>me</w:t>
      </w:r>
      <w:r w:rsidRPr="001F6069">
        <w:rPr>
          <w:rFonts w:ascii="Times New Roman" w:hAnsi="Times New Roman" w:cs="Times New Roman"/>
          <w:sz w:val="24"/>
          <w:szCs w:val="24"/>
        </w:rPr>
        <w:t>) падежах, а также в абсолютной форме (</w:t>
      </w:r>
      <w:r w:rsidRPr="001F6069">
        <w:rPr>
          <w:rFonts w:ascii="Times New Roman" w:hAnsi="Times New Roman" w:cs="Times New Roman"/>
          <w:sz w:val="24"/>
          <w:szCs w:val="24"/>
          <w:lang w:val="en-US"/>
        </w:rPr>
        <w:t>mine</w:t>
      </w:r>
      <w:r w:rsidRPr="001F6069">
        <w:rPr>
          <w:rFonts w:ascii="Times New Roman" w:hAnsi="Times New Roman" w:cs="Times New Roman"/>
          <w:sz w:val="24"/>
          <w:szCs w:val="24"/>
        </w:rPr>
        <w:t>). Неопределённые местоимения (</w:t>
      </w:r>
      <w:r w:rsidRPr="001F6069">
        <w:rPr>
          <w:rFonts w:ascii="Times New Roman" w:hAnsi="Times New Roman" w:cs="Times New Roman"/>
          <w:sz w:val="24"/>
          <w:szCs w:val="24"/>
          <w:lang w:val="en-US"/>
        </w:rPr>
        <w:t>some</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any</w:t>
      </w:r>
      <w:r w:rsidRPr="001F6069">
        <w:rPr>
          <w:rFonts w:ascii="Times New Roman" w:hAnsi="Times New Roman" w:cs="Times New Roman"/>
          <w:sz w:val="24"/>
          <w:szCs w:val="24"/>
        </w:rPr>
        <w:t>). Возвратные местоимения, неопределённые местоимения и их производные (</w:t>
      </w:r>
      <w:r w:rsidRPr="001F6069">
        <w:rPr>
          <w:rFonts w:ascii="Times New Roman" w:hAnsi="Times New Roman" w:cs="Times New Roman"/>
          <w:sz w:val="24"/>
          <w:szCs w:val="24"/>
          <w:lang w:val="en-US"/>
        </w:rPr>
        <w:t>somebody</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anything</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nobody</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everything</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etc</w:t>
      </w:r>
      <w:r w:rsidRPr="001F6069">
        <w:rPr>
          <w:rFonts w:ascii="Times New Roman" w:hAnsi="Times New Roman" w:cs="Times New Roman"/>
          <w:sz w:val="24"/>
          <w:szCs w:val="24"/>
        </w:rPr>
        <w:t>.).</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Наречия, оканчивающиеся на -1у (</w:t>
      </w:r>
      <w:r w:rsidRPr="001F6069">
        <w:rPr>
          <w:rFonts w:ascii="Times New Roman" w:hAnsi="Times New Roman" w:cs="Times New Roman"/>
          <w:sz w:val="24"/>
          <w:szCs w:val="24"/>
          <w:lang w:val="en-US"/>
        </w:rPr>
        <w:t>early</w:t>
      </w:r>
      <w:r w:rsidRPr="001F6069">
        <w:rPr>
          <w:rFonts w:ascii="Times New Roman" w:hAnsi="Times New Roman" w:cs="Times New Roman"/>
          <w:sz w:val="24"/>
          <w:szCs w:val="24"/>
        </w:rPr>
        <w:t>), а также совпадающие по форме с прилагательными (</w:t>
      </w:r>
      <w:r w:rsidRPr="001F6069">
        <w:rPr>
          <w:rFonts w:ascii="Times New Roman" w:hAnsi="Times New Roman" w:cs="Times New Roman"/>
          <w:sz w:val="24"/>
          <w:szCs w:val="24"/>
          <w:lang w:val="en-US"/>
        </w:rPr>
        <w:t>fast</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high</w:t>
      </w:r>
      <w:r w:rsidRPr="001F6069">
        <w:rPr>
          <w:rFonts w:ascii="Times New Roman" w:hAnsi="Times New Roman" w:cs="Times New Roman"/>
          <w:sz w:val="24"/>
          <w:szCs w:val="24"/>
        </w:rPr>
        <w:t>).</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 xml:space="preserve">Устойчивые словоформы в функции наречия типа </w:t>
      </w:r>
      <w:r w:rsidRPr="001F6069">
        <w:rPr>
          <w:rFonts w:ascii="Times New Roman" w:hAnsi="Times New Roman" w:cs="Times New Roman"/>
          <w:sz w:val="24"/>
          <w:szCs w:val="24"/>
          <w:lang w:val="en-US"/>
        </w:rPr>
        <w:t>sometimes</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atlast</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atleast</w:t>
      </w:r>
      <w:r w:rsidRPr="001F6069">
        <w:rPr>
          <w:rFonts w:ascii="Times New Roman" w:hAnsi="Times New Roman" w:cs="Times New Roman"/>
          <w:sz w:val="24"/>
          <w:szCs w:val="24"/>
        </w:rPr>
        <w:t>и т. д.</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Числительные для обозначения дат и больших чисел.</w:t>
      </w:r>
    </w:p>
    <w:p w:rsidR="00890462" w:rsidRPr="001F6069" w:rsidRDefault="00890462" w:rsidP="00ED11FE">
      <w:pPr>
        <w:pStyle w:val="af9"/>
        <w:jc w:val="both"/>
        <w:rPr>
          <w:rFonts w:ascii="Times New Roman" w:hAnsi="Times New Roman" w:cs="Times New Roman"/>
          <w:sz w:val="24"/>
          <w:szCs w:val="24"/>
        </w:rPr>
      </w:pPr>
      <w:r w:rsidRPr="001F6069">
        <w:rPr>
          <w:rFonts w:ascii="Times New Roman" w:hAnsi="Times New Roman" w:cs="Times New Roman"/>
          <w:sz w:val="24"/>
          <w:szCs w:val="24"/>
        </w:rPr>
        <w:t>Предлоги места, времени, направления; предлоги, употребляемые со страдательным залогом (</w:t>
      </w:r>
      <w:r w:rsidRPr="001F6069">
        <w:rPr>
          <w:rFonts w:ascii="Times New Roman" w:hAnsi="Times New Roman" w:cs="Times New Roman"/>
          <w:sz w:val="24"/>
          <w:szCs w:val="24"/>
          <w:lang w:val="en-US"/>
        </w:rPr>
        <w:t>by</w:t>
      </w:r>
      <w:r w:rsidRPr="001F6069">
        <w:rPr>
          <w:rFonts w:ascii="Times New Roman" w:hAnsi="Times New Roman" w:cs="Times New Roman"/>
          <w:sz w:val="24"/>
          <w:szCs w:val="24"/>
        </w:rPr>
        <w:t xml:space="preserve">, </w:t>
      </w:r>
      <w:r w:rsidRPr="001F6069">
        <w:rPr>
          <w:rFonts w:ascii="Times New Roman" w:hAnsi="Times New Roman" w:cs="Times New Roman"/>
          <w:sz w:val="24"/>
          <w:szCs w:val="24"/>
          <w:lang w:val="en-US"/>
        </w:rPr>
        <w:t>with</w:t>
      </w:r>
      <w:r w:rsidRPr="001F6069">
        <w:rPr>
          <w:rFonts w:ascii="Times New Roman" w:hAnsi="Times New Roman" w:cs="Times New Roman"/>
          <w:sz w:val="24"/>
          <w:szCs w:val="24"/>
        </w:rPr>
        <w:t>).</w:t>
      </w:r>
    </w:p>
    <w:p w:rsidR="001F6069" w:rsidRDefault="001F6069" w:rsidP="00ED11FE">
      <w:pPr>
        <w:ind w:firstLine="680"/>
        <w:jc w:val="both"/>
        <w:rPr>
          <w:rFonts w:ascii="Times New Roman" w:hAnsi="Times New Roman" w:cs="Times New Roman"/>
          <w:sz w:val="24"/>
          <w:szCs w:val="24"/>
        </w:rPr>
      </w:pPr>
      <w:bookmarkStart w:id="148" w:name="bookmark241"/>
    </w:p>
    <w:p w:rsidR="00890462" w:rsidRPr="001F6069" w:rsidRDefault="008C43CF" w:rsidP="00ED11FE">
      <w:pPr>
        <w:pStyle w:val="3"/>
        <w:jc w:val="both"/>
        <w:rPr>
          <w:rFonts w:ascii="Times New Roman" w:hAnsi="Times New Roman" w:cs="Times New Roman"/>
          <w:sz w:val="24"/>
          <w:szCs w:val="24"/>
        </w:rPr>
      </w:pPr>
      <w:r>
        <w:rPr>
          <w:rFonts w:ascii="Times New Roman" w:hAnsi="Times New Roman" w:cs="Times New Roman"/>
          <w:sz w:val="24"/>
          <w:szCs w:val="24"/>
        </w:rPr>
        <w:t>2.2.</w:t>
      </w:r>
      <w:r w:rsidR="00890462" w:rsidRPr="001F6069">
        <w:rPr>
          <w:rFonts w:ascii="Times New Roman" w:hAnsi="Times New Roman" w:cs="Times New Roman"/>
          <w:sz w:val="24"/>
          <w:szCs w:val="24"/>
        </w:rPr>
        <w:t>4. ИСТОРИЯ РОССИИ. ВСЕОБЩАЯ ИСТОРИЯ</w:t>
      </w:r>
    </w:p>
    <w:p w:rsidR="00890462" w:rsidRPr="001F6069" w:rsidRDefault="00890462" w:rsidP="00ED11FE">
      <w:pPr>
        <w:ind w:firstLine="680"/>
        <w:jc w:val="both"/>
        <w:rPr>
          <w:rFonts w:ascii="Times New Roman" w:hAnsi="Times New Roman" w:cs="Times New Roman"/>
          <w:b/>
          <w:i/>
          <w:sz w:val="24"/>
          <w:szCs w:val="24"/>
        </w:rPr>
      </w:pPr>
      <w:r w:rsidRPr="001F6069">
        <w:rPr>
          <w:rFonts w:ascii="Times New Roman" w:hAnsi="Times New Roman" w:cs="Times New Roman"/>
          <w:b/>
          <w:i/>
          <w:sz w:val="24"/>
          <w:szCs w:val="24"/>
        </w:rPr>
        <w:t>История России</w:t>
      </w:r>
      <w:bookmarkEnd w:id="148"/>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Древняя и средневековая </w:t>
      </w:r>
      <w:bookmarkStart w:id="149" w:name="bookmark242"/>
      <w:r w:rsidRPr="001F6069">
        <w:rPr>
          <w:rFonts w:ascii="Times New Roman" w:hAnsi="Times New Roman" w:cs="Times New Roman"/>
          <w:sz w:val="24"/>
          <w:szCs w:val="24"/>
        </w:rPr>
        <w:t>Русь</w:t>
      </w:r>
      <w:bookmarkEnd w:id="149"/>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Что изучает история Отечества. История России—часть всемирной истории. Факторы самобытности российской истории. История региона—часть истории России. Источники по российской истории.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Древнейшие народы на территории России. Появление и расселение человека на территории России. Условия жизни, занятия, социальная организация земледельческих и кочевых племён. Верования древних людей. Древние государства Поволжья, Кавказа и Северного Причерноморья. Межэтнические контакты и взаимодействия.</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Древняя Русь в VIII — первой половине XII в. Восточные славяне: расселение, занятия, быт, верования, общественное устройство. Взаимоотношения с соседними народами и государствами.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Образование Древнерусского государства: предпосылки, причины, значение. Новгород и Киев — центры древнерусской государственности. Формирование княжеской власти (князь и дружина, полюдье). Первые русские князья, их внутренняя и внешняя политика. Крещение Руси: причины и значение. Владимир Святославич. Христианство и язычество.</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Социально-экономический и политический строй Древней Руси. Земельные отношения. Свободное и зависимое население. Древнерусские города, развитие ремёсел и торговли. Русская Правда. Политика Ярослава Мудрого и Владимира Мономаха. Древняя Русь и её соседи.</w:t>
      </w:r>
      <w:r w:rsidR="00554AC3" w:rsidRPr="00554AC3">
        <w:rPr>
          <w:rFonts w:ascii="Times New Roman" w:hAnsi="Times New Roman" w:cs="Times New Roman"/>
          <w:b/>
          <w:sz w:val="24"/>
          <w:szCs w:val="24"/>
        </w:rPr>
        <w:t xml:space="preserve"> Русская Православная Церковь в истории Отечества.</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Древнерусская культура. Былинный эпос. Возникновение письменности. Летописание. Литература (слово, житие, поучение, хождение). Деревянное и каменное зодчество. Монументальная живопись (мозаики, фрески). Иконы. Декоративно-прикладное искусство. Быт и образ жизни разных слоёв населения.</w:t>
      </w:r>
      <w:r w:rsidR="00554AC3" w:rsidRPr="00554AC3">
        <w:rPr>
          <w:rFonts w:ascii="Times New Roman" w:hAnsi="Times New Roman" w:cs="Times New Roman"/>
          <w:b/>
          <w:sz w:val="24"/>
          <w:szCs w:val="24"/>
        </w:rPr>
        <w:t>История церковного искусства.</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Русь Удельная в 30-е гг. XII—XIII вв. Политическая раздробленность: причины и последствия. Крупнейшие самостоятельные центры Руси, особенности их географического, социально-политического и культурного развития. Идея единства русских земель в памятниках культуры.</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lastRenderedPageBreak/>
        <w:t>Русь в системе международных связей и отношений: между Востоком и Западом. Монгольские завоевания в Азии и на европейских рубежах. Сражение на Калке. Нашествие монголов на Северо-Западную Русь. Героическая оборона русских городов. Походы монгольских войск на Юго-Западную Русь и страны Центральной Европы. Значение противостояния Руси монгольскому завоеванию. Русь и Запад; отношения Новгорода с западными соседями. Борьба Руси против экспансии с Запада. Александр Ярославич. Невская битва. Ледовое побоище.</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Русь и Золотая Орда. Зависимость русских земель от Орды и её последствия. Борьба населения русских земель против ордынского владычества.</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Русь и Литва. Русские земли в составе Великого княжества Литовского.</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Культура Руси в 30-е гг. XII—XIII вв. Летописание. Каменное строительство (храмы, города-крепости) в русских землях. Развитие местных художественных школ и складывание общерусского художественного стиля.</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Московская Русь в </w:t>
      </w:r>
      <w:r w:rsidRPr="001F6069">
        <w:rPr>
          <w:rFonts w:ascii="Times New Roman" w:hAnsi="Times New Roman" w:cs="Times New Roman"/>
          <w:sz w:val="24"/>
          <w:szCs w:val="24"/>
          <w:lang w:val="en-US"/>
        </w:rPr>
        <w:t>XIV</w:t>
      </w:r>
      <w:r w:rsidRPr="001F6069">
        <w:rPr>
          <w:rFonts w:ascii="Times New Roman" w:hAnsi="Times New Roman" w:cs="Times New Roman"/>
          <w:sz w:val="24"/>
          <w:szCs w:val="24"/>
        </w:rPr>
        <w:t>—</w:t>
      </w:r>
      <w:r w:rsidRPr="001F6069">
        <w:rPr>
          <w:rFonts w:ascii="Times New Roman" w:hAnsi="Times New Roman" w:cs="Times New Roman"/>
          <w:sz w:val="24"/>
          <w:szCs w:val="24"/>
          <w:lang w:val="en-US"/>
        </w:rPr>
        <w:t>XV</w:t>
      </w:r>
      <w:r w:rsidRPr="001F6069">
        <w:rPr>
          <w:rFonts w:ascii="Times New Roman" w:hAnsi="Times New Roman" w:cs="Times New Roman"/>
          <w:sz w:val="24"/>
          <w:szCs w:val="24"/>
        </w:rPr>
        <w:t>вв. Причины и основные этапы объединения русских земель. Москва и Тверь: борьба за великое княжение. Возвышение Москвы. Московские князья и их политика. Княжеская власть и церковь. Дмитрий Донской и Сергий Радонежский. Куликовская битва, её значение.</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Русь при преемниках Дмитрия Донского. Отношения между Москвой и Ордой, Москвой и Литвой. Феодальная война второй четверти XV в., её итоги. Образование русской, украинской и белорусской народностей.</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Завершение объединения русских земель. Прекращение зависимости Руси от Золотой Орды. Иван III. Образование единого Русского государства и его значение. Становление самодержавия. Судебник 1497 г.</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Экономическое и социальное развитие Руси в XIV—XV вв. Система землевладения. Структура русского средневекового общества. Положение крестьян, ограничение их свободы. Предпосылки и начало складывания феодально-крепостнической системы.</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Религия и церковь в средневековой Руси. Роль православной церкви в собирании русских земель, укреплении великокняжеской власти, развитии культуры. Возникновение ересей. Иосифляне и нестяжатели. «Москва —Третий Рим».</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Культура и быт Руси в XIV—XV вв. Начало формирования великорусской культуры. Летописание. Важнейшие памятники литературы (памятники куликовского цикла, сказания, жития, хождения). Развитие зодчества (Московский Кремль, монастырские комплексы-крепости). Расцвет иконописи (Ф. Грек, А. Рублёв).</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Московское государство в XVI в. Социально-экономическое и политическое развитие. Иван IV. Избранная рада. Реформы 1550-х гг. и их значение. Стоглавый собор. Опричнина: причины, сущность, последствия.</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Внешняя политика и международные связи Московского царства в </w:t>
      </w:r>
      <w:r w:rsidRPr="001F6069">
        <w:rPr>
          <w:rFonts w:ascii="Times New Roman" w:hAnsi="Times New Roman" w:cs="Times New Roman"/>
          <w:sz w:val="24"/>
          <w:szCs w:val="24"/>
          <w:lang w:val="en-US"/>
        </w:rPr>
        <w:t>XVI</w:t>
      </w:r>
      <w:r w:rsidRPr="001F6069">
        <w:rPr>
          <w:rFonts w:ascii="Times New Roman" w:hAnsi="Times New Roman" w:cs="Times New Roman"/>
          <w:sz w:val="24"/>
          <w:szCs w:val="24"/>
        </w:rPr>
        <w:t>в. Расширение территории государства, его многонациональный характер. Присоединение Казанского и Астраханского ханств, покорение Западной Сибири. Ливонская война, её итоги и последствия.</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Россия в конце </w:t>
      </w:r>
      <w:r w:rsidRPr="001F6069">
        <w:rPr>
          <w:rFonts w:ascii="Times New Roman" w:hAnsi="Times New Roman" w:cs="Times New Roman"/>
          <w:sz w:val="24"/>
          <w:szCs w:val="24"/>
          <w:lang w:val="en-US"/>
        </w:rPr>
        <w:t>XVI</w:t>
      </w:r>
      <w:r w:rsidRPr="001F6069">
        <w:rPr>
          <w:rFonts w:ascii="Times New Roman" w:hAnsi="Times New Roman" w:cs="Times New Roman"/>
          <w:sz w:val="24"/>
          <w:szCs w:val="24"/>
        </w:rPr>
        <w:t>в. Учреждение патриаршества. Дальнейшее закрепощение крестьян.</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Культура и быт Московской Руси в XVI в. Устное народное творчество. Просвещение. Книгопечатание (И. Фёдоров). Публицистика. Исторические повести. Зодчество (шатровые храмы). Живопись (Дионисий). Быт, нравы, обычаи. «Домострой».</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lastRenderedPageBreak/>
        <w:t>Россия на рубеже XVI—XVII вв. Царствование Б. Годунова. Смута: причины, участники, последствия. Самозванцы. Восстание под предводительством И. Болотникова. Освободительная борьба против интервентов. Патриотический подъём народа. Окончание Смуты и возрождение российской государственности. Ополчение К. Минина и Д. Пожарского. Освобождение Москвы. Начало царствования династии Романовых.</w:t>
      </w:r>
    </w:p>
    <w:p w:rsidR="00890462" w:rsidRPr="001F6069" w:rsidRDefault="00890462" w:rsidP="00ED11FE">
      <w:pPr>
        <w:pStyle w:val="af9"/>
        <w:spacing w:line="276" w:lineRule="auto"/>
        <w:jc w:val="both"/>
        <w:rPr>
          <w:rFonts w:ascii="Times New Roman" w:hAnsi="Times New Roman" w:cs="Times New Roman"/>
          <w:sz w:val="24"/>
          <w:szCs w:val="24"/>
        </w:rPr>
      </w:pPr>
      <w:bookmarkStart w:id="150" w:name="bookmark243"/>
      <w:r w:rsidRPr="001F6069">
        <w:rPr>
          <w:rFonts w:ascii="Times New Roman" w:hAnsi="Times New Roman" w:cs="Times New Roman"/>
          <w:sz w:val="24"/>
          <w:szCs w:val="24"/>
        </w:rPr>
        <w:t>Россия в Новое время</w:t>
      </w:r>
      <w:bookmarkEnd w:id="150"/>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Хронология и сущность нового этапа российской истории.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Россия в </w:t>
      </w:r>
      <w:r w:rsidRPr="001F6069">
        <w:rPr>
          <w:rFonts w:ascii="Times New Roman" w:hAnsi="Times New Roman" w:cs="Times New Roman"/>
          <w:sz w:val="24"/>
          <w:szCs w:val="24"/>
          <w:lang w:val="en-US"/>
        </w:rPr>
        <w:t>XVII</w:t>
      </w:r>
      <w:r w:rsidRPr="001F6069">
        <w:rPr>
          <w:rFonts w:ascii="Times New Roman" w:hAnsi="Times New Roman" w:cs="Times New Roman"/>
          <w:sz w:val="24"/>
          <w:szCs w:val="24"/>
        </w:rPr>
        <w:t>в. Правление первых Романовых. Начало становления абсолютизма. Соборное уложение 1649 г. Оформление сословного строя. Права и обязанности основных сословий. Окончательное закрепощение крестьян.</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Экономические последствия Смуты. Новые явления в экономике страны: рост товарно-денежных отношений, развитие мелкотоварного производства, возникновение мануфактур. Развитие торговли, начало формирования всероссийского рынка.</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Народы России в XVII в. Освоение Сибири и Дальнего Востока. Русские первопроходцы.</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Народные движения в XVII в.: причины, формы, участники. Городские восстания. Восстание под предводительством С. Разина.</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Власть и церковь. Реформы патриарха Никона. Церковный раскол. Протопоп Аввакум.</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Внешняя политика России в </w:t>
      </w:r>
      <w:r w:rsidRPr="001F6069">
        <w:rPr>
          <w:rFonts w:ascii="Times New Roman" w:hAnsi="Times New Roman" w:cs="Times New Roman"/>
          <w:sz w:val="24"/>
          <w:szCs w:val="24"/>
          <w:lang w:val="en-US"/>
        </w:rPr>
        <w:t>XVII</w:t>
      </w:r>
      <w:r w:rsidRPr="001F6069">
        <w:rPr>
          <w:rFonts w:ascii="Times New Roman" w:hAnsi="Times New Roman" w:cs="Times New Roman"/>
          <w:sz w:val="24"/>
          <w:szCs w:val="24"/>
        </w:rPr>
        <w:t>в. Взаимоотношения с соседними государствами и народами. Россия и Речь Посполитая. Смоленская война. Присоединение к России Левобережной Украины и Киева. Отношения России с Крымским ханством и Османской империей.</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Культура и быт России в </w:t>
      </w:r>
      <w:r w:rsidRPr="001F6069">
        <w:rPr>
          <w:rFonts w:ascii="Times New Roman" w:hAnsi="Times New Roman" w:cs="Times New Roman"/>
          <w:sz w:val="24"/>
          <w:szCs w:val="24"/>
          <w:lang w:val="en-US"/>
        </w:rPr>
        <w:t>XVII</w:t>
      </w:r>
      <w:r w:rsidRPr="001F6069">
        <w:rPr>
          <w:rFonts w:ascii="Times New Roman" w:hAnsi="Times New Roman" w:cs="Times New Roman"/>
          <w:sz w:val="24"/>
          <w:szCs w:val="24"/>
        </w:rPr>
        <w:t>в. Традиции и новые веяния, усиление светского характера культуры. Образование. Литература: новые жанры (сатирические повести, автобиографические повести), новые герои. Церковное и гражданское зодчество: основные стили и памятники. Живопись (С. Ушаков). Быт и обычаи различных сословий (царский двор, бояре, дворяне, посадские, крестьяне, старообрядцы).</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Россия на рубеже XVII—XVIII вв. Необходимость и предпосылки преобразований. Начало царствования Петра I. Азовские походы. Великое посольство.</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Россия в первой четверти XVIII в. Преобразования Петра I. Реорганизация армии. Реформы государственного управления (учреждение Сената, коллегий, губернская реформа и др.). Указ о единонаследии. Табель о рангах. Утверждение абсолютизма. Церковная реформа; упразднение патриаршества. Аристократическая оппозиция реформам Петра </w:t>
      </w:r>
      <w:r w:rsidRPr="001F6069">
        <w:rPr>
          <w:rFonts w:ascii="Times New Roman" w:hAnsi="Times New Roman" w:cs="Times New Roman"/>
          <w:sz w:val="24"/>
          <w:szCs w:val="24"/>
          <w:lang w:val="en-US"/>
        </w:rPr>
        <w:t>I</w:t>
      </w:r>
      <w:r w:rsidRPr="001F6069">
        <w:rPr>
          <w:rFonts w:ascii="Times New Roman" w:hAnsi="Times New Roman" w:cs="Times New Roman"/>
          <w:sz w:val="24"/>
          <w:szCs w:val="24"/>
        </w:rPr>
        <w:t>; дело царевича Алексея.</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Политика протекционизма и меркантилизма. Денежная и налоговая реформы. Подушная подать.</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Социальные движения в первой четверти </w:t>
      </w:r>
      <w:r w:rsidRPr="001F6069">
        <w:rPr>
          <w:rFonts w:ascii="Times New Roman" w:hAnsi="Times New Roman" w:cs="Times New Roman"/>
          <w:sz w:val="24"/>
          <w:szCs w:val="24"/>
          <w:lang w:val="en-US"/>
        </w:rPr>
        <w:t>XVIII</w:t>
      </w:r>
      <w:r w:rsidRPr="001F6069">
        <w:rPr>
          <w:rFonts w:ascii="Times New Roman" w:hAnsi="Times New Roman" w:cs="Times New Roman"/>
          <w:sz w:val="24"/>
          <w:szCs w:val="24"/>
        </w:rPr>
        <w:t>в. Восстания в Астрахани, Башкирии, на Дону. Религиозные выступления.</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Внешняя политика России в первой четверти </w:t>
      </w:r>
      <w:r w:rsidRPr="001F6069">
        <w:rPr>
          <w:rFonts w:ascii="Times New Roman" w:hAnsi="Times New Roman" w:cs="Times New Roman"/>
          <w:sz w:val="24"/>
          <w:szCs w:val="24"/>
          <w:lang w:val="en-US"/>
        </w:rPr>
        <w:t>XVIII</w:t>
      </w:r>
      <w:r w:rsidRPr="001F6069">
        <w:rPr>
          <w:rFonts w:ascii="Times New Roman" w:hAnsi="Times New Roman" w:cs="Times New Roman"/>
          <w:sz w:val="24"/>
          <w:szCs w:val="24"/>
        </w:rPr>
        <w:t>в. Северная война: причины, основные события, итоги. Прутский и Каспийский походы. Провозглашение России империей.</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Нововведения в культуре. Просвещение и научные знания. Расширение сети школ и специальных учебных заведений. Открытие Академии наук. Развитие техники; А. Нартов.</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Литература и искусство. Архитектура и изобразительное искусство (Д. Трезини, В. В. Растрелли, И. Н. Никитин). Изменения в дворянском быту.</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Итоги и цена петровских преобразований.</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lastRenderedPageBreak/>
        <w:t xml:space="preserve">Дворцовые перевороты: причины, сущность, последствия. Внутренняя и внешняя политика преемников Петра </w:t>
      </w:r>
      <w:r w:rsidRPr="001F6069">
        <w:rPr>
          <w:rFonts w:ascii="Times New Roman" w:hAnsi="Times New Roman" w:cs="Times New Roman"/>
          <w:sz w:val="24"/>
          <w:szCs w:val="24"/>
          <w:lang w:val="en-US"/>
        </w:rPr>
        <w:t>I</w:t>
      </w:r>
      <w:r w:rsidRPr="001F6069">
        <w:rPr>
          <w:rFonts w:ascii="Times New Roman" w:hAnsi="Times New Roman" w:cs="Times New Roman"/>
          <w:sz w:val="24"/>
          <w:szCs w:val="24"/>
        </w:rPr>
        <w:t>. Расширение привилегий дворянства. Участие России в Семилетней войне (П. А. Румянцев).</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Российская империя в 1762—1801 гг. Правление Екатерины </w:t>
      </w:r>
      <w:r w:rsidRPr="001F6069">
        <w:rPr>
          <w:rFonts w:ascii="Times New Roman" w:hAnsi="Times New Roman" w:cs="Times New Roman"/>
          <w:sz w:val="24"/>
          <w:szCs w:val="24"/>
          <w:lang w:val="en-US"/>
        </w:rPr>
        <w:t>II</w:t>
      </w:r>
      <w:r w:rsidRPr="001F6069">
        <w:rPr>
          <w:rFonts w:ascii="Times New Roman" w:hAnsi="Times New Roman" w:cs="Times New Roman"/>
          <w:sz w:val="24"/>
          <w:szCs w:val="24"/>
        </w:rPr>
        <w:t>. Политика просвещённого абсолютизма: основные направления, мероприятия, значение. Развитие промышленности и торговли. Предпринимательство. Рост помещичьего землевладения. Усиление крепостничества. Восстание под предводительством Е. Пугачёва и его значение. Основные сословия российского общества, их положение. Золотой век российского дворянства. Жалованные грамоты дворянству и городам. Развитие общественной мысли.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Российская империя в конце </w:t>
      </w:r>
      <w:r w:rsidRPr="001F6069">
        <w:rPr>
          <w:rFonts w:ascii="Times New Roman" w:hAnsi="Times New Roman" w:cs="Times New Roman"/>
          <w:sz w:val="24"/>
          <w:szCs w:val="24"/>
          <w:lang w:val="en-US"/>
        </w:rPr>
        <w:t>XVIII</w:t>
      </w:r>
      <w:r w:rsidRPr="001F6069">
        <w:rPr>
          <w:rFonts w:ascii="Times New Roman" w:hAnsi="Times New Roman" w:cs="Times New Roman"/>
          <w:sz w:val="24"/>
          <w:szCs w:val="24"/>
        </w:rPr>
        <w:t xml:space="preserve">в. Внутренняя и внешняя политика Павла </w:t>
      </w:r>
      <w:r w:rsidRPr="001F6069">
        <w:rPr>
          <w:rFonts w:ascii="Times New Roman" w:hAnsi="Times New Roman" w:cs="Times New Roman"/>
          <w:sz w:val="24"/>
          <w:szCs w:val="24"/>
          <w:lang w:val="en-US"/>
        </w:rPr>
        <w:t>I</w:t>
      </w:r>
      <w:r w:rsidRPr="001F6069">
        <w:rPr>
          <w:rFonts w:ascii="Times New Roman" w:hAnsi="Times New Roman" w:cs="Times New Roman"/>
          <w:sz w:val="24"/>
          <w:szCs w:val="24"/>
        </w:rPr>
        <w:t>.</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Россия в европейской и мировой политике во второй половине XVIII в. Русско-турецкие войны и их итоги. Присоединение Крыма и Северного Причерноморья; Г. А. Потёмкин. Георгиевский трактат. Участие России в разделах Речи Посполитой. Действия вооружённых сил России в Италии и Швейцарии. Русское военное искусство (А. В. Суворов, Ф. Ф. Ушаков).</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Культура и быт России во второй половине </w:t>
      </w:r>
      <w:r w:rsidRPr="001F6069">
        <w:rPr>
          <w:rFonts w:ascii="Times New Roman" w:hAnsi="Times New Roman" w:cs="Times New Roman"/>
          <w:sz w:val="24"/>
          <w:szCs w:val="24"/>
          <w:lang w:val="en-US"/>
        </w:rPr>
        <w:t>XVIII</w:t>
      </w:r>
      <w:r w:rsidRPr="001F6069">
        <w:rPr>
          <w:rFonts w:ascii="Times New Roman" w:hAnsi="Times New Roman" w:cs="Times New Roman"/>
          <w:sz w:val="24"/>
          <w:szCs w:val="24"/>
        </w:rPr>
        <w:t>в. Просвещение. Становление отечественной науки; М. В. Ломоносов.</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Исследовательские экспедиции (В. Беринг, С. П. Крашенинников). Историческая наука (В. Н. Татищев, М. М. Щербатов). Русские изобретатели (И. И. Ползунов, И. П. Кулибин). Литература: основные направления, жанры, писатели (В. К. Тредиаковский, Н. М. Карамзин, Г. Р. Державин, Д. И. Фонвизин). Развитие архитектуры, живописи, скульптуры, музыки (стили и течения, художники и их произведения). Театр (Ф. Г. Волков). Культура и быт народов Российской империи.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Российская империя в первой четверти </w:t>
      </w:r>
      <w:r w:rsidRPr="001F6069">
        <w:rPr>
          <w:rFonts w:ascii="Times New Roman" w:hAnsi="Times New Roman" w:cs="Times New Roman"/>
          <w:sz w:val="24"/>
          <w:szCs w:val="24"/>
          <w:lang w:val="en-US"/>
        </w:rPr>
        <w:t>XIX</w:t>
      </w:r>
      <w:r w:rsidRPr="001F6069">
        <w:rPr>
          <w:rFonts w:ascii="Times New Roman" w:hAnsi="Times New Roman" w:cs="Times New Roman"/>
          <w:sz w:val="24"/>
          <w:szCs w:val="24"/>
        </w:rPr>
        <w:t>в. Территория. Население. Социально-экономическое развитие. Император Александр I и его окружение. Создание министерств. Указ о вольных хлебопашцах. Меры по развитию системы образования. Проект М. М. Сперанского. Учреждение Государственного совета. Причины свёртывания либеральных реформ.</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Россия в международных отношениях начала XIX в. Основные цели и направления внешней политики. Участие России в антифранцузских коалициях. Тильзитский мир 1807 г. и его последствия. Присоединение к России Финляндии.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Отечественная война 1812 г. Планы сторон, основные этапы и сражения войны. Патриотический подъём народа. Герои войны (М. И. Кутузов, П. И. Багратион, Н. Н. Раевский, Д. В. Давыдови др.). Причины победы России в Отечественной войне 1812 г. Влияние Отечественной войны 1812 г. на общественную мысль и национальное самосознание. Народная память о войне 1812 г.</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Заграничный поход русской армии 1813—1814 гг. Венский конгресс. Священный союз. Роль России в европейской политике в 1813—1825 гг. Россия и Америка.</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Изменение внутриполитического курса Александра I в 1816— 1825 гг. Основные итоги внутренней политики Александра </w:t>
      </w:r>
      <w:r w:rsidRPr="001F6069">
        <w:rPr>
          <w:rFonts w:ascii="Times New Roman" w:hAnsi="Times New Roman" w:cs="Times New Roman"/>
          <w:sz w:val="24"/>
          <w:szCs w:val="24"/>
          <w:lang w:val="en-US"/>
        </w:rPr>
        <w:t>I</w:t>
      </w:r>
      <w:r w:rsidRPr="001F6069">
        <w:rPr>
          <w:rFonts w:ascii="Times New Roman" w:hAnsi="Times New Roman" w:cs="Times New Roman"/>
          <w:sz w:val="24"/>
          <w:szCs w:val="24"/>
        </w:rPr>
        <w:t>.</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Движение декабристов: предпосылки возникновения, идейные основы и цели, первые организации, их участники. Южное общество; «Русская правда» П. И. Пестеля. Северное общество; Конституция Н. М. Муравьёва. Выступления декабристов в Санкт-Петербурге (14 декабря 1825 г.) и на юге, их итоги. Значение движения декабристов.</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lastRenderedPageBreak/>
        <w:t xml:space="preserve">Российская империя в 1825—1855 гг. Правление Николая </w:t>
      </w:r>
      <w:r w:rsidRPr="001F6069">
        <w:rPr>
          <w:rFonts w:ascii="Times New Roman" w:hAnsi="Times New Roman" w:cs="Times New Roman"/>
          <w:sz w:val="24"/>
          <w:szCs w:val="24"/>
          <w:lang w:val="en-US"/>
        </w:rPr>
        <w:t>I</w:t>
      </w:r>
      <w:r w:rsidRPr="001F6069">
        <w:rPr>
          <w:rFonts w:ascii="Times New Roman" w:hAnsi="Times New Roman" w:cs="Times New Roman"/>
          <w:sz w:val="24"/>
          <w:szCs w:val="24"/>
        </w:rPr>
        <w:t>. Преобразование и укрепление роли государственного аппарата. Кодификация законов.</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Социально-экономическое развитие России во второй четверти XIX в. Крестьянский вопрос. Реформа управления государственными крестьянами П. Д. Киселёва. Начало промышленного переворота, его экономические и социальные последствия. Финансовая реформа Е. Ф. Канкрина.</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Общественное движение в 1830—1850-е гг. Охранительное направление. Теория официальной народности (С. С. Уваров). Оппозиционная общественная мысль. Славянофилы (И. С. и К. С. Аксаковы, И. В. и П. В. Киреевские, А. С. Хомяков, Ю. Ф. Самарин и др.) и западники (К. Д. Кавелин, С. М. Со-ловьёв, Т. Н. Грановский и др.). Революционно-социалистические течения (А. И. Герцен, Н. П. Огарёв, В. Г. Белинский). Общество петрашевцев.</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Внешняя политика России во второй четверти XIX в.: европейская политика, восточный вопрос. Крымская война 1853—1856 гг.: причины, участники, основные сражения. Героизм защитников Севастополя (В. А. Корнилов, П. С. Нахимов, В. И. Истомин). Итоги и последствия войны.</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Народы России и национальная политика самодержавия в первой половине XIX в. Кавказская война. Имамат; движение Шамиля.</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Культура России в первой половине </w:t>
      </w:r>
      <w:r w:rsidRPr="001F6069">
        <w:rPr>
          <w:rFonts w:ascii="Times New Roman" w:hAnsi="Times New Roman" w:cs="Times New Roman"/>
          <w:sz w:val="24"/>
          <w:szCs w:val="24"/>
          <w:lang w:val="en-US"/>
        </w:rPr>
        <w:t>XIX</w:t>
      </w:r>
      <w:r w:rsidRPr="001F6069">
        <w:rPr>
          <w:rFonts w:ascii="Times New Roman" w:hAnsi="Times New Roman" w:cs="Times New Roman"/>
          <w:sz w:val="24"/>
          <w:szCs w:val="24"/>
        </w:rPr>
        <w:t>в. Развитие науки и техники (Н. И. Лобачевский, Н. И. Пирогов, Н. Н. Зинин, Б. С. Якоби и др.). Географические экспедиции, их участники. Образование: расширение сети школ и университетов. Национальные корни отечественной культуры и западные влияния. Основные стили в художественной культуре (романтизм, классицизм, реализм). Золотой век русской литературы: писатели и их произведения (В. А. Жуковский, А. С. Пушкин, М. Ю. Лермонтов, Н. В. Го-голь и др.). Становление национальной музыкальной школы (М. И. Глинка, А. С. Даргомыжский). Театр.</w:t>
      </w:r>
    </w:p>
    <w:p w:rsidR="00890462" w:rsidRPr="001F6069" w:rsidRDefault="00890462" w:rsidP="00ED11FE">
      <w:pPr>
        <w:pStyle w:val="af9"/>
        <w:spacing w:line="276" w:lineRule="auto"/>
        <w:jc w:val="both"/>
        <w:rPr>
          <w:rFonts w:ascii="Times New Roman" w:hAnsi="Times New Roman" w:cs="Times New Roman"/>
          <w:sz w:val="24"/>
          <w:szCs w:val="24"/>
        </w:rPr>
      </w:pP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Живопись: стили (классицизм, романтизм, реализм), жанры, художники (К. П. Брюллов, О. А. Кипренский, В. А. Тропинин и др.). Архитектура: стили (русский ампир, классицизм), зодчие и их произведения. Вклад российской культуры первой половины </w:t>
      </w:r>
      <w:r w:rsidRPr="001F6069">
        <w:rPr>
          <w:rFonts w:ascii="Times New Roman" w:hAnsi="Times New Roman" w:cs="Times New Roman"/>
          <w:sz w:val="24"/>
          <w:szCs w:val="24"/>
          <w:lang w:val="en-US"/>
        </w:rPr>
        <w:t>XIX</w:t>
      </w:r>
      <w:r w:rsidRPr="001F6069">
        <w:rPr>
          <w:rFonts w:ascii="Times New Roman" w:hAnsi="Times New Roman" w:cs="Times New Roman"/>
          <w:sz w:val="24"/>
          <w:szCs w:val="24"/>
        </w:rPr>
        <w:t>в. в мировую культуру.</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Российская империя во второй половине </w:t>
      </w:r>
      <w:r w:rsidRPr="001F6069">
        <w:rPr>
          <w:rFonts w:ascii="Times New Roman" w:hAnsi="Times New Roman" w:cs="Times New Roman"/>
          <w:sz w:val="24"/>
          <w:szCs w:val="24"/>
          <w:lang w:val="en-US"/>
        </w:rPr>
        <w:t>XIX</w:t>
      </w:r>
      <w:r w:rsidRPr="001F6069">
        <w:rPr>
          <w:rFonts w:ascii="Times New Roman" w:hAnsi="Times New Roman" w:cs="Times New Roman"/>
          <w:sz w:val="24"/>
          <w:szCs w:val="24"/>
        </w:rPr>
        <w:t>в. Великие реформы 1860—1870-х гг. Необходимость и предпосылки реформ. Император Александр II и его окружение. Либералы, радикалы, консерваторы: планы и проекты переустройства России. Подготовка крестьянской реформы. Основные положения Крестьянской реформы 1861 г. Значение отмены крепостного права. Земская, судебная, военная, городская реформы. Итоги и следствия реформ 1860—1870-х гг.</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Национальные движения и национальная политика в 1860— 1870-е гг.</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Социально-экономическое развитие пореформенной России. Сельское хозяйство после отмены крепостного права. Развитие торговли и промышленности. Железнодорожное строительство. Завершение промышленного переворота, его последствия. Изменения в социальной структуре общества. Положение основных слоёв населения России.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Общественное движение в России в последней трети </w:t>
      </w:r>
      <w:r w:rsidRPr="001F6069">
        <w:rPr>
          <w:rFonts w:ascii="Times New Roman" w:hAnsi="Times New Roman" w:cs="Times New Roman"/>
          <w:sz w:val="24"/>
          <w:szCs w:val="24"/>
          <w:lang w:val="en-US"/>
        </w:rPr>
        <w:t>XIX</w:t>
      </w:r>
      <w:r w:rsidRPr="001F6069">
        <w:rPr>
          <w:rFonts w:ascii="Times New Roman" w:hAnsi="Times New Roman" w:cs="Times New Roman"/>
          <w:sz w:val="24"/>
          <w:szCs w:val="24"/>
        </w:rPr>
        <w:t xml:space="preserve">в. Консервативные, либеральные, радикальные течения общественной мысли. Народническое движение: </w:t>
      </w:r>
      <w:r w:rsidRPr="001F6069">
        <w:rPr>
          <w:rFonts w:ascii="Times New Roman" w:hAnsi="Times New Roman" w:cs="Times New Roman"/>
          <w:sz w:val="24"/>
          <w:szCs w:val="24"/>
        </w:rPr>
        <w:lastRenderedPageBreak/>
        <w:t>идеология (М. А. Бакунин, П. Л. Лавров, П. Н. Ткачёв), организации, тактика. Кризис революционного народничества. Зарождение российской социал-демократии. Начало рабочего движения.</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Внутренняя политика самодержавия в 1881—1890-е гг. Начало царствования Александра </w:t>
      </w:r>
      <w:r w:rsidRPr="001F6069">
        <w:rPr>
          <w:rFonts w:ascii="Times New Roman" w:hAnsi="Times New Roman" w:cs="Times New Roman"/>
          <w:sz w:val="24"/>
          <w:szCs w:val="24"/>
          <w:lang w:val="en-US"/>
        </w:rPr>
        <w:t>III</w:t>
      </w:r>
      <w:r w:rsidRPr="001F6069">
        <w:rPr>
          <w:rFonts w:ascii="Times New Roman" w:hAnsi="Times New Roman" w:cs="Times New Roman"/>
          <w:sz w:val="24"/>
          <w:szCs w:val="24"/>
        </w:rPr>
        <w:t>. Изменения в сферах государственного управления, образования и печати. Возрастание роли государства в экономической жизни страны. Курс на модернизацию промышленности. Экономические и финансовые реформы (Н. X. Бунге, С. Ю. Витте). Разработка рабочего законодательства. Национальная политика.</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Внешняя политика России во второй половине </w:t>
      </w:r>
      <w:r w:rsidRPr="001F6069">
        <w:rPr>
          <w:rFonts w:ascii="Times New Roman" w:hAnsi="Times New Roman" w:cs="Times New Roman"/>
          <w:sz w:val="24"/>
          <w:szCs w:val="24"/>
          <w:lang w:val="en-US"/>
        </w:rPr>
        <w:t>XIX</w:t>
      </w:r>
      <w:r w:rsidRPr="001F6069">
        <w:rPr>
          <w:rFonts w:ascii="Times New Roman" w:hAnsi="Times New Roman" w:cs="Times New Roman"/>
          <w:sz w:val="24"/>
          <w:szCs w:val="24"/>
        </w:rPr>
        <w:t xml:space="preserve">в. Европейская политика. Русско-турецкая война 1877—1878 гг.; роль России в освобождении балканских народов. Присоединение Средней Азии. Политика России на Дальнем Востоке. Россия в международных отношениях конца </w:t>
      </w:r>
      <w:r w:rsidRPr="001F6069">
        <w:rPr>
          <w:rFonts w:ascii="Times New Roman" w:hAnsi="Times New Roman" w:cs="Times New Roman"/>
          <w:sz w:val="24"/>
          <w:szCs w:val="24"/>
          <w:lang w:val="en-US"/>
        </w:rPr>
        <w:t>XIX</w:t>
      </w:r>
      <w:r w:rsidRPr="001F6069">
        <w:rPr>
          <w:rFonts w:ascii="Times New Roman" w:hAnsi="Times New Roman" w:cs="Times New Roman"/>
          <w:sz w:val="24"/>
          <w:szCs w:val="24"/>
        </w:rPr>
        <w:t>в.</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Культура России во второй половине </w:t>
      </w:r>
      <w:r w:rsidRPr="001F6069">
        <w:rPr>
          <w:rFonts w:ascii="Times New Roman" w:hAnsi="Times New Roman" w:cs="Times New Roman"/>
          <w:sz w:val="24"/>
          <w:szCs w:val="24"/>
          <w:lang w:val="en-US"/>
        </w:rPr>
        <w:t>XIX</w:t>
      </w:r>
      <w:r w:rsidRPr="001F6069">
        <w:rPr>
          <w:rFonts w:ascii="Times New Roman" w:hAnsi="Times New Roman" w:cs="Times New Roman"/>
          <w:sz w:val="24"/>
          <w:szCs w:val="24"/>
        </w:rPr>
        <w:t xml:space="preserve">в. Достижения российских учёных, их вклад в мировую науку и технику (А. Г. Столетов, Д. И. Менделеев, И. М. Сеченов и др.). Развитие образования. Расширение издательского дела. Демократизация культуры. Литература и искусство: классицизм и реализм. Общественное звучание литературы (Н. А. Некрасов, И. С. Тургенев, Л. Н. Толстой, Ф. М. Достоевский). Расцвет театрального искусства, возрастание его роли в общественной жизни. Живопись: академизм, реализм, передвижники. Архитектура. Развитие и достижения музыкального искусства (П. И. Чайковский, Могучая кучка). Место российской культуры в мировой культуре </w:t>
      </w:r>
      <w:r w:rsidRPr="001F6069">
        <w:rPr>
          <w:rFonts w:ascii="Times New Roman" w:hAnsi="Times New Roman" w:cs="Times New Roman"/>
          <w:sz w:val="24"/>
          <w:szCs w:val="24"/>
          <w:lang w:val="en-US"/>
        </w:rPr>
        <w:t>XIX</w:t>
      </w:r>
      <w:r w:rsidRPr="001F6069">
        <w:rPr>
          <w:rFonts w:ascii="Times New Roman" w:hAnsi="Times New Roman" w:cs="Times New Roman"/>
          <w:sz w:val="24"/>
          <w:szCs w:val="24"/>
        </w:rPr>
        <w:t>в.</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Изменения в условиях жизни населения городов. Развитие связи и городского транспорта. Досуг горожан. Жизнь деревни.</w:t>
      </w:r>
    </w:p>
    <w:p w:rsidR="00890462" w:rsidRPr="001F6069" w:rsidRDefault="00890462" w:rsidP="00ED11FE">
      <w:pPr>
        <w:pStyle w:val="af9"/>
        <w:spacing w:line="276" w:lineRule="auto"/>
        <w:jc w:val="both"/>
        <w:rPr>
          <w:rFonts w:ascii="Times New Roman" w:hAnsi="Times New Roman" w:cs="Times New Roman"/>
          <w:sz w:val="24"/>
          <w:szCs w:val="24"/>
        </w:rPr>
      </w:pPr>
      <w:bookmarkStart w:id="151" w:name="bookmark244"/>
      <w:r w:rsidRPr="001F6069">
        <w:rPr>
          <w:rFonts w:ascii="Times New Roman" w:hAnsi="Times New Roman" w:cs="Times New Roman"/>
          <w:sz w:val="24"/>
          <w:szCs w:val="24"/>
        </w:rPr>
        <w:t>Россия в Новейшее время (XX — начало XXI в.)</w:t>
      </w:r>
      <w:bookmarkEnd w:id="151"/>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Периодизация и основные этапы отечественной истории </w:t>
      </w:r>
      <w:r w:rsidRPr="001F6069">
        <w:rPr>
          <w:rFonts w:ascii="Times New Roman" w:hAnsi="Times New Roman" w:cs="Times New Roman"/>
          <w:sz w:val="24"/>
          <w:szCs w:val="24"/>
          <w:lang w:val="en-US"/>
        </w:rPr>
        <w:t>XX</w:t>
      </w:r>
      <w:r w:rsidRPr="001F6069">
        <w:rPr>
          <w:rFonts w:ascii="Times New Roman" w:hAnsi="Times New Roman" w:cs="Times New Roman"/>
          <w:sz w:val="24"/>
          <w:szCs w:val="24"/>
        </w:rPr>
        <w:t xml:space="preserve">— начала </w:t>
      </w:r>
      <w:r w:rsidRPr="001F6069">
        <w:rPr>
          <w:rFonts w:ascii="Times New Roman" w:hAnsi="Times New Roman" w:cs="Times New Roman"/>
          <w:sz w:val="24"/>
          <w:szCs w:val="24"/>
          <w:lang w:val="en-US"/>
        </w:rPr>
        <w:t>XXI</w:t>
      </w:r>
      <w:r w:rsidRPr="001F6069">
        <w:rPr>
          <w:rFonts w:ascii="Times New Roman" w:hAnsi="Times New Roman" w:cs="Times New Roman"/>
          <w:sz w:val="24"/>
          <w:szCs w:val="24"/>
        </w:rPr>
        <w:t>в.</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Российская империя в начале XX в. Задачи и особенности модернизации страны. Динамика промышленного развития. Роль государства в экономике России. Монополистический капитализм. Иностранный капитал в России. Аграрный вопрос. Российское общество в начале XX в.: социальная структура, положение основных групп населения.</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Политическое развитие России в начале </w:t>
      </w:r>
      <w:r w:rsidRPr="001F6069">
        <w:rPr>
          <w:rFonts w:ascii="Times New Roman" w:hAnsi="Times New Roman" w:cs="Times New Roman"/>
          <w:sz w:val="24"/>
          <w:szCs w:val="24"/>
          <w:lang w:val="en-US"/>
        </w:rPr>
        <w:t>XX</w:t>
      </w:r>
      <w:r w:rsidRPr="001F6069">
        <w:rPr>
          <w:rFonts w:ascii="Times New Roman" w:hAnsi="Times New Roman" w:cs="Times New Roman"/>
          <w:sz w:val="24"/>
          <w:szCs w:val="24"/>
        </w:rPr>
        <w:t xml:space="preserve">в. Император Николай </w:t>
      </w:r>
      <w:r w:rsidRPr="001F6069">
        <w:rPr>
          <w:rFonts w:ascii="Times New Roman" w:hAnsi="Times New Roman" w:cs="Times New Roman"/>
          <w:sz w:val="24"/>
          <w:szCs w:val="24"/>
          <w:lang w:val="en-US"/>
        </w:rPr>
        <w:t>II</w:t>
      </w:r>
      <w:r w:rsidRPr="001F6069">
        <w:rPr>
          <w:rFonts w:ascii="Times New Roman" w:hAnsi="Times New Roman" w:cs="Times New Roman"/>
          <w:sz w:val="24"/>
          <w:szCs w:val="24"/>
        </w:rPr>
        <w:t xml:space="preserve">, его политические воззрения. Консервативно-охранительная политика. Необходимость преобразований. Реформаторские проекты начала </w:t>
      </w:r>
      <w:r w:rsidRPr="001F6069">
        <w:rPr>
          <w:rFonts w:ascii="Times New Roman" w:hAnsi="Times New Roman" w:cs="Times New Roman"/>
          <w:sz w:val="24"/>
          <w:szCs w:val="24"/>
          <w:lang w:val="en-US"/>
        </w:rPr>
        <w:t>XX</w:t>
      </w:r>
      <w:r w:rsidRPr="001F6069">
        <w:rPr>
          <w:rFonts w:ascii="Times New Roman" w:hAnsi="Times New Roman" w:cs="Times New Roman"/>
          <w:sz w:val="24"/>
          <w:szCs w:val="24"/>
        </w:rPr>
        <w:t>в. и опыт их реализации (С. Ю. Витте, П. А. Столыпин). Самодержавие и общество.</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Русско-японская война 1904—1905 гг.: планы сторон, основные сражения. Портсмутский мир. Воздействие войны на общественную и политическую жизнь страны.</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Общественное движение в России в начале </w:t>
      </w:r>
      <w:r w:rsidRPr="001F6069">
        <w:rPr>
          <w:rFonts w:ascii="Times New Roman" w:hAnsi="Times New Roman" w:cs="Times New Roman"/>
          <w:sz w:val="24"/>
          <w:szCs w:val="24"/>
          <w:lang w:val="en-US"/>
        </w:rPr>
        <w:t>XX</w:t>
      </w:r>
      <w:r w:rsidRPr="001F6069">
        <w:rPr>
          <w:rFonts w:ascii="Times New Roman" w:hAnsi="Times New Roman" w:cs="Times New Roman"/>
          <w:sz w:val="24"/>
          <w:szCs w:val="24"/>
        </w:rPr>
        <w:t>в. Либералы и консерваторы. Возникновение социалистических организаций и партий: их цели, тактика, лидеры (Г. В. Плеханов, В. М. Чернов, В. И. Ленин, Ю. О. Мартов).</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Первая российская революция (1905—1907 гг.): причины, характер, участники, основные события. Реформа политической системы. Становление российского парламентаризма. Формирование либеральных и консервативных политических партий, их программные установки и лидеры (П. Н. Милюков, А. И. Гучков, В. И. Пуришкевич). Думская деятельность в 1906—1907 гг. Итоги и значение революции.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lastRenderedPageBreak/>
        <w:t>Правительственная программа П. А. Столыпина. Аграрная реформа: цели, основные мероприятия, итоги и значение.</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Политическая и общественная жизнь в России в 1912— 1914 гг.</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Культура России в начале </w:t>
      </w:r>
      <w:r w:rsidRPr="001F6069">
        <w:rPr>
          <w:rFonts w:ascii="Times New Roman" w:hAnsi="Times New Roman" w:cs="Times New Roman"/>
          <w:sz w:val="24"/>
          <w:szCs w:val="24"/>
          <w:lang w:val="en-US"/>
        </w:rPr>
        <w:t>XX</w:t>
      </w:r>
      <w:r w:rsidRPr="001F6069">
        <w:rPr>
          <w:rFonts w:ascii="Times New Roman" w:hAnsi="Times New Roman" w:cs="Times New Roman"/>
          <w:sz w:val="24"/>
          <w:szCs w:val="24"/>
        </w:rPr>
        <w:t>в. Открытия российских учёных в науке и технике. Русская философия: поиски общественного идеала. Развитие литературы: от реализма к модернизму. Поэзия Серебряного века. Изобразительное искусство: традиции реализма, «Мир искусства», авангардизм. Архитектура. Скульптура. Драматический театр: традиции и новаторство. Музыка и исполнительское искусство (С. В. Рахманинов, Ф. И. Шаляпин). Русский балет. «Русские сезоны»</w:t>
      </w:r>
      <w:r w:rsidRPr="001F6069">
        <w:rPr>
          <w:rFonts w:ascii="Times New Roman" w:hAnsi="Times New Roman" w:cs="Times New Roman"/>
          <w:sz w:val="24"/>
          <w:szCs w:val="24"/>
          <w:lang w:val="en-US"/>
        </w:rPr>
        <w:t>C</w:t>
      </w:r>
      <w:r w:rsidRPr="001F6069">
        <w:rPr>
          <w:rFonts w:ascii="Times New Roman" w:hAnsi="Times New Roman" w:cs="Times New Roman"/>
          <w:sz w:val="24"/>
          <w:szCs w:val="24"/>
        </w:rPr>
        <w:t xml:space="preserve">. П. Дягилева. Первые шаги российского кинематографа. Российская культура начала </w:t>
      </w:r>
      <w:r w:rsidRPr="001F6069">
        <w:rPr>
          <w:rFonts w:ascii="Times New Roman" w:hAnsi="Times New Roman" w:cs="Times New Roman"/>
          <w:sz w:val="24"/>
          <w:szCs w:val="24"/>
          <w:lang w:val="en-US"/>
        </w:rPr>
        <w:t>XX</w:t>
      </w:r>
      <w:r w:rsidRPr="001F6069">
        <w:rPr>
          <w:rFonts w:ascii="Times New Roman" w:hAnsi="Times New Roman" w:cs="Times New Roman"/>
          <w:sz w:val="24"/>
          <w:szCs w:val="24"/>
        </w:rPr>
        <w:t>в. — составная часть мировой культуры.</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Россия в Первой мировой войне. Международные противоречия на рубеже XIX—XX вв. Формирование двух военно-политических блоков в Европе. Причины войны, цели и планы сторон. Начало войны. Восточный фронт: основные события, их влияние на общий ход войны. Человек на фронте и в тылу. Отношение к войне в обществе. Нарастание оппозиционных настроений.</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Россия в 1917—1921 гг. Революционные события 1917 г.: от Февраля к Октябрю. Причины революции. Падение самодержавия. Временное правительство и советы. Основные политические партии, их лидеры. Альтернативы развития страны после Февраля. Кризисы власти. Выступление генерала Корнилова. Политическая тактика большевиков, их приход к власти в октябре 1917 г.</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Становление советской власти. Первые декреты. Создание советской государственности. В. И. Ленин. Созыв и роспуск Учредительного собрания. Брестский мир: условия, экономические и политические последствия. Экономическая политика советской власти: «красногвардейская атака на капитал», политика военного коммунизма.</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Гражданская война в России: предпосылки, участники, основные этапы вооружённой борьбы. Белые и красные: мобилизация сил, военные лидеры, боевые действия в 1918—1920 гг. Белый и красный террор. Положение населения в годы войны. «Зелёные». Интервенция. Окончание и итоги Гражданской войны. Причины победы большевиков.</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Экономический и политический кризис в конце 1920 — начале 1921 г. Массовые выступления против политики власти (крестьянские восстания, мятеж в Кронштадте). Переход к новой экономической политике.</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СССР в 1922—1941 гг. Образование СССР: предпосылки объединения республик, альтернативные проекты и практические решения.</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Национальная политика советской власти.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Политическая жизнь в 1920-е гг. Обострение внутрипартийных разногласий и борьбы за лидерство в партии и государстве.</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Достижения и противоречия нэпа, причины его свёртывания.</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Советская модель модернизации. Индустриализация: цели, методы, экономические и социальные итоги и следствия. Первые пятилетки: задачи и результаты. Коллективизация сельского хозяйства: формы, методы, экономические и социальные последствия.</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Особенности советской политической системы: однопартийность, сращивание партийного и государственного аппарата, контроль над обществом. Культ вождя. И. В. Сталин. Массовые репрессии, их последствия.</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lastRenderedPageBreak/>
        <w:t>Изменение социальной структуры советского общества. Положение основных социальных групп. Повседневная жизнь и быт населения городов и деревень.</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Культура и духовная жизнь в 1920—1930-е гг. «Культурная революция»: задачи и направления. Ликвидация неграмотности, создание системы народного образования. Развитие советской науки. Утверждение метода социалистического реализма в литературе и искусстве. Власть и интеллигенция. Идеологический контроль над духовной жизнью общества. Политика власти в отношении религии и церкви. Русская культура в эмиграции.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Конституция СССР 1936 г. Страна в конце 1930-х—начале 1940-х гг.</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Основные направления внешней политики Советского государства в 1920—1930-е гг. Укрепление позиций страны на международной арене. Участие СССР в деятельности Лиги Наций. Попытки создания системы коллективной безопасности. Дальневосточная политика. События у озера Хасан и реки Халхин-Гол. Советско-германские договоры 1939 г., их характер и последствия. Внешнеполитическая деятельность СССР в конце 1939 — начале 1941 г. Война с Финляндией и её итоги.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Великая Отечественная война 1941—1945 гг. Начало, этапы и крупнейшие сражения Великой Отечественной войны 1941—1945 гг. Советский тыл в годы войны. Оккупационный режим на занятых германскими войсками территориях. Партизанское движение. Человек на войне (полководцы и солдаты, труженики тыла). Наука и культура в годы войны. Роль СССР в создании и деятельности антигитлеровской коалиции. Изгнание захватчиков с советской земли, освобождение народов Европы. Решающий вклад СССР в разгром гитлеровской Германии. Завершение Великой Отечественной войны. Действия советских войск в Маньчжурии, военный разгром Японии.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Итоги Великой Отечественной войны. Причины победы советского народа. Советские полководцы (Г. К. Жуков, К. К. Рокоссовский, А. М. Василевский, И. С. Конев, И. Д. Черняховский и др.). Великая Отечественная война 1941—1945 гг. в памяти народа, произведениях искусства.</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СССР с середины 1940-х до середины 1950-х гг. Послевоенное общество. Возрождение и развитие промышленности. Положение в сельском хозяйстве. Жизнь и быт людей в послевоенное время. Голод 1946—1947 гг. Противоречия социально-политического развития. Усиление роли государства во всех сферах жизни общества. Идеология и культура в послевоенный период; идеологические кампании 1940-х гг.</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Внешняя политика СССР в послевоенные годы. Укрепление статуса СССР как великой мировой державы. Формирование двух военно-политических блоков. Начало «холодной войны». Политика укрепления социалистического лагеря.</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Советское общество в середине 1950-х — первой половине 1960-х гг. Смерть Сталина и борьба за власть. </w:t>
      </w:r>
      <w:r w:rsidRPr="001F6069">
        <w:rPr>
          <w:rFonts w:ascii="Times New Roman" w:hAnsi="Times New Roman" w:cs="Times New Roman"/>
          <w:sz w:val="24"/>
          <w:szCs w:val="24"/>
          <w:lang w:val="en-US"/>
        </w:rPr>
        <w:t>XX</w:t>
      </w:r>
      <w:r w:rsidRPr="001F6069">
        <w:rPr>
          <w:rFonts w:ascii="Times New Roman" w:hAnsi="Times New Roman" w:cs="Times New Roman"/>
          <w:sz w:val="24"/>
          <w:szCs w:val="24"/>
        </w:rPr>
        <w:t>съезд КПСС и его значение. Начало реабилитации жертв политических репрессий. Основные направления реформирования советской экономики и его результаты. Социальная политика; жилищное строительство.</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Выработка новых подходов во внешней политике (концепция мирного сосуществования государств с различным общественным строем). Карибский кризис, его преодоление. СССР и страны социалистического лагеря. Взаимоотношения со странами «третьего мира».</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Советская культура в конце 1950-х — 1960-е гг. Научно-техническая революция в СССР, открытия в науке и технике (М. В. Келдыш, И. В. Кур-чатов, А. Д. Сахаров и др.). Успехи </w:t>
      </w:r>
      <w:r w:rsidRPr="001F6069">
        <w:rPr>
          <w:rFonts w:ascii="Times New Roman" w:hAnsi="Times New Roman" w:cs="Times New Roman"/>
          <w:sz w:val="24"/>
          <w:szCs w:val="24"/>
        </w:rPr>
        <w:lastRenderedPageBreak/>
        <w:t>советской космонавтики (С. П. Королёв, Ю. А. Гагарин). Новые тенденции в художественной жизни страны. «Оттепель» в литературе, молодые поэты 1960-х гг. Театр, его общественное звучание. Власть и творческая интеллигенция.</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Противоречия внутриполитического курса Н. С. Хрущёва. Причины отставки Н. С. Хрущёва.</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СССР в середине 1960-х — середине 1980-х гг. Альтернативы развития страны в середине 1960-х гг. Л. И. Брежнев. Экономическая реформа 1965 г.: задачи и результаты. Достижения и проблемы в развитии науки и техники. Нарастание негативных тенденций в экономике. Усиление позиций партийно-государственной номенклатуры.</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Концепция развитого социализма. Конституция СССР 1977 г.</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Советская культура в середине 1960-х — середине 1980-х гг. Развитие среднего и высшего образования. Усиление идеологического контроля в различных сферах культуры. Инакомыслие, диссиденты. Достижения и противоречия художественной культуры. Повседневная жизнь людей.</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СССР в системе международных отношений в середине 1960-х—середине 1980-х гг. Установление военно-стратегического паритета между СССР и США. Переход к политике разрядки международной напряжённости в отношениях Восток — Запад. Совещание по безопасности и сотрудничеству в Европе. Отношения СССР с социалистическими странами. Участие СССР в войне в Афганистане. Завершение периода разрядки.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СССР в годы перестройки (1985—1991 гг.). Предпосылки изменения государственного курса в середине 1980-х гг. М. С. Горбачёв. Реформа политической системы. Возрождение российской многопартийности. Демократизация и гласность. Национальная политика и межнациональные отношения.</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Экономические реформы, их результаты. Перемены и повседневная жизнь людей в городе и селе. Изменения в культуре и общественном сознании. Возрастание роли средств массовой информации. Власть и церковь в годы перестройки.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Внешняя политика в годы перестройки: новое политическое мышление, его воздействие на международный климат. Снижение угрозы мировой ядерной войны. Вывод советских войск из Афганистана. Смена политических режимов в странах Восточной Европы, роспуск СЭВ и ОВД. Итоги и последствия осуществления курса нового политического мышления.</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Нарастание экономического кризиса и обострение межнациональных противоречий в СССР. Образование новых политических партий и движений. Августовские события 1991 г. Роспуск КПСС. Распад СССР. Образование СНГ. Причины и последствия кризиса советской системы и распада СССР.</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Российская Федерация в 90-е гг. XX — начале XXI в.Вступление России в новый этап истории. Формирование суверенной российской государственности. Изменения в системе власти. Б. Н. Ельцин. Политический кризис осени 1993 г. Принятие Конституции России (1993 г.).</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Экономические реформы 1990-х гг.: основные этапы и результаты. Трудности и противоречия перехода к рыночной экономике.</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Основные направления национальной политики: успехи и просчёты. Нарастание противоречий между центром и регионами. Военно-политический кризис в Чеченской Республике.</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lastRenderedPageBreak/>
        <w:t>Геополитическое положение и внешняя политика России в 1990-е гг. Россия и Запад. Балканский кризис 1999 г. Отношения со странами СНГ и Балтии. Восточное направление внешней политики. Русское зарубежье.</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Российская Федерация в 2000—2008 гг. Отставка Б. Н. Ельцина; президентские выборы 2000 г. Деятельность Президента России В. В. 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 Новые государственные символы России.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Развитие экономики и социальной сферы. Переход к политике государственного регулирования рыночного хозяйства. Приоритетные национальные проекты и федеральные программы. Политические лидеры и общественные деятели современной России.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Культура и духовная жизнь общества в начале XXI в. Распространение информационных технологий в различных сферах жизни общества. Многообразие стилей художественной культуры. Российская культура в международном контексте. Власть, общество, церковь. Воссоединение Русской православной церкви с Русской зарубежной церковью.</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Президентские выборы 2008 г. Президент России Д. А. Медведев. Общественно-политическое развитие страны на современном этапе. Государственная политика в условиях экономического кризиса.</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Разработка новой внешнеполитической стратегии в начале </w:t>
      </w:r>
      <w:r w:rsidRPr="001F6069">
        <w:rPr>
          <w:rFonts w:ascii="Times New Roman" w:hAnsi="Times New Roman" w:cs="Times New Roman"/>
          <w:sz w:val="24"/>
          <w:szCs w:val="24"/>
          <w:lang w:val="en-US"/>
        </w:rPr>
        <w:t>XXI</w:t>
      </w:r>
      <w:r w:rsidRPr="001F6069">
        <w:rPr>
          <w:rFonts w:ascii="Times New Roman" w:hAnsi="Times New Roman" w:cs="Times New Roman"/>
          <w:sz w:val="24"/>
          <w:szCs w:val="24"/>
        </w:rPr>
        <w:t>в. Укрепление международного престижа России. Решение задач борьбы с терроризмом. Российская Федерация в системе современных международных отношений.</w:t>
      </w:r>
    </w:p>
    <w:p w:rsidR="001F6069" w:rsidRDefault="001F6069" w:rsidP="00ED11FE">
      <w:pPr>
        <w:ind w:firstLine="680"/>
        <w:jc w:val="both"/>
        <w:rPr>
          <w:rFonts w:ascii="Times New Roman" w:hAnsi="Times New Roman" w:cs="Times New Roman"/>
          <w:sz w:val="24"/>
          <w:szCs w:val="24"/>
        </w:rPr>
      </w:pPr>
      <w:bookmarkStart w:id="152" w:name="bookmark245"/>
    </w:p>
    <w:p w:rsidR="00890462" w:rsidRPr="001F6069" w:rsidRDefault="00890462" w:rsidP="00ED11FE">
      <w:pPr>
        <w:pStyle w:val="af9"/>
        <w:jc w:val="both"/>
        <w:rPr>
          <w:rFonts w:ascii="Times New Roman" w:hAnsi="Times New Roman" w:cs="Times New Roman"/>
          <w:b/>
          <w:i/>
          <w:sz w:val="24"/>
          <w:szCs w:val="24"/>
        </w:rPr>
      </w:pPr>
      <w:r w:rsidRPr="001F6069">
        <w:rPr>
          <w:rFonts w:ascii="Times New Roman" w:hAnsi="Times New Roman" w:cs="Times New Roman"/>
          <w:b/>
          <w:i/>
          <w:sz w:val="24"/>
          <w:szCs w:val="24"/>
        </w:rPr>
        <w:t>Всеобщая история</w:t>
      </w:r>
      <w:bookmarkEnd w:id="152"/>
    </w:p>
    <w:p w:rsidR="00890462" w:rsidRPr="001F6069" w:rsidRDefault="00890462" w:rsidP="00ED11FE">
      <w:pPr>
        <w:pStyle w:val="af9"/>
        <w:jc w:val="both"/>
        <w:rPr>
          <w:rFonts w:ascii="Times New Roman" w:hAnsi="Times New Roman" w:cs="Times New Roman"/>
          <w:b/>
          <w:i/>
          <w:sz w:val="24"/>
          <w:szCs w:val="24"/>
        </w:rPr>
      </w:pPr>
      <w:bookmarkStart w:id="153" w:name="bookmark246"/>
      <w:r w:rsidRPr="001F6069">
        <w:rPr>
          <w:rFonts w:ascii="Times New Roman" w:hAnsi="Times New Roman" w:cs="Times New Roman"/>
          <w:b/>
          <w:i/>
          <w:sz w:val="24"/>
          <w:szCs w:val="24"/>
        </w:rPr>
        <w:t>История Древнего мира</w:t>
      </w:r>
      <w:bookmarkEnd w:id="153"/>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Что изучает история. Историческая хронология (счёт лет «до н. э.» и «н. э.»). Историческая карта. Источники исторических знаний. Вспомогательные исторические науки.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Первобытность. Расселение древнейшего человека. Человек разумный. Условия 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к соседской. Появление ремёсел и торговли. Возникновение древнейших цивилизаций.</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Древний мир: понятие и хронология. Карта Древнего мира.</w:t>
      </w:r>
    </w:p>
    <w:p w:rsidR="00890462" w:rsidRPr="001F6069" w:rsidRDefault="00890462" w:rsidP="00ED11FE">
      <w:pPr>
        <w:pStyle w:val="af9"/>
        <w:spacing w:line="276" w:lineRule="auto"/>
        <w:jc w:val="both"/>
        <w:rPr>
          <w:rFonts w:ascii="Times New Roman" w:hAnsi="Times New Roman" w:cs="Times New Roman"/>
          <w:sz w:val="24"/>
          <w:szCs w:val="24"/>
        </w:rPr>
      </w:pPr>
      <w:bookmarkStart w:id="154" w:name="bookmark247"/>
      <w:r w:rsidRPr="001F6069">
        <w:rPr>
          <w:rFonts w:ascii="Times New Roman" w:hAnsi="Times New Roman" w:cs="Times New Roman"/>
          <w:sz w:val="24"/>
          <w:szCs w:val="24"/>
        </w:rPr>
        <w:t>Древний Восток</w:t>
      </w:r>
      <w:bookmarkEnd w:id="154"/>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Древние цивилизации Месопотамии. Условия жизни и занятия населения. Города-государства. Мифы и сказания. Письменность. Древний Вавилон. Законы Хаммурапи. Нововавилонское царство: завоевания, легендарные памятники города Вавилона.</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Древний Египет. Условия жизни и занятия населения. Управление государством (фараон, чиновники). Религиозные верования египтян. Жрецы. Фараон-реформатор Эхнатон. Военные походы. Рабы. Познания древних египтян. Письменность. Храмы и пирамиды.</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Восточное Средиземноморье в древности. Финикия: природные условия, занятия жителей. Развитие ремёсел и торговли. Финикийский алфавит. Палестина: расселение евреев, </w:t>
      </w:r>
      <w:r w:rsidRPr="001F6069">
        <w:rPr>
          <w:rFonts w:ascii="Times New Roman" w:hAnsi="Times New Roman" w:cs="Times New Roman"/>
          <w:sz w:val="24"/>
          <w:szCs w:val="24"/>
        </w:rPr>
        <w:lastRenderedPageBreak/>
        <w:t>Израильское царство. Занятия населения. Религиозные верования. Ветхозаветные сказания.</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Ассирия: завоевания ассирийцев, культурные сокровища Ниневии, гибель империи. Персидская держава: военные походы, управление империей.</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Древняя Индия. Природные условия, занятия населения. Древние города-государства. Общественное устройство, варны. Религиозные верования, легенды и сказания. Возникновение буддизма. Культурное наследие Древней Индии.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Древний Китай. Условия жизни и хозяйственная деятельность населения. Создание объединённого государства. Империи Цинь и Хань. Жизнь в империи: правители и подданные, положение различных групп населения. Развитие ремёсел и торговли. Великий шёлковый путь. Религиозно-философскиеучения (конфуцианство). Научные знания и изобретения. Храмы. Великая Китайская стена.</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Античный мир: понятие. Карта античного мира.</w:t>
      </w:r>
    </w:p>
    <w:p w:rsidR="00890462" w:rsidRPr="001F6069" w:rsidRDefault="00890462" w:rsidP="00ED11FE">
      <w:pPr>
        <w:pStyle w:val="af9"/>
        <w:spacing w:line="276" w:lineRule="auto"/>
        <w:jc w:val="both"/>
        <w:rPr>
          <w:rFonts w:ascii="Times New Roman" w:hAnsi="Times New Roman" w:cs="Times New Roman"/>
          <w:sz w:val="24"/>
          <w:szCs w:val="24"/>
        </w:rPr>
      </w:pPr>
      <w:bookmarkStart w:id="155" w:name="bookmark248"/>
      <w:r w:rsidRPr="001F6069">
        <w:rPr>
          <w:rFonts w:ascii="Times New Roman" w:hAnsi="Times New Roman" w:cs="Times New Roman"/>
          <w:sz w:val="24"/>
          <w:szCs w:val="24"/>
        </w:rPr>
        <w:t>Древняя Греция</w:t>
      </w:r>
      <w:bookmarkEnd w:id="155"/>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Население Древней Греции: условия жизни и занятия. Древнейшие государства на Крите. Государства ахейской Греции (Микены, Тиринф и др.). Троянская война. «Илиада» и «Одиссея». Верования древних греков. Сказания о богах и героях.</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Греческие города-государства: политический строй, аристократия и демос. Развитие земледелия и ремёсел. Великая греческая колонизация. Афины: утверждение демократии. Законы Солона, реформы Клисфена. Спарта: основные группы населения, политическое устройство. Спартанское воспитание. Организация военного дела.</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Пелопоннесская война. Возвышение Македонии.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состязания; Олимпийские игры.</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Период эллинизма. Македонские завоевания. Держава Александра Македонского и её распад. Эллинистические государства Востока. Культура эллинистического мира.</w:t>
      </w:r>
    </w:p>
    <w:p w:rsidR="00890462" w:rsidRPr="001F6069" w:rsidRDefault="00890462" w:rsidP="00ED11FE">
      <w:pPr>
        <w:pStyle w:val="af9"/>
        <w:spacing w:line="276" w:lineRule="auto"/>
        <w:jc w:val="both"/>
        <w:rPr>
          <w:rFonts w:ascii="Times New Roman" w:hAnsi="Times New Roman" w:cs="Times New Roman"/>
          <w:sz w:val="24"/>
          <w:szCs w:val="24"/>
        </w:rPr>
      </w:pPr>
      <w:bookmarkStart w:id="156" w:name="bookmark249"/>
      <w:r w:rsidRPr="001F6069">
        <w:rPr>
          <w:rFonts w:ascii="Times New Roman" w:hAnsi="Times New Roman" w:cs="Times New Roman"/>
          <w:sz w:val="24"/>
          <w:szCs w:val="24"/>
        </w:rPr>
        <w:t>Древний Рим</w:t>
      </w:r>
      <w:bookmarkEnd w:id="156"/>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Верования древних римлян.</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Завоевание Римом Италии. Войны с Карфагеном; Ганнибал. Римская армия. Установление господства Рима в Средиземноморье. Реформы Гракхов. Рабство в Древнем Риме.</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От республики к империи. Гражданские войны в Риме. Гай Юлий Цезарь. Установление императорской власти; Октавиан Август. Римская империя: территория, управление. Возникновение и распространение христианства. Разделение Римской империи на Западную и Восточную части. Рим и варвары. Падение Западной Римской империи.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Культура Древнего Рима. Римская литература, золотой век поэзии. Ораторское искусство; Цицерон. Развитие наук. Архитектура и скульптура. Пантеон. Быт и досуг римлян.</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Историческое и культурное наследие древних цивилизаций.</w:t>
      </w:r>
    </w:p>
    <w:p w:rsidR="00890462" w:rsidRPr="001F6069" w:rsidRDefault="00890462" w:rsidP="00ED11FE">
      <w:pPr>
        <w:pStyle w:val="af9"/>
        <w:spacing w:line="276" w:lineRule="auto"/>
        <w:jc w:val="both"/>
        <w:rPr>
          <w:rFonts w:ascii="Times New Roman" w:hAnsi="Times New Roman" w:cs="Times New Roman"/>
          <w:b/>
          <w:i/>
          <w:sz w:val="24"/>
          <w:szCs w:val="24"/>
        </w:rPr>
      </w:pPr>
      <w:bookmarkStart w:id="157" w:name="bookmark250"/>
      <w:r w:rsidRPr="001F6069">
        <w:rPr>
          <w:rFonts w:ascii="Times New Roman" w:hAnsi="Times New Roman" w:cs="Times New Roman"/>
          <w:b/>
          <w:i/>
          <w:sz w:val="24"/>
          <w:szCs w:val="24"/>
        </w:rPr>
        <w:t>История Средних веков</w:t>
      </w:r>
      <w:bookmarkEnd w:id="157"/>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lastRenderedPageBreak/>
        <w:t>Средние века: понятие и хронологические рамки.</w:t>
      </w:r>
    </w:p>
    <w:p w:rsidR="00890462" w:rsidRPr="001F6069" w:rsidRDefault="00890462" w:rsidP="00ED11FE">
      <w:pPr>
        <w:pStyle w:val="af9"/>
        <w:spacing w:line="276" w:lineRule="auto"/>
        <w:jc w:val="both"/>
        <w:rPr>
          <w:rFonts w:ascii="Times New Roman" w:hAnsi="Times New Roman" w:cs="Times New Roman"/>
          <w:sz w:val="24"/>
          <w:szCs w:val="24"/>
        </w:rPr>
      </w:pPr>
      <w:bookmarkStart w:id="158" w:name="bookmark251"/>
      <w:r w:rsidRPr="001F6069">
        <w:rPr>
          <w:rFonts w:ascii="Times New Roman" w:hAnsi="Times New Roman" w:cs="Times New Roman"/>
          <w:sz w:val="24"/>
          <w:szCs w:val="24"/>
        </w:rPr>
        <w:t>Раннее Средневековье</w:t>
      </w:r>
      <w:bookmarkEnd w:id="158"/>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Начало Средневековья. Великое переселение народов. Образование варварских королевств.</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Народы Европы в раннее Средневековье. Франки: расселение, занятия, общественное устройство. Законы франков; «Салическая правда». 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Складывание феодальных отношений в странах Европы. Христианизация Европы. Светские правители и папы. Культура раннего Средневековья.</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Византийская империя в IV—XI 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 Византии.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Арабы в VI—ХI вв.: расселение, занятия. Возникновение и распространение ислама. Завоевания арабов. Арабский халифат, его расцвет и распад. Арабская культура.</w:t>
      </w:r>
    </w:p>
    <w:p w:rsidR="00890462" w:rsidRPr="001F6069" w:rsidRDefault="00890462" w:rsidP="00ED11FE">
      <w:pPr>
        <w:pStyle w:val="af9"/>
        <w:spacing w:line="276" w:lineRule="auto"/>
        <w:jc w:val="both"/>
        <w:rPr>
          <w:rFonts w:ascii="Times New Roman" w:hAnsi="Times New Roman" w:cs="Times New Roman"/>
          <w:sz w:val="24"/>
          <w:szCs w:val="24"/>
        </w:rPr>
      </w:pPr>
      <w:bookmarkStart w:id="159" w:name="bookmark252"/>
      <w:r w:rsidRPr="001F6069">
        <w:rPr>
          <w:rFonts w:ascii="Times New Roman" w:hAnsi="Times New Roman" w:cs="Times New Roman"/>
          <w:sz w:val="24"/>
          <w:szCs w:val="24"/>
        </w:rPr>
        <w:t>Зрелое Средневековье</w:t>
      </w:r>
      <w:bookmarkEnd w:id="159"/>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Средневековое европейское общество. Аграрное производство. Феодальное землевладение. Феодальная иерархия. Знать и рыцарство: социальный статус, образ жизни.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Крестьянство: феодальная зависимость, повинности, условия жизни. Крестьянская община.</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городов. Быт горожан.</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Церковь и духовенство. Разделение христианства на католицизм и православие. Отношения светской власти и церкви. Крестовые походы: цели, участники, результаты. Духовно-рыцарские ордены. Ереси: причины возникновения и распространения. Преследование еретиков.</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Государства Европы в ХП—XV 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Германские государства в XII—XV вв. Реконкиста и образование централизованных государств на Пиренейском полуострове. Итальянские республики в XII—XV вв. Экономическое и социальное развитие европейских стран. Обострение социальных противоречий в ХIV в. (Жакерия, восстание Уота Тайлера). Гуситское движение в Чехии.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Византийская империя и славянские государства в ХП—XV вв. Экспансия турок-османов и падение Византии.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w:t>
      </w:r>
      <w:r w:rsidRPr="001F6069">
        <w:rPr>
          <w:rFonts w:ascii="Times New Roman" w:hAnsi="Times New Roman" w:cs="Times New Roman"/>
          <w:sz w:val="24"/>
          <w:szCs w:val="24"/>
        </w:rPr>
        <w:lastRenderedPageBreak/>
        <w:t>Развитие знаний о природе и человеке. Гуманизм. Раннее Возрождение: художники и их творения.</w:t>
      </w:r>
      <w:r w:rsidR="00554AC3" w:rsidRPr="00554AC3">
        <w:rPr>
          <w:rFonts w:ascii="Times New Roman" w:hAnsi="Times New Roman" w:cs="Times New Roman"/>
          <w:b/>
          <w:sz w:val="24"/>
          <w:szCs w:val="24"/>
        </w:rPr>
        <w:t>Библейские сюжеты в шедеврах мирового искусства.</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Страны Востока в Средние века. Османская империя: завоевания турок-османов, управление империей, положение покорённых народов. Монгольская держава: общественный строй монгольских племён, завоевания Чингисхана и его потомков, управление подчинёнными территориями. Китай: империи, правители и подданные, борьба против завоевателей. Япония в Средние века. Индия: раздробленность индийских княжеств, вторжение мусульман, Делийский султанат. Культура народов Востока. Литература. Архитектура. Традиционные искусства и ремёсла.</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Государства доколумбовой Америки. Общественный строй. Религиозные верования населения. Культура.</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Историческое и культурное наследие Средневековья.</w:t>
      </w:r>
    </w:p>
    <w:p w:rsidR="00890462" w:rsidRPr="001D405D" w:rsidRDefault="00890462" w:rsidP="00ED11FE">
      <w:pPr>
        <w:pStyle w:val="af9"/>
        <w:spacing w:line="276" w:lineRule="auto"/>
        <w:jc w:val="both"/>
        <w:rPr>
          <w:rFonts w:ascii="Times New Roman" w:hAnsi="Times New Roman" w:cs="Times New Roman"/>
          <w:b/>
          <w:i/>
          <w:sz w:val="24"/>
          <w:szCs w:val="24"/>
        </w:rPr>
      </w:pPr>
      <w:bookmarkStart w:id="160" w:name="bookmark253"/>
      <w:r w:rsidRPr="001D405D">
        <w:rPr>
          <w:rFonts w:ascii="Times New Roman" w:hAnsi="Times New Roman" w:cs="Times New Roman"/>
          <w:b/>
          <w:i/>
          <w:sz w:val="24"/>
          <w:szCs w:val="24"/>
        </w:rPr>
        <w:t>Новая история</w:t>
      </w:r>
      <w:bookmarkEnd w:id="160"/>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Новое время: понятие и хронологические рамки.</w:t>
      </w:r>
    </w:p>
    <w:p w:rsidR="00890462" w:rsidRPr="001F6069" w:rsidRDefault="00890462" w:rsidP="00ED11FE">
      <w:pPr>
        <w:pStyle w:val="af9"/>
        <w:spacing w:line="276" w:lineRule="auto"/>
        <w:jc w:val="both"/>
        <w:rPr>
          <w:rFonts w:ascii="Times New Roman" w:hAnsi="Times New Roman" w:cs="Times New Roman"/>
          <w:sz w:val="24"/>
          <w:szCs w:val="24"/>
        </w:rPr>
      </w:pPr>
      <w:bookmarkStart w:id="161" w:name="bookmark254"/>
      <w:r w:rsidRPr="001F6069">
        <w:rPr>
          <w:rFonts w:ascii="Times New Roman" w:hAnsi="Times New Roman" w:cs="Times New Roman"/>
          <w:sz w:val="24"/>
          <w:szCs w:val="24"/>
        </w:rPr>
        <w:t>Европа в конце Х</w:t>
      </w:r>
      <w:r w:rsidRPr="001F6069">
        <w:rPr>
          <w:rFonts w:ascii="Times New Roman" w:hAnsi="Times New Roman" w:cs="Times New Roman"/>
          <w:sz w:val="24"/>
          <w:szCs w:val="24"/>
          <w:lang w:val="en-US"/>
        </w:rPr>
        <w:t>V</w:t>
      </w:r>
      <w:r w:rsidRPr="001F6069">
        <w:rPr>
          <w:rFonts w:ascii="Times New Roman" w:hAnsi="Times New Roman" w:cs="Times New Roman"/>
          <w:sz w:val="24"/>
          <w:szCs w:val="24"/>
        </w:rPr>
        <w:t>—начале Х</w:t>
      </w:r>
      <w:r w:rsidRPr="001F6069">
        <w:rPr>
          <w:rFonts w:ascii="Times New Roman" w:hAnsi="Times New Roman" w:cs="Times New Roman"/>
          <w:sz w:val="24"/>
          <w:szCs w:val="24"/>
          <w:lang w:val="en-US"/>
        </w:rPr>
        <w:t>V</w:t>
      </w:r>
      <w:r w:rsidRPr="001F6069">
        <w:rPr>
          <w:rFonts w:ascii="Times New Roman" w:hAnsi="Times New Roman" w:cs="Times New Roman"/>
          <w:sz w:val="24"/>
          <w:szCs w:val="24"/>
        </w:rPr>
        <w:t>Пв.</w:t>
      </w:r>
      <w:bookmarkEnd w:id="161"/>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Великие географические открытия: предпосылки, участники, 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стран в </w:t>
      </w:r>
      <w:r w:rsidRPr="001F6069">
        <w:rPr>
          <w:rFonts w:ascii="Times New Roman" w:hAnsi="Times New Roman" w:cs="Times New Roman"/>
          <w:sz w:val="24"/>
          <w:szCs w:val="24"/>
          <w:lang w:val="en-US"/>
        </w:rPr>
        <w:t>XVI</w:t>
      </w:r>
      <w:r w:rsidRPr="001F6069">
        <w:rPr>
          <w:rFonts w:ascii="Times New Roman" w:hAnsi="Times New Roman" w:cs="Times New Roman"/>
          <w:sz w:val="24"/>
          <w:szCs w:val="24"/>
        </w:rPr>
        <w:t xml:space="preserve">— начале </w:t>
      </w:r>
      <w:r w:rsidRPr="001F6069">
        <w:rPr>
          <w:rFonts w:ascii="Times New Roman" w:hAnsi="Times New Roman" w:cs="Times New Roman"/>
          <w:sz w:val="24"/>
          <w:szCs w:val="24"/>
          <w:lang w:val="en-US"/>
        </w:rPr>
        <w:t>XVII</w:t>
      </w:r>
      <w:r w:rsidRPr="001F6069">
        <w:rPr>
          <w:rFonts w:ascii="Times New Roman" w:hAnsi="Times New Roman" w:cs="Times New Roman"/>
          <w:sz w:val="24"/>
          <w:szCs w:val="24"/>
        </w:rPr>
        <w:t>в. Возникновение мануфактур. Развитие товарного производства. Расширение внутреннего и мирового рынка.</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Абсолютные монархии. Англия, Франция, монархия Габсбургов в </w:t>
      </w:r>
      <w:r w:rsidRPr="001F6069">
        <w:rPr>
          <w:rFonts w:ascii="Times New Roman" w:hAnsi="Times New Roman" w:cs="Times New Roman"/>
          <w:sz w:val="24"/>
          <w:szCs w:val="24"/>
          <w:lang w:val="en-US"/>
        </w:rPr>
        <w:t>XVI</w:t>
      </w:r>
      <w:r w:rsidRPr="001F6069">
        <w:rPr>
          <w:rFonts w:ascii="Times New Roman" w:hAnsi="Times New Roman" w:cs="Times New Roman"/>
          <w:sz w:val="24"/>
          <w:szCs w:val="24"/>
        </w:rPr>
        <w:t xml:space="preserve">— начале </w:t>
      </w:r>
      <w:r w:rsidRPr="001F6069">
        <w:rPr>
          <w:rFonts w:ascii="Times New Roman" w:hAnsi="Times New Roman" w:cs="Times New Roman"/>
          <w:sz w:val="24"/>
          <w:szCs w:val="24"/>
          <w:lang w:val="en-US"/>
        </w:rPr>
        <w:t>XVII</w:t>
      </w:r>
      <w:r w:rsidRPr="001F6069">
        <w:rPr>
          <w:rFonts w:ascii="Times New Roman" w:hAnsi="Times New Roman" w:cs="Times New Roman"/>
          <w:sz w:val="24"/>
          <w:szCs w:val="24"/>
        </w:rPr>
        <w:t>в.: внутреннее развитие и внешняя политика. Образование национальных государств в Европе.</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Начало Реформации; М. Лютер. Развитие Реформации и Крестьянская война в Германии. Распространение протестантизма в Европе. Борьба католической церкви против реформационного движения. Религиозные войны.</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Нидерландская революция: цели, участники, формы борьбы. Итоги и значение революции.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w:t>
      </w:r>
    </w:p>
    <w:p w:rsidR="00890462" w:rsidRPr="001F6069" w:rsidRDefault="00890462" w:rsidP="00ED11FE">
      <w:pPr>
        <w:pStyle w:val="af9"/>
        <w:spacing w:line="276" w:lineRule="auto"/>
        <w:jc w:val="both"/>
        <w:rPr>
          <w:rFonts w:ascii="Times New Roman" w:hAnsi="Times New Roman" w:cs="Times New Roman"/>
          <w:sz w:val="24"/>
          <w:szCs w:val="24"/>
        </w:rPr>
      </w:pPr>
      <w:bookmarkStart w:id="162" w:name="bookmark255"/>
      <w:r w:rsidRPr="001F6069">
        <w:rPr>
          <w:rFonts w:ascii="Times New Roman" w:hAnsi="Times New Roman" w:cs="Times New Roman"/>
          <w:sz w:val="24"/>
          <w:szCs w:val="24"/>
        </w:rPr>
        <w:t>Страны Европы и Северной Америки в серединеХ</w:t>
      </w:r>
      <w:r w:rsidRPr="001F6069">
        <w:rPr>
          <w:rFonts w:ascii="Times New Roman" w:hAnsi="Times New Roman" w:cs="Times New Roman"/>
          <w:sz w:val="24"/>
          <w:szCs w:val="24"/>
          <w:lang w:val="en-US"/>
        </w:rPr>
        <w:t>VII</w:t>
      </w:r>
      <w:r w:rsidRPr="001F6069">
        <w:rPr>
          <w:rFonts w:ascii="Times New Roman" w:hAnsi="Times New Roman" w:cs="Times New Roman"/>
          <w:sz w:val="24"/>
          <w:szCs w:val="24"/>
        </w:rPr>
        <w:t>— Х</w:t>
      </w:r>
      <w:r w:rsidRPr="001F6069">
        <w:rPr>
          <w:rFonts w:ascii="Times New Roman" w:hAnsi="Times New Roman" w:cs="Times New Roman"/>
          <w:sz w:val="24"/>
          <w:szCs w:val="24"/>
          <w:lang w:val="en-US"/>
        </w:rPr>
        <w:t>VIII</w:t>
      </w:r>
      <w:r w:rsidRPr="001F6069">
        <w:rPr>
          <w:rFonts w:ascii="Times New Roman" w:hAnsi="Times New Roman" w:cs="Times New Roman"/>
          <w:sz w:val="24"/>
          <w:szCs w:val="24"/>
        </w:rPr>
        <w:t>вв.</w:t>
      </w:r>
      <w:bookmarkEnd w:id="162"/>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Английская революция </w:t>
      </w:r>
      <w:r w:rsidRPr="001F6069">
        <w:rPr>
          <w:rFonts w:ascii="Times New Roman" w:hAnsi="Times New Roman" w:cs="Times New Roman"/>
          <w:sz w:val="24"/>
          <w:szCs w:val="24"/>
          <w:lang w:val="en-US"/>
        </w:rPr>
        <w:t>XVII</w:t>
      </w:r>
      <w:r w:rsidRPr="001F6069">
        <w:rPr>
          <w:rFonts w:ascii="Times New Roman" w:hAnsi="Times New Roman" w:cs="Times New Roman"/>
          <w:sz w:val="24"/>
          <w:szCs w:val="24"/>
        </w:rPr>
        <w:t>в.: причины, участники, этапы. О. Кромвель. Итоги и значение революции. Экономическое и социальное развитие Европы в Х</w:t>
      </w:r>
      <w:r w:rsidRPr="001F6069">
        <w:rPr>
          <w:rFonts w:ascii="Times New Roman" w:hAnsi="Times New Roman" w:cs="Times New Roman"/>
          <w:sz w:val="24"/>
          <w:szCs w:val="24"/>
          <w:lang w:val="en-US"/>
        </w:rPr>
        <w:t>VII</w:t>
      </w:r>
      <w:r w:rsidRPr="001F6069">
        <w:rPr>
          <w:rFonts w:ascii="Times New Roman" w:hAnsi="Times New Roman" w:cs="Times New Roman"/>
          <w:sz w:val="24"/>
          <w:szCs w:val="24"/>
        </w:rPr>
        <w:t>—Х</w:t>
      </w:r>
      <w:r w:rsidRPr="001F6069">
        <w:rPr>
          <w:rFonts w:ascii="Times New Roman" w:hAnsi="Times New Roman" w:cs="Times New Roman"/>
          <w:sz w:val="24"/>
          <w:szCs w:val="24"/>
          <w:lang w:val="en-US"/>
        </w:rPr>
        <w:t>VIII</w:t>
      </w:r>
      <w:r w:rsidRPr="001F6069">
        <w:rPr>
          <w:rFonts w:ascii="Times New Roman" w:hAnsi="Times New Roman" w:cs="Times New Roman"/>
          <w:sz w:val="24"/>
          <w:szCs w:val="24"/>
        </w:rPr>
        <w:t xml:space="preserve"> вв.: начало промышленного переворота, развитие мануфактурного производства, положение сословий. Абсолютизм: «старый порядок» и новые веяния. Век Просвещения: развитие естественных наук, французские просветители </w:t>
      </w:r>
      <w:r w:rsidRPr="001F6069">
        <w:rPr>
          <w:rFonts w:ascii="Times New Roman" w:hAnsi="Times New Roman" w:cs="Times New Roman"/>
          <w:sz w:val="24"/>
          <w:szCs w:val="24"/>
          <w:lang w:val="en-US"/>
        </w:rPr>
        <w:t>XVIII</w:t>
      </w:r>
      <w:r w:rsidRPr="001F6069">
        <w:rPr>
          <w:rFonts w:ascii="Times New Roman" w:hAnsi="Times New Roman" w:cs="Times New Roman"/>
          <w:sz w:val="24"/>
          <w:szCs w:val="24"/>
        </w:rPr>
        <w:t>в. Война североамериканских колоний за независимость. Образование Соединённых Штатов Америки; «отцы-основатели».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Французская революция ХУШ в.: причины, участники. Начало и основные этапы революции. Политические течения и деятели революции. Программные и государственные документы. Революционные войны. Итоги и значение революции.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Европейская культура XVI—</w:t>
      </w:r>
      <w:r w:rsidRPr="001F6069">
        <w:rPr>
          <w:rFonts w:ascii="Times New Roman" w:hAnsi="Times New Roman" w:cs="Times New Roman"/>
          <w:sz w:val="24"/>
          <w:szCs w:val="24"/>
          <w:lang w:val="en-US"/>
        </w:rPr>
        <w:t>XVIII</w:t>
      </w:r>
      <w:r w:rsidRPr="001F6069">
        <w:rPr>
          <w:rFonts w:ascii="Times New Roman" w:hAnsi="Times New Roman" w:cs="Times New Roman"/>
          <w:sz w:val="24"/>
          <w:szCs w:val="24"/>
        </w:rPr>
        <w:t xml:space="preserve">вв. Развитие науки: переворот в естествознании, возникновение новой картины мира; выдающиеся учёные и изобретатели. Высокое </w:t>
      </w:r>
      <w:r w:rsidRPr="001F6069">
        <w:rPr>
          <w:rFonts w:ascii="Times New Roman" w:hAnsi="Times New Roman" w:cs="Times New Roman"/>
          <w:sz w:val="24"/>
          <w:szCs w:val="24"/>
        </w:rPr>
        <w:lastRenderedPageBreak/>
        <w:t>Возрождение: художники и их произведения. Мир человека в литературе раннего Нового времени. Стили художественной культуры XVII—</w:t>
      </w:r>
      <w:r w:rsidRPr="001F6069">
        <w:rPr>
          <w:rFonts w:ascii="Times New Roman" w:hAnsi="Times New Roman" w:cs="Times New Roman"/>
          <w:sz w:val="24"/>
          <w:szCs w:val="24"/>
          <w:lang w:val="en-US"/>
        </w:rPr>
        <w:t>XVIII</w:t>
      </w:r>
      <w:r w:rsidRPr="001F6069">
        <w:rPr>
          <w:rFonts w:ascii="Times New Roman" w:hAnsi="Times New Roman" w:cs="Times New Roman"/>
          <w:sz w:val="24"/>
          <w:szCs w:val="24"/>
        </w:rPr>
        <w:t>вв. (барокко, классицизм). Становление театра. Международные отношения середины XVII—</w:t>
      </w:r>
      <w:r w:rsidRPr="001F6069">
        <w:rPr>
          <w:rFonts w:ascii="Times New Roman" w:hAnsi="Times New Roman" w:cs="Times New Roman"/>
          <w:sz w:val="24"/>
          <w:szCs w:val="24"/>
          <w:lang w:val="en-US"/>
        </w:rPr>
        <w:t>XVIII</w:t>
      </w:r>
      <w:r w:rsidRPr="001F6069">
        <w:rPr>
          <w:rFonts w:ascii="Times New Roman" w:hAnsi="Times New Roman" w:cs="Times New Roman"/>
          <w:sz w:val="24"/>
          <w:szCs w:val="24"/>
        </w:rPr>
        <w:t>вв. Европейские конфликты и дипломатия. Семилетняя война. Разделы Речи Посполитой. Колониальные захваты европейских держав.</w:t>
      </w:r>
    </w:p>
    <w:p w:rsidR="00890462" w:rsidRPr="001D405D" w:rsidRDefault="00890462" w:rsidP="00ED11FE">
      <w:pPr>
        <w:pStyle w:val="af9"/>
        <w:spacing w:line="276" w:lineRule="auto"/>
        <w:jc w:val="both"/>
        <w:rPr>
          <w:rFonts w:ascii="Times New Roman" w:hAnsi="Times New Roman" w:cs="Times New Roman"/>
          <w:b/>
          <w:i/>
          <w:sz w:val="24"/>
          <w:szCs w:val="24"/>
        </w:rPr>
      </w:pPr>
      <w:bookmarkStart w:id="163" w:name="bookmark256"/>
      <w:r w:rsidRPr="001D405D">
        <w:rPr>
          <w:rFonts w:ascii="Times New Roman" w:hAnsi="Times New Roman" w:cs="Times New Roman"/>
          <w:b/>
          <w:i/>
          <w:sz w:val="24"/>
          <w:szCs w:val="24"/>
        </w:rPr>
        <w:t>Страны Востока в XVI—XVIII вв.</w:t>
      </w:r>
      <w:bookmarkEnd w:id="163"/>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Османская империя: от могущества к упадку. Индия: держава Великих Моголов, начало проникновения англичан, британские завоевания. Империя Цин в Китае. Образование централизованного государства и установление сёгуната Токугава в Японии.</w:t>
      </w:r>
    </w:p>
    <w:p w:rsidR="00890462" w:rsidRPr="001D405D" w:rsidRDefault="00890462" w:rsidP="00ED11FE">
      <w:pPr>
        <w:pStyle w:val="af9"/>
        <w:spacing w:line="276" w:lineRule="auto"/>
        <w:jc w:val="both"/>
        <w:rPr>
          <w:rFonts w:ascii="Times New Roman" w:hAnsi="Times New Roman" w:cs="Times New Roman"/>
          <w:b/>
          <w:i/>
          <w:sz w:val="24"/>
          <w:szCs w:val="24"/>
        </w:rPr>
      </w:pPr>
      <w:bookmarkStart w:id="164" w:name="bookmark257"/>
      <w:r w:rsidRPr="001D405D">
        <w:rPr>
          <w:rFonts w:ascii="Times New Roman" w:hAnsi="Times New Roman" w:cs="Times New Roman"/>
          <w:b/>
          <w:i/>
          <w:sz w:val="24"/>
          <w:szCs w:val="24"/>
        </w:rPr>
        <w:t>Страны Европы и Северной Америки в первой половине ХIХ в.</w:t>
      </w:r>
      <w:bookmarkEnd w:id="164"/>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Империя Наполеона во Франции: внутренняя и внешняя политика. Наполеоновские войны. Падение империи. Венский конгресс; Ш. М. Талей-ран. Священный союз.</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Развитие индустриального общества.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Политическое развитие европейских стран в 1815—1849 гг.: социальные и национальные движения, реформы и революции. Оформление консервативных, либеральных, радикальных политических течений и партий; возникновение марксизма.</w:t>
      </w:r>
    </w:p>
    <w:p w:rsidR="00890462" w:rsidRPr="001D405D" w:rsidRDefault="00890462" w:rsidP="00ED11FE">
      <w:pPr>
        <w:pStyle w:val="af9"/>
        <w:spacing w:line="276" w:lineRule="auto"/>
        <w:jc w:val="both"/>
        <w:rPr>
          <w:rFonts w:ascii="Times New Roman" w:hAnsi="Times New Roman" w:cs="Times New Roman"/>
          <w:b/>
          <w:i/>
          <w:sz w:val="24"/>
          <w:szCs w:val="24"/>
        </w:rPr>
      </w:pPr>
      <w:bookmarkStart w:id="165" w:name="bookmark258"/>
      <w:r w:rsidRPr="001D405D">
        <w:rPr>
          <w:rFonts w:ascii="Times New Roman" w:hAnsi="Times New Roman" w:cs="Times New Roman"/>
          <w:b/>
          <w:i/>
          <w:sz w:val="24"/>
          <w:szCs w:val="24"/>
        </w:rPr>
        <w:t>Страны Европы и Северной Америки во второй половине ХIХ в.</w:t>
      </w:r>
      <w:bookmarkEnd w:id="165"/>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Великобритания в Викторианскую эпоху: «мастерская мира», рабочее движение, внутренняя и внешняя политика, расширение колониальной империи. Франция — от Второй империи к Третьей республике: внутренняя и внешняя политика, франко-германская война, колониальные войны. Образование единого государства в Италии; К. Кавур, Дж. Гарибальди. Объединение германских государств, провозглашение Германской империи; О. Бисмарк. Габсбургская монархия: австро-венгерский дуализм.</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Соединённые Штаты Америки во второй половине ХIХ в.: экономика, социальные отношения, политическая жизнь. Север и Юг. Гражданская война (1861—1865). А. Линкольн.</w:t>
      </w:r>
    </w:p>
    <w:p w:rsidR="00890462" w:rsidRPr="001D405D" w:rsidRDefault="00890462" w:rsidP="00ED11FE">
      <w:pPr>
        <w:pStyle w:val="af9"/>
        <w:spacing w:line="276" w:lineRule="auto"/>
        <w:jc w:val="both"/>
        <w:rPr>
          <w:rFonts w:ascii="Times New Roman" w:hAnsi="Times New Roman" w:cs="Times New Roman"/>
          <w:b/>
          <w:i/>
          <w:sz w:val="24"/>
          <w:szCs w:val="24"/>
        </w:rPr>
      </w:pPr>
      <w:r w:rsidRPr="001D405D">
        <w:rPr>
          <w:rFonts w:ascii="Times New Roman" w:hAnsi="Times New Roman" w:cs="Times New Roman"/>
          <w:b/>
          <w:i/>
          <w:sz w:val="24"/>
          <w:szCs w:val="24"/>
        </w:rPr>
        <w:t>Экономическое и социально-политическое развитие стран Европы и США в конце ХIХ в.</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Завершение промышленного переворота.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Расширение спектра общественных движений. Рабочее движение и профсоюзы. Образование социалистических партий; идеологи и руководители социалистического движения.</w:t>
      </w:r>
    </w:p>
    <w:p w:rsidR="00890462" w:rsidRPr="001D405D" w:rsidRDefault="00890462" w:rsidP="00ED11FE">
      <w:pPr>
        <w:pStyle w:val="af9"/>
        <w:spacing w:line="276" w:lineRule="auto"/>
        <w:jc w:val="both"/>
        <w:rPr>
          <w:rFonts w:ascii="Times New Roman" w:hAnsi="Times New Roman" w:cs="Times New Roman"/>
          <w:b/>
          <w:i/>
          <w:sz w:val="24"/>
          <w:szCs w:val="24"/>
        </w:rPr>
      </w:pPr>
      <w:bookmarkStart w:id="166" w:name="bookmark259"/>
      <w:r w:rsidRPr="001D405D">
        <w:rPr>
          <w:rFonts w:ascii="Times New Roman" w:hAnsi="Times New Roman" w:cs="Times New Roman"/>
          <w:b/>
          <w:i/>
          <w:sz w:val="24"/>
          <w:szCs w:val="24"/>
        </w:rPr>
        <w:t>Страны Азии в ХIХ в.</w:t>
      </w:r>
      <w:bookmarkEnd w:id="166"/>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Османская империя: традиционные устои и попытки проведения реформ. Индия: распад державы Великих Моголов, установление британского колониального господства, освободительные восстания. Китай: империя Цин, «закрытие» страны, «Опиумные войны», движение тайпинов. Япония: внутренняя и внешняя политика сёгуната Токугава, преобразования эпохи Мэйдзи.</w:t>
      </w:r>
    </w:p>
    <w:p w:rsidR="00890462" w:rsidRPr="001F6069" w:rsidRDefault="00890462" w:rsidP="00ED11FE">
      <w:pPr>
        <w:pStyle w:val="af9"/>
        <w:spacing w:line="276" w:lineRule="auto"/>
        <w:jc w:val="both"/>
        <w:rPr>
          <w:rFonts w:ascii="Times New Roman" w:hAnsi="Times New Roman" w:cs="Times New Roman"/>
          <w:sz w:val="24"/>
          <w:szCs w:val="24"/>
        </w:rPr>
      </w:pPr>
      <w:bookmarkStart w:id="167" w:name="bookmark260"/>
      <w:r w:rsidRPr="001F6069">
        <w:rPr>
          <w:rFonts w:ascii="Times New Roman" w:hAnsi="Times New Roman" w:cs="Times New Roman"/>
          <w:sz w:val="24"/>
          <w:szCs w:val="24"/>
        </w:rPr>
        <w:t>Война за независимость в Латинской Америке</w:t>
      </w:r>
      <w:bookmarkEnd w:id="167"/>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lastRenderedPageBreak/>
        <w:t>Колониальное общество. Освободительная борьба: задачи, участники, формы выступлений. П. Д. Туссен-Лувертюр, С. Боливар. Провозглашение независимых государств.</w:t>
      </w:r>
    </w:p>
    <w:p w:rsidR="00890462" w:rsidRPr="001F6069" w:rsidRDefault="00890462" w:rsidP="00ED11FE">
      <w:pPr>
        <w:pStyle w:val="af9"/>
        <w:spacing w:line="276" w:lineRule="auto"/>
        <w:jc w:val="both"/>
        <w:rPr>
          <w:rFonts w:ascii="Times New Roman" w:hAnsi="Times New Roman" w:cs="Times New Roman"/>
          <w:sz w:val="24"/>
          <w:szCs w:val="24"/>
        </w:rPr>
      </w:pPr>
      <w:bookmarkStart w:id="168" w:name="bookmark261"/>
      <w:r w:rsidRPr="001F6069">
        <w:rPr>
          <w:rFonts w:ascii="Times New Roman" w:hAnsi="Times New Roman" w:cs="Times New Roman"/>
          <w:sz w:val="24"/>
          <w:szCs w:val="24"/>
        </w:rPr>
        <w:t>Народы Африки в Новое время</w:t>
      </w:r>
      <w:bookmarkEnd w:id="168"/>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Колониальные империи. Колониальные порядки и традиционные общественные отношения. Выступления против колонизаторов.</w:t>
      </w:r>
    </w:p>
    <w:p w:rsidR="00890462" w:rsidRPr="001F6069" w:rsidRDefault="00890462" w:rsidP="00ED11FE">
      <w:pPr>
        <w:pStyle w:val="af9"/>
        <w:spacing w:line="276" w:lineRule="auto"/>
        <w:jc w:val="both"/>
        <w:rPr>
          <w:rFonts w:ascii="Times New Roman" w:hAnsi="Times New Roman" w:cs="Times New Roman"/>
          <w:sz w:val="24"/>
          <w:szCs w:val="24"/>
        </w:rPr>
      </w:pPr>
      <w:bookmarkStart w:id="169" w:name="bookmark262"/>
      <w:r w:rsidRPr="001F6069">
        <w:rPr>
          <w:rFonts w:ascii="Times New Roman" w:hAnsi="Times New Roman" w:cs="Times New Roman"/>
          <w:sz w:val="24"/>
          <w:szCs w:val="24"/>
        </w:rPr>
        <w:t xml:space="preserve">Развитие культуры в </w:t>
      </w:r>
      <w:r w:rsidRPr="001F6069">
        <w:rPr>
          <w:rFonts w:ascii="Times New Roman" w:hAnsi="Times New Roman" w:cs="Times New Roman"/>
          <w:sz w:val="24"/>
          <w:szCs w:val="24"/>
          <w:lang w:val="en-US"/>
        </w:rPr>
        <w:t>XIX</w:t>
      </w:r>
      <w:r w:rsidRPr="001F6069">
        <w:rPr>
          <w:rFonts w:ascii="Times New Roman" w:hAnsi="Times New Roman" w:cs="Times New Roman"/>
          <w:sz w:val="24"/>
          <w:szCs w:val="24"/>
        </w:rPr>
        <w:t>в.</w:t>
      </w:r>
      <w:bookmarkEnd w:id="169"/>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Научные открытия и технические изобретения. Распространение образования. Секуляризация и демократизация культуры. Изменения в условиях жизни людей. Стили художественной культуры: классицизм, романтизм, реализм, импрессионизм. Театр. Рождение кинематографа. Деятели культуры: жизнь и творчество.</w:t>
      </w:r>
    </w:p>
    <w:p w:rsidR="00890462" w:rsidRPr="001F6069" w:rsidRDefault="00890462" w:rsidP="00ED11FE">
      <w:pPr>
        <w:pStyle w:val="af9"/>
        <w:spacing w:line="276" w:lineRule="auto"/>
        <w:jc w:val="both"/>
        <w:rPr>
          <w:rFonts w:ascii="Times New Roman" w:hAnsi="Times New Roman" w:cs="Times New Roman"/>
          <w:sz w:val="24"/>
          <w:szCs w:val="24"/>
        </w:rPr>
      </w:pPr>
      <w:bookmarkStart w:id="170" w:name="bookmark263"/>
      <w:r w:rsidRPr="001F6069">
        <w:rPr>
          <w:rFonts w:ascii="Times New Roman" w:hAnsi="Times New Roman" w:cs="Times New Roman"/>
          <w:sz w:val="24"/>
          <w:szCs w:val="24"/>
        </w:rPr>
        <w:t>Международные отношения в XIX в.</w:t>
      </w:r>
      <w:bookmarkEnd w:id="170"/>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Историческое и культурное наследие Нового времени.</w:t>
      </w:r>
    </w:p>
    <w:p w:rsidR="00890462" w:rsidRPr="001D405D" w:rsidRDefault="00890462" w:rsidP="00ED11FE">
      <w:pPr>
        <w:pStyle w:val="af9"/>
        <w:spacing w:line="276" w:lineRule="auto"/>
        <w:jc w:val="both"/>
        <w:rPr>
          <w:rFonts w:ascii="Times New Roman" w:hAnsi="Times New Roman" w:cs="Times New Roman"/>
          <w:b/>
          <w:i/>
          <w:sz w:val="24"/>
          <w:szCs w:val="24"/>
        </w:rPr>
      </w:pPr>
      <w:bookmarkStart w:id="171" w:name="bookmark264"/>
      <w:r w:rsidRPr="001D405D">
        <w:rPr>
          <w:rFonts w:ascii="Times New Roman" w:hAnsi="Times New Roman" w:cs="Times New Roman"/>
          <w:b/>
          <w:i/>
          <w:sz w:val="24"/>
          <w:szCs w:val="24"/>
        </w:rPr>
        <w:t>Новейшая история. ХХ—начало XXI в.</w:t>
      </w:r>
      <w:bookmarkEnd w:id="171"/>
    </w:p>
    <w:p w:rsidR="00890462" w:rsidRPr="001F6069" w:rsidRDefault="00890462" w:rsidP="00ED11FE">
      <w:pPr>
        <w:pStyle w:val="af9"/>
        <w:spacing w:line="276" w:lineRule="auto"/>
        <w:jc w:val="both"/>
        <w:rPr>
          <w:rFonts w:ascii="Times New Roman" w:hAnsi="Times New Roman" w:cs="Times New Roman"/>
          <w:sz w:val="24"/>
          <w:szCs w:val="24"/>
        </w:rPr>
      </w:pPr>
      <w:bookmarkStart w:id="172" w:name="bookmark265"/>
      <w:r w:rsidRPr="001F6069">
        <w:rPr>
          <w:rFonts w:ascii="Times New Roman" w:hAnsi="Times New Roman" w:cs="Times New Roman"/>
          <w:sz w:val="24"/>
          <w:szCs w:val="24"/>
        </w:rPr>
        <w:t xml:space="preserve">Мир к началу </w:t>
      </w:r>
      <w:r w:rsidRPr="001F6069">
        <w:rPr>
          <w:rFonts w:ascii="Times New Roman" w:hAnsi="Times New Roman" w:cs="Times New Roman"/>
          <w:sz w:val="24"/>
          <w:szCs w:val="24"/>
          <w:lang w:val="en-US"/>
        </w:rPr>
        <w:t>XX</w:t>
      </w:r>
      <w:r w:rsidRPr="001F6069">
        <w:rPr>
          <w:rFonts w:ascii="Times New Roman" w:hAnsi="Times New Roman" w:cs="Times New Roman"/>
          <w:sz w:val="24"/>
          <w:szCs w:val="24"/>
        </w:rPr>
        <w:t>в. Новейшая история: понятие, периодизация.</w:t>
      </w:r>
      <w:bookmarkEnd w:id="172"/>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Мир в 1900—1914 гг.</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Страны Европы и США в 1900—1914 гг.: технический прогресс, экономическое развитие. Урбанизация, миграция. Положение основных групп населения. Социальные движения. Социальные и политические реформы; Д. Ллойд Джордж.</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Страны Азии и Латинской Америки в 1900—1917 гг.: традиционные общественные отношения и проблемы модернизации. Подъём освободительных движений в колониальных и зависимых странах. Революции первых десятилетий ХХ в. в странах Азии (Турция, Иран, Китай). Мексиканская революция 1910— 1917 гг. Руководители освободительной борьбы (Сунь Ятсен, Э. Сапата, Ф. Вилья).</w:t>
      </w:r>
    </w:p>
    <w:p w:rsidR="00890462" w:rsidRPr="001F6069" w:rsidRDefault="00890462" w:rsidP="00ED11FE">
      <w:pPr>
        <w:pStyle w:val="af9"/>
        <w:spacing w:line="276" w:lineRule="auto"/>
        <w:jc w:val="both"/>
        <w:rPr>
          <w:rFonts w:ascii="Times New Roman" w:hAnsi="Times New Roman" w:cs="Times New Roman"/>
          <w:sz w:val="24"/>
          <w:szCs w:val="24"/>
        </w:rPr>
      </w:pPr>
      <w:bookmarkStart w:id="173" w:name="bookmark266"/>
      <w:r w:rsidRPr="001F6069">
        <w:rPr>
          <w:rFonts w:ascii="Times New Roman" w:hAnsi="Times New Roman" w:cs="Times New Roman"/>
          <w:sz w:val="24"/>
          <w:szCs w:val="24"/>
        </w:rPr>
        <w:t>Первая мировая война (1914—1918 гг.)</w:t>
      </w:r>
      <w:bookmarkEnd w:id="173"/>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Причины, участники, театры военных действий и ключевые события Первой мировой войны. Западный и Восточный фронт. Человек на фронте и в тылу. Итоги и последствия войны.</w:t>
      </w:r>
    </w:p>
    <w:p w:rsidR="00890462" w:rsidRPr="001F6069" w:rsidRDefault="00890462" w:rsidP="00ED11FE">
      <w:pPr>
        <w:pStyle w:val="af9"/>
        <w:spacing w:line="276" w:lineRule="auto"/>
        <w:jc w:val="both"/>
        <w:rPr>
          <w:rFonts w:ascii="Times New Roman" w:hAnsi="Times New Roman" w:cs="Times New Roman"/>
          <w:sz w:val="24"/>
          <w:szCs w:val="24"/>
        </w:rPr>
      </w:pPr>
      <w:bookmarkStart w:id="174" w:name="bookmark267"/>
      <w:r w:rsidRPr="001F6069">
        <w:rPr>
          <w:rFonts w:ascii="Times New Roman" w:hAnsi="Times New Roman" w:cs="Times New Roman"/>
          <w:sz w:val="24"/>
          <w:szCs w:val="24"/>
        </w:rPr>
        <w:t>Мир в 1918—1939 гг.</w:t>
      </w:r>
      <w:bookmarkEnd w:id="174"/>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От войны к миру. Крушение империй и образование новых государств в Европе. Парижская мирная конференция. Создание Лиги Наций. Урегулирование на Дальнем Востоке и на Тихом океане. Версальско-Вашингтонская система.</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Революционные события 1918 — начала 1920-х гг. в Европе. Революция в Германии: причины, участники, итоги. Раскол социал-демократического движения. Установление авторитарных режимов в ряде европейских стран в начале 1920-х гг. Приход фашистов к власти в Италии; Б. Муссолини.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Страны Европы и США в 1924—1939 гг. Экономическое развитие: от процветания к кризису 1929—1933 гг. Опыт социальных компромиссов: первые лейбористские правительства в Великобритании. Великая депрессия. «Новый курс» Ф. Д. Рузвельта.</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lastRenderedPageBreak/>
        <w:t>Утверждение авторитарных и тоталитарных режимов в 1930-е гг. в странах Центральной и Восточной Европы. Приход нацистов к власти в Германии; А. Гитлер. Внутренняя и внешняя политика гитлеровского режима.</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Создание и победа Народного фронта во Франции. Революция и приход к власти правительства Народного фронта в Испании. Гражданская война 1936—1939 гг. в Испании.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Страны Азии в 1920—1930-е гг. Опыт модернизации в Турции; М. Кемаль Ататюрк. Революция 1920-х гг. в Китае. Движение народов Индии против колониального гнёта; М. К. Ганди.</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Развитие культуры в первой трети </w:t>
      </w:r>
      <w:r w:rsidRPr="001F6069">
        <w:rPr>
          <w:rFonts w:ascii="Times New Roman" w:hAnsi="Times New Roman" w:cs="Times New Roman"/>
          <w:sz w:val="24"/>
          <w:szCs w:val="24"/>
          <w:lang w:val="en-US"/>
        </w:rPr>
        <w:t>XX</w:t>
      </w:r>
      <w:r w:rsidRPr="001F6069">
        <w:rPr>
          <w:rFonts w:ascii="Times New Roman" w:hAnsi="Times New Roman" w:cs="Times New Roman"/>
          <w:sz w:val="24"/>
          <w:szCs w:val="24"/>
        </w:rPr>
        <w:t>в. Социальные потрясения начала XX в. и духовная культура. Отход от традиций классического искусства. Модернизм. Авангардизм. Течения в литературе и искусстве 1920—1930-х гг. Тоталитаризм и культура. Деятели культуры: творчество и судьбы.</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Международные отношения в 1920—1930-е гг. Лига Наций и её деятельность в 1920-е гг. Обострение международных отношений в 1930-е гг. Ось «Берлин — Рим — Токио». Агрессия на Дальнем Востоке, в Европе. Политика невмешательства и умиротворения. Дипломатические переговоры 1939 г., их результаты.</w:t>
      </w:r>
    </w:p>
    <w:p w:rsidR="00890462" w:rsidRPr="001F6069" w:rsidRDefault="00890462" w:rsidP="00ED11FE">
      <w:pPr>
        <w:pStyle w:val="af9"/>
        <w:spacing w:line="276" w:lineRule="auto"/>
        <w:jc w:val="both"/>
        <w:rPr>
          <w:rFonts w:ascii="Times New Roman" w:hAnsi="Times New Roman" w:cs="Times New Roman"/>
          <w:sz w:val="24"/>
          <w:szCs w:val="24"/>
        </w:rPr>
      </w:pPr>
      <w:bookmarkStart w:id="175" w:name="bookmark268"/>
      <w:r w:rsidRPr="001F6069">
        <w:rPr>
          <w:rFonts w:ascii="Times New Roman" w:hAnsi="Times New Roman" w:cs="Times New Roman"/>
          <w:sz w:val="24"/>
          <w:szCs w:val="24"/>
        </w:rPr>
        <w:t>Вторая мировая война (1939—1945 гг.)</w:t>
      </w:r>
      <w:bookmarkEnd w:id="175"/>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Причины и начало войны. Этапы, театры боевых действий, основные участники войны. Установление «нового порядка» на оккупированных территориях; геноцид, Холокост. Движение Сопротивления, его руководи-тели и герои. Создание и деятельность антигитлеровской коалиции. Главные события войны в Европе, на Тихом океане, в Северной Африке. Конференции руководителей СССР, США и Великобритании. Капитуляция Германии. Завершение войны на Дальнем Востоке. Итоги и уроки войны.</w:t>
      </w:r>
    </w:p>
    <w:p w:rsidR="00890462" w:rsidRPr="001F6069" w:rsidRDefault="00890462" w:rsidP="00ED11FE">
      <w:pPr>
        <w:pStyle w:val="af9"/>
        <w:spacing w:line="276" w:lineRule="auto"/>
        <w:jc w:val="both"/>
        <w:rPr>
          <w:rFonts w:ascii="Times New Roman" w:hAnsi="Times New Roman" w:cs="Times New Roman"/>
          <w:sz w:val="24"/>
          <w:szCs w:val="24"/>
        </w:rPr>
      </w:pPr>
      <w:bookmarkStart w:id="176" w:name="bookmark269"/>
      <w:r w:rsidRPr="001F6069">
        <w:rPr>
          <w:rFonts w:ascii="Times New Roman" w:hAnsi="Times New Roman" w:cs="Times New Roman"/>
          <w:sz w:val="24"/>
          <w:szCs w:val="24"/>
        </w:rPr>
        <w:t>Мир во второй половине XX — начале XXI в.</w:t>
      </w:r>
      <w:bookmarkEnd w:id="176"/>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Изменения на политической карте мира после Второй мировой войны. Отношения между державами-победительницами. Формирование биполярного мира. Начало «холодной войны».</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Новые явления в экономике и социальной жизни послевоенного мира. Научно-техническая революция второй половины </w:t>
      </w:r>
      <w:r w:rsidRPr="001F6069">
        <w:rPr>
          <w:rFonts w:ascii="Times New Roman" w:hAnsi="Times New Roman" w:cs="Times New Roman"/>
          <w:sz w:val="24"/>
          <w:szCs w:val="24"/>
          <w:lang w:val="en-US"/>
        </w:rPr>
        <w:t>XX</w:t>
      </w:r>
      <w:r w:rsidRPr="001F6069">
        <w:rPr>
          <w:rFonts w:ascii="Times New Roman" w:hAnsi="Times New Roman" w:cs="Times New Roman"/>
          <w:sz w:val="24"/>
          <w:szCs w:val="24"/>
        </w:rPr>
        <w:t>в. Переход от индустриального общества к постиндустриальному, информационному обществу. Эволюция социальной структуры общества.</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Соединённые Штаты Америки во второй половине </w:t>
      </w:r>
      <w:r w:rsidRPr="001F6069">
        <w:rPr>
          <w:rFonts w:ascii="Times New Roman" w:hAnsi="Times New Roman" w:cs="Times New Roman"/>
          <w:sz w:val="24"/>
          <w:szCs w:val="24"/>
          <w:lang w:val="en-US"/>
        </w:rPr>
        <w:t>XX</w:t>
      </w:r>
      <w:r w:rsidRPr="001F6069">
        <w:rPr>
          <w:rFonts w:ascii="Times New Roman" w:hAnsi="Times New Roman" w:cs="Times New Roman"/>
          <w:sz w:val="24"/>
          <w:szCs w:val="24"/>
        </w:rPr>
        <w:t xml:space="preserve"> — начале </w:t>
      </w:r>
      <w:r w:rsidRPr="001F6069">
        <w:rPr>
          <w:rFonts w:ascii="Times New Roman" w:hAnsi="Times New Roman" w:cs="Times New Roman"/>
          <w:sz w:val="24"/>
          <w:szCs w:val="24"/>
          <w:lang w:val="en-US"/>
        </w:rPr>
        <w:t>XXI</w:t>
      </w:r>
      <w:r w:rsidRPr="001F6069">
        <w:rPr>
          <w:rFonts w:ascii="Times New Roman" w:hAnsi="Times New Roman" w:cs="Times New Roman"/>
          <w:sz w:val="24"/>
          <w:szCs w:val="24"/>
        </w:rPr>
        <w:t>в. Путь к лидерству. Политическое развитие: демократы и республиканцы у власти, президенты США. Социальные движения, борьба против расовой дискриминации. Внешняя политика.</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Страны Западной Европы во второй половине </w:t>
      </w:r>
      <w:r w:rsidRPr="001F6069">
        <w:rPr>
          <w:rFonts w:ascii="Times New Roman" w:hAnsi="Times New Roman" w:cs="Times New Roman"/>
          <w:sz w:val="24"/>
          <w:szCs w:val="24"/>
          <w:lang w:val="en-US"/>
        </w:rPr>
        <w:t>XX</w:t>
      </w:r>
      <w:r w:rsidRPr="001F6069">
        <w:rPr>
          <w:rFonts w:ascii="Times New Roman" w:hAnsi="Times New Roman" w:cs="Times New Roman"/>
          <w:sz w:val="24"/>
          <w:szCs w:val="24"/>
        </w:rPr>
        <w:t xml:space="preserve">— начале </w:t>
      </w:r>
      <w:r w:rsidRPr="001F6069">
        <w:rPr>
          <w:rFonts w:ascii="Times New Roman" w:hAnsi="Times New Roman" w:cs="Times New Roman"/>
          <w:sz w:val="24"/>
          <w:szCs w:val="24"/>
          <w:lang w:val="en-US"/>
        </w:rPr>
        <w:t>XXI</w:t>
      </w:r>
      <w:r w:rsidRPr="001F6069">
        <w:rPr>
          <w:rFonts w:ascii="Times New Roman" w:hAnsi="Times New Roman" w:cs="Times New Roman"/>
          <w:sz w:val="24"/>
          <w:szCs w:val="24"/>
        </w:rPr>
        <w:t>в. Экономическое развитие, «государство благосостояния». Внутренняя и внешняя политика консерваторов и социалистов. Политические лидеры. Социальные выступления. Эволюция католической церкви. Установление демократических режимов в 1970-е гг. в Португалии, Испании, Греции. Европейская интеграция: цели, этапы, результаты.</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Страны Восточной Европы во второй половине ХХ—начале </w:t>
      </w:r>
      <w:r w:rsidRPr="001F6069">
        <w:rPr>
          <w:rFonts w:ascii="Times New Roman" w:hAnsi="Times New Roman" w:cs="Times New Roman"/>
          <w:sz w:val="24"/>
          <w:szCs w:val="24"/>
          <w:lang w:val="en-US"/>
        </w:rPr>
        <w:t>XXI</w:t>
      </w:r>
      <w:r w:rsidRPr="001F6069">
        <w:rPr>
          <w:rFonts w:ascii="Times New Roman" w:hAnsi="Times New Roman" w:cs="Times New Roman"/>
          <w:sz w:val="24"/>
          <w:szCs w:val="24"/>
        </w:rPr>
        <w:t xml:space="preserve">в. Революции середины 1940-х гг. Социалистический эксперимент: достижения и противоречия. События конца 1980-х — начала 1990-х гг., падение коммунистических режимов. Политические и </w:t>
      </w:r>
      <w:r w:rsidRPr="001F6069">
        <w:rPr>
          <w:rFonts w:ascii="Times New Roman" w:hAnsi="Times New Roman" w:cs="Times New Roman"/>
          <w:sz w:val="24"/>
          <w:szCs w:val="24"/>
        </w:rPr>
        <w:lastRenderedPageBreak/>
        <w:t>экономические преобразования 1990-х гг. Социальные отношения. Внешнеполитические позиции восточно-европейских государств. Проблемы интеграции в единой Европе.</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Страны Азии и Африки во второй половине </w:t>
      </w:r>
      <w:r w:rsidRPr="001F6069">
        <w:rPr>
          <w:rFonts w:ascii="Times New Roman" w:hAnsi="Times New Roman" w:cs="Times New Roman"/>
          <w:sz w:val="24"/>
          <w:szCs w:val="24"/>
          <w:lang w:val="en-US"/>
        </w:rPr>
        <w:t>XX</w:t>
      </w:r>
      <w:r w:rsidRPr="001F6069">
        <w:rPr>
          <w:rFonts w:ascii="Times New Roman" w:hAnsi="Times New Roman" w:cs="Times New Roman"/>
          <w:sz w:val="24"/>
          <w:szCs w:val="24"/>
        </w:rPr>
        <w:t xml:space="preserve">— начале </w:t>
      </w:r>
      <w:r w:rsidRPr="001F6069">
        <w:rPr>
          <w:rFonts w:ascii="Times New Roman" w:hAnsi="Times New Roman" w:cs="Times New Roman"/>
          <w:sz w:val="24"/>
          <w:szCs w:val="24"/>
          <w:lang w:val="en-US"/>
        </w:rPr>
        <w:t>XXI</w:t>
      </w:r>
      <w:r w:rsidRPr="001F6069">
        <w:rPr>
          <w:rFonts w:ascii="Times New Roman" w:hAnsi="Times New Roman" w:cs="Times New Roman"/>
          <w:sz w:val="24"/>
          <w:szCs w:val="24"/>
        </w:rPr>
        <w:t>в. Япония: от поражения к лидерству; научно-технический прогресс и традиции; внешняя политика. Освобождение стран Азии и Африки и крушение колониальной системы во второй половине ХХ в.: этапы, основные движущие силы и лидеры освободительной борьбы. Проблемы модернизации и выбор путей развития (Китай, Индия, «новые индустриальные страны», страны Юго-Западной Азии и Северной Африки). Место государств Азии и Африки в современном мире.</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Страны Латинской Америки во второй половине ХХ — начале </w:t>
      </w:r>
      <w:r w:rsidRPr="001F6069">
        <w:rPr>
          <w:rFonts w:ascii="Times New Roman" w:hAnsi="Times New Roman" w:cs="Times New Roman"/>
          <w:sz w:val="24"/>
          <w:szCs w:val="24"/>
          <w:lang w:val="en-US"/>
        </w:rPr>
        <w:t>XXI</w:t>
      </w:r>
      <w:r w:rsidRPr="001F6069">
        <w:rPr>
          <w:rFonts w:ascii="Times New Roman" w:hAnsi="Times New Roman" w:cs="Times New Roman"/>
          <w:sz w:val="24"/>
          <w:szCs w:val="24"/>
        </w:rPr>
        <w:t>в. Экономические отношения (неравномерность развития стран региона, проблемы модернизации). Политические режимы: демократия и диктатура. Реформизм и революции как пути преодоления социально-экономических противоречий. Роль лидеров и народных масс в Новейшей истории региона.</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Культура зарубежных стран во второй половине </w:t>
      </w:r>
      <w:r w:rsidRPr="001F6069">
        <w:rPr>
          <w:rFonts w:ascii="Times New Roman" w:hAnsi="Times New Roman" w:cs="Times New Roman"/>
          <w:sz w:val="24"/>
          <w:szCs w:val="24"/>
          <w:lang w:val="en-US"/>
        </w:rPr>
        <w:t>XX</w:t>
      </w:r>
      <w:r w:rsidRPr="001F6069">
        <w:rPr>
          <w:rFonts w:ascii="Times New Roman" w:hAnsi="Times New Roman" w:cs="Times New Roman"/>
          <w:sz w:val="24"/>
          <w:szCs w:val="24"/>
        </w:rPr>
        <w:t>— начале XXI в. Новый виток научно-технического прогресса. Информационная революция. Развитие средств коммуникации и массовой информации. Изменения в образе жизни людей. Многообразие стилей и течений в художественной культуре второй половины XX — начала XXI в. Массовая культура. Расширение контактов и взаимовлияний в мировой культуре.</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Международные отношения во второй половине ХХ — начале </w:t>
      </w:r>
      <w:r w:rsidRPr="001F6069">
        <w:rPr>
          <w:rFonts w:ascii="Times New Roman" w:hAnsi="Times New Roman" w:cs="Times New Roman"/>
          <w:sz w:val="24"/>
          <w:szCs w:val="24"/>
          <w:lang w:val="en-US"/>
        </w:rPr>
        <w:t>XXI</w:t>
      </w:r>
      <w:r w:rsidRPr="001F6069">
        <w:rPr>
          <w:rFonts w:ascii="Times New Roman" w:hAnsi="Times New Roman" w:cs="Times New Roman"/>
          <w:sz w:val="24"/>
          <w:szCs w:val="24"/>
        </w:rPr>
        <w:t>в. Расстановка сил в Европе и мире в первые послевоенные годы. «Холодная война», гонка вооружений, региональные конфликты. Движение за мир и разоружение. Хельсинкский процесс. Новое политическое мышление в международных отношениях. Изменение ситуации в Европе и мире в конце 1980-х — начале 1990-х гг. Распад биполярной системы. ООН, её роль в современном мире.</w:t>
      </w:r>
    </w:p>
    <w:p w:rsidR="00890462" w:rsidRPr="001F6069" w:rsidRDefault="00890462" w:rsidP="00ED11FE">
      <w:pPr>
        <w:pStyle w:val="af9"/>
        <w:spacing w:line="276" w:lineRule="auto"/>
        <w:jc w:val="both"/>
        <w:rPr>
          <w:rFonts w:ascii="Times New Roman" w:hAnsi="Times New Roman" w:cs="Times New Roman"/>
          <w:sz w:val="24"/>
          <w:szCs w:val="24"/>
        </w:rPr>
      </w:pPr>
      <w:r w:rsidRPr="001F6069">
        <w:rPr>
          <w:rFonts w:ascii="Times New Roman" w:hAnsi="Times New Roman" w:cs="Times New Roman"/>
          <w:sz w:val="24"/>
          <w:szCs w:val="24"/>
        </w:rPr>
        <w:t xml:space="preserve">Основное содержание и противоречия современной эпохи. Глобальные проблемы человечества. Мировое сообщество в начале </w:t>
      </w:r>
      <w:r w:rsidRPr="001F6069">
        <w:rPr>
          <w:rFonts w:ascii="Times New Roman" w:hAnsi="Times New Roman" w:cs="Times New Roman"/>
          <w:sz w:val="24"/>
          <w:szCs w:val="24"/>
          <w:lang w:val="en-US"/>
        </w:rPr>
        <w:t>XXI</w:t>
      </w:r>
      <w:r w:rsidRPr="001F6069">
        <w:rPr>
          <w:rFonts w:ascii="Times New Roman" w:hAnsi="Times New Roman" w:cs="Times New Roman"/>
          <w:sz w:val="24"/>
          <w:szCs w:val="24"/>
        </w:rPr>
        <w:t>в.</w:t>
      </w:r>
    </w:p>
    <w:p w:rsidR="001F6069" w:rsidRDefault="001F6069" w:rsidP="00ED11FE">
      <w:pPr>
        <w:ind w:firstLine="680"/>
        <w:jc w:val="both"/>
        <w:rPr>
          <w:rFonts w:ascii="Times New Roman" w:hAnsi="Times New Roman" w:cs="Times New Roman"/>
          <w:sz w:val="24"/>
          <w:szCs w:val="24"/>
        </w:rPr>
      </w:pPr>
      <w:bookmarkStart w:id="177" w:name="bookmark270"/>
    </w:p>
    <w:p w:rsidR="00890462" w:rsidRPr="009B6A33" w:rsidRDefault="008C43CF" w:rsidP="00ED11FE">
      <w:pPr>
        <w:pStyle w:val="3"/>
        <w:jc w:val="both"/>
        <w:rPr>
          <w:rFonts w:ascii="Times New Roman" w:hAnsi="Times New Roman" w:cs="Times New Roman"/>
          <w:sz w:val="24"/>
          <w:szCs w:val="24"/>
        </w:rPr>
      </w:pPr>
      <w:r>
        <w:rPr>
          <w:rFonts w:ascii="Times New Roman" w:hAnsi="Times New Roman" w:cs="Times New Roman"/>
          <w:sz w:val="24"/>
          <w:szCs w:val="24"/>
        </w:rPr>
        <w:t>2.2.</w:t>
      </w:r>
      <w:r w:rsidR="00890462" w:rsidRPr="009B6A33">
        <w:rPr>
          <w:rFonts w:ascii="Times New Roman" w:hAnsi="Times New Roman" w:cs="Times New Roman"/>
          <w:sz w:val="24"/>
          <w:szCs w:val="24"/>
        </w:rPr>
        <w:t>5. ОБЩЕСТВОЗНАНИЕ</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Социальная сущность личности</w:t>
      </w:r>
      <w:bookmarkEnd w:id="177"/>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Человек в социальном измерении</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Природа человека. Интересы и потребности. Самооценка. Здоровый образ жизни. Безопасность жизни.</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Деятельность и поведение. Мотивы деятельности. Виды деятельности. Люди с ограниченными возможностями и особыми потребностями.</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Как человек познаёт мир и самого себя. Образование и самообразование.</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Социальное становление человека: как усваиваются социальные нормы. Социальные «параметры личности».</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Положение личности в обществе: от чего оно зависит. Статус. Типичные социальные роли.</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Возраст человека и социальные отношения. Особенности подросткового возраста. Отношения в семье и со сверстниками.</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Гендер как «социальный пол». Различия в поведении мальчиков и девочек.</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lastRenderedPageBreak/>
        <w:t>Национальная принадлежность: влияет ли она на социальное положение личности?</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Гражданско-правовое положение личности в обществе. Юные граждане России: какие права человек получает от рождения.</w:t>
      </w:r>
    </w:p>
    <w:p w:rsidR="00890462" w:rsidRPr="001D405D" w:rsidRDefault="00890462" w:rsidP="00ED11FE">
      <w:pPr>
        <w:pStyle w:val="af9"/>
        <w:spacing w:line="276" w:lineRule="auto"/>
        <w:jc w:val="both"/>
        <w:rPr>
          <w:rFonts w:ascii="Times New Roman" w:hAnsi="Times New Roman" w:cs="Times New Roman"/>
          <w:sz w:val="24"/>
          <w:szCs w:val="24"/>
        </w:rPr>
      </w:pPr>
      <w:bookmarkStart w:id="178" w:name="bookmark271"/>
      <w:r w:rsidRPr="001D405D">
        <w:rPr>
          <w:rFonts w:ascii="Times New Roman" w:hAnsi="Times New Roman" w:cs="Times New Roman"/>
          <w:sz w:val="24"/>
          <w:szCs w:val="24"/>
        </w:rPr>
        <w:t>Ближайшее социальное окружение</w:t>
      </w:r>
      <w:bookmarkEnd w:id="178"/>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Семья и семейные отношения. Роли в семье. Семейные ценности и традиции. Забота и воспитание в семье.</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Защита прав и интересов детей, оставшихся без попечения родителей.</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Человек в малой группе. Ученический коллектив, группа сверстников.</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Межличностные отношения. Общение. Межличностные конфликты и пути их разрешения.</w:t>
      </w:r>
    </w:p>
    <w:p w:rsidR="00890462" w:rsidRPr="001D405D" w:rsidRDefault="00890462" w:rsidP="00ED11FE">
      <w:pPr>
        <w:pStyle w:val="af9"/>
        <w:spacing w:line="276" w:lineRule="auto"/>
        <w:jc w:val="both"/>
        <w:rPr>
          <w:rFonts w:ascii="Times New Roman" w:hAnsi="Times New Roman" w:cs="Times New Roman"/>
          <w:sz w:val="24"/>
          <w:szCs w:val="24"/>
        </w:rPr>
      </w:pPr>
      <w:bookmarkStart w:id="179" w:name="bookmark272"/>
      <w:r w:rsidRPr="001D405D">
        <w:rPr>
          <w:rFonts w:ascii="Times New Roman" w:hAnsi="Times New Roman" w:cs="Times New Roman"/>
          <w:sz w:val="24"/>
          <w:szCs w:val="24"/>
        </w:rPr>
        <w:t>Современное общество</w:t>
      </w:r>
      <w:bookmarkEnd w:id="179"/>
    </w:p>
    <w:p w:rsidR="00890462" w:rsidRPr="001D405D" w:rsidRDefault="00890462" w:rsidP="00ED11FE">
      <w:pPr>
        <w:pStyle w:val="af9"/>
        <w:spacing w:line="276" w:lineRule="auto"/>
        <w:jc w:val="both"/>
        <w:rPr>
          <w:rFonts w:ascii="Times New Roman" w:hAnsi="Times New Roman" w:cs="Times New Roman"/>
          <w:sz w:val="24"/>
          <w:szCs w:val="24"/>
        </w:rPr>
      </w:pPr>
      <w:bookmarkStart w:id="180" w:name="bookmark273"/>
      <w:r w:rsidRPr="001D405D">
        <w:rPr>
          <w:rFonts w:ascii="Times New Roman" w:hAnsi="Times New Roman" w:cs="Times New Roman"/>
          <w:sz w:val="24"/>
          <w:szCs w:val="24"/>
        </w:rPr>
        <w:t>Общество — большой «дом» человечества</w:t>
      </w:r>
      <w:bookmarkEnd w:id="180"/>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Что связывает людей в общество. Устойчивость и изменчивость в развитии общества. Основные типы обществ. Общественный прогресс.</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Сферы общественной жизни, их взаимосвязь.</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Труд и образ жизни людей: как создаются материальные блага. Экономика.</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Социальные различия в обществе: причины их возникновения и проявления. Социальные общности и группы.</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Государственная власть, её роль в управлении общественной жизнью.</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Из чего складывается духовная культура общества. Духовные богатства общества: создание, сохранение, распространение, усвоение.</w:t>
      </w:r>
    </w:p>
    <w:p w:rsidR="00890462" w:rsidRPr="001D405D" w:rsidRDefault="00890462" w:rsidP="00ED11FE">
      <w:pPr>
        <w:pStyle w:val="af9"/>
        <w:spacing w:line="276" w:lineRule="auto"/>
        <w:jc w:val="both"/>
        <w:rPr>
          <w:rFonts w:ascii="Times New Roman" w:hAnsi="Times New Roman" w:cs="Times New Roman"/>
          <w:sz w:val="24"/>
          <w:szCs w:val="24"/>
        </w:rPr>
      </w:pPr>
      <w:bookmarkStart w:id="181" w:name="bookmark274"/>
      <w:r w:rsidRPr="001D405D">
        <w:rPr>
          <w:rFonts w:ascii="Times New Roman" w:hAnsi="Times New Roman" w:cs="Times New Roman"/>
          <w:sz w:val="24"/>
          <w:szCs w:val="24"/>
        </w:rPr>
        <w:t>Общество, в котором мы живём</w:t>
      </w:r>
      <w:bookmarkEnd w:id="181"/>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Мир как единое целое. Ускорение мирового общественного развития.</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Современные средства связи и коммуникации, их влияние на нашу жизнь.</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Глобальные проблемы современности. Экологическая ситуация в современном глобальном мире: как спасти природу.</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 xml:space="preserve">Российское общество в начале </w:t>
      </w:r>
      <w:r w:rsidRPr="001D405D">
        <w:rPr>
          <w:rFonts w:ascii="Times New Roman" w:hAnsi="Times New Roman" w:cs="Times New Roman"/>
          <w:sz w:val="24"/>
          <w:szCs w:val="24"/>
          <w:lang w:val="en-US"/>
        </w:rPr>
        <w:t>XXI</w:t>
      </w:r>
      <w:r w:rsidRPr="001D405D">
        <w:rPr>
          <w:rFonts w:ascii="Times New Roman" w:hAnsi="Times New Roman" w:cs="Times New Roman"/>
          <w:sz w:val="24"/>
          <w:szCs w:val="24"/>
        </w:rPr>
        <w:t>в.</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Ресурсы и возможности развития нашей страны: какие задачи стоят перед отечественной экономикой.</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Основы конституционного строя Российской Федерации. Государственное устройство нашей страны, многонациональный состав её населения. Что значит сегодня быть гражданином своего Отечества.</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Духовные ценности российского народа. Культурные достижения народов России: как их сохранить и приумножить.</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Место России среди других государств мира.</w:t>
      </w:r>
    </w:p>
    <w:p w:rsidR="00890462" w:rsidRPr="001D405D" w:rsidRDefault="00890462" w:rsidP="00ED11FE">
      <w:pPr>
        <w:pStyle w:val="af9"/>
        <w:spacing w:line="276" w:lineRule="auto"/>
        <w:jc w:val="both"/>
        <w:rPr>
          <w:rFonts w:ascii="Times New Roman" w:hAnsi="Times New Roman" w:cs="Times New Roman"/>
          <w:sz w:val="24"/>
          <w:szCs w:val="24"/>
        </w:rPr>
      </w:pPr>
      <w:bookmarkStart w:id="182" w:name="bookmark275"/>
      <w:r w:rsidRPr="001D405D">
        <w:rPr>
          <w:rFonts w:ascii="Times New Roman" w:hAnsi="Times New Roman" w:cs="Times New Roman"/>
          <w:sz w:val="24"/>
          <w:szCs w:val="24"/>
        </w:rPr>
        <w:t>Социальные нормы</w:t>
      </w:r>
      <w:bookmarkEnd w:id="182"/>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Регулирование поведения людей в обществе</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Социальные нормы и правила общественной жизни. Общественные традиции и обычаи.</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Общественное сознание и ценности. Гражданственность и патриотизм.</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Мораль, её основные принципы. Добро и зло. Законы и правила нравственности. Моральные нормы и моральный выбор. Нравственные чувства и самоконтроль. Влияние моральных устоев на развитие общества и человека.</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Право, его роль в жизни человека, общества и государства. Основные признаки права. Нормы права. Понятие прав, свобод и обязанностей.</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lastRenderedPageBreak/>
        <w:t>Дееспособность и правоспособность человека. Правоотношения, субъекты права.</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Конституция Российской Федерации — Основной закон государства. Конституция Российской Федерации о правах и свободах человека и гражданина.</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Личные (гражданские) права, социально-экономические и культурные права, политические права и свободы российских граждан.</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Как защищаются права человека в России.</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Конституционные обязанности российского гражданина. Обязанность платить налоги. Обязанность бережно относиться к природным богатствам. Защита Отечества—долг и обязанность.</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Основы российского законодательства</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Гражданские правоотношения. Гражданско-правовые споры. Судебное разбирательство.</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Семейные правоотношения. Права и обязанности родителей и детей. Защита прав и интересов детей, оставшихся без родителей.</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Трудовые правоотношения. Права, обязанности и ответственность работника и работодателя. Особенности положения несовершеннолетних в трудовых правоотношениях.</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Административные правоотношения. Административное правонарушение.</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Преступление и наказание. Правовая ответственность несовершеннолетних.</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Правоохранительные органы. Судебная система.</w:t>
      </w:r>
    </w:p>
    <w:p w:rsidR="00890462" w:rsidRPr="001D405D" w:rsidRDefault="00890462" w:rsidP="00ED11FE">
      <w:pPr>
        <w:pStyle w:val="af9"/>
        <w:spacing w:line="276" w:lineRule="auto"/>
        <w:jc w:val="both"/>
        <w:rPr>
          <w:rFonts w:ascii="Times New Roman" w:hAnsi="Times New Roman" w:cs="Times New Roman"/>
          <w:sz w:val="24"/>
          <w:szCs w:val="24"/>
        </w:rPr>
      </w:pPr>
      <w:bookmarkStart w:id="183" w:name="bookmark276"/>
      <w:r w:rsidRPr="001D405D">
        <w:rPr>
          <w:rFonts w:ascii="Times New Roman" w:hAnsi="Times New Roman" w:cs="Times New Roman"/>
          <w:sz w:val="24"/>
          <w:szCs w:val="24"/>
        </w:rPr>
        <w:t>Экономика и социальные отношения</w:t>
      </w:r>
      <w:bookmarkEnd w:id="183"/>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Мир экономики</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Экономика и её роль в жизни общества. Экономические ресурсы и потребности. Товары и услуги. Цикличность экономического развития.</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Современное производство. Факторы производства. Новые технологии и их возможности. Предприятия и их современные формы.</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Типы экономических систем. Собственность и её формы.</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Рыночное регулирование экономики: возможности и границы. Виды рынков. Законы рыночной экономики.</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Деньги и их функции. Инфляция. Роль банков в экономике.</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Роль государства в рыночной экономике. Государственный бюджет. Налоги.</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 xml:space="preserve">Занятость и безработица: какие профессии востребованы на рынке труда в начале </w:t>
      </w:r>
      <w:r w:rsidRPr="001D405D">
        <w:rPr>
          <w:rFonts w:ascii="Times New Roman" w:hAnsi="Times New Roman" w:cs="Times New Roman"/>
          <w:sz w:val="24"/>
          <w:szCs w:val="24"/>
          <w:lang w:val="en-US"/>
        </w:rPr>
        <w:t>XXI</w:t>
      </w:r>
      <w:r w:rsidRPr="001D405D">
        <w:rPr>
          <w:rFonts w:ascii="Times New Roman" w:hAnsi="Times New Roman" w:cs="Times New Roman"/>
          <w:sz w:val="24"/>
          <w:szCs w:val="24"/>
        </w:rPr>
        <w:t>в. Причины безработицы. Роль государства в обеспечении занятости.</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Особенности экономического развития России.</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Человек в экономических отношениях</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Основные участники экономики — производители и потребители. Роль человеческого фактора в развитии экономики.</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Труд в современной экономике. Профессионализм и профессиональная успешность. Трудовая этика. Заработная плата. Предприниматель. Этика предпринимательства.</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Экономика семьи. Прожиточный минимум. Семейное потребление.</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Права потребителя.</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Мир социальных отношений</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Социальная неоднородность общества: причины и проявления. Общество как взаимодействие индивидов и групп. Многообразие социальных общностей и групп в обществе.</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lastRenderedPageBreak/>
        <w:t>Изменения социальной структуры общества с переходом в постиндустриальное общество. Влияние экономики на социальный состав общества. Историзм понятий «социальная справедливость» и «равенство». Средний класс и его место в современном обществе.</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Основные социальные группы современного российского общества. Социальная политика Российского государства.</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Нации и межнациональные отношения. Характеристика межнациональных отношений в современной России. Понятие толерантности.</w:t>
      </w:r>
    </w:p>
    <w:p w:rsidR="00890462" w:rsidRPr="001D405D" w:rsidRDefault="00890462" w:rsidP="00ED11FE">
      <w:pPr>
        <w:pStyle w:val="af9"/>
        <w:spacing w:line="276" w:lineRule="auto"/>
        <w:jc w:val="both"/>
        <w:rPr>
          <w:rFonts w:ascii="Times New Roman" w:hAnsi="Times New Roman" w:cs="Times New Roman"/>
          <w:sz w:val="24"/>
          <w:szCs w:val="24"/>
        </w:rPr>
      </w:pPr>
      <w:bookmarkStart w:id="184" w:name="bookmark277"/>
      <w:r w:rsidRPr="001D405D">
        <w:rPr>
          <w:rFonts w:ascii="Times New Roman" w:hAnsi="Times New Roman" w:cs="Times New Roman"/>
          <w:sz w:val="24"/>
          <w:szCs w:val="24"/>
        </w:rPr>
        <w:t>Политика. Культура</w:t>
      </w:r>
      <w:bookmarkEnd w:id="184"/>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Политическая жизнь общества</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Власть. Властные отношения. Политика. Внутренняя и внешняя политика.</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Сущность государства. Суверенитет. Государственное управление. Формы государства. Функции государства.</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Наше государство — Российская Федерация. Государственное устройство России. Гражданство Российской Федерации.</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Политический режим. Демократия. Парламентаризм.</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Республика. Выборы и избирательные системы. Политические партии.</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Правовое государство. Верховенство права. Разделение властей. Гражданское общество и правовое государство. Местное самоуправление.</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Органы власти Российской Федерации. Органы законодательной власти. Органы исполнительной власти. Правоохранительные органы. Судебная система.</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Межгосударственные отношения. Международные политические организации.</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Войны и вооружённые конфликты. Национальная безопасность. Сепаратизм. Международно-правовая защита жертв вооружённых конфликтов.</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Глобализация и её противоречия.</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Человек и политика. Политические события и судьбы людей. Гражданская активность. Патриотизм.</w:t>
      </w:r>
    </w:p>
    <w:p w:rsidR="00890462" w:rsidRPr="001D405D" w:rsidRDefault="00890462" w:rsidP="00ED11FE">
      <w:pPr>
        <w:pStyle w:val="af9"/>
        <w:spacing w:line="276" w:lineRule="auto"/>
        <w:jc w:val="both"/>
        <w:rPr>
          <w:rFonts w:ascii="Times New Roman" w:hAnsi="Times New Roman" w:cs="Times New Roman"/>
          <w:sz w:val="24"/>
          <w:szCs w:val="24"/>
        </w:rPr>
      </w:pPr>
      <w:bookmarkStart w:id="185" w:name="bookmark278"/>
      <w:r w:rsidRPr="001D405D">
        <w:rPr>
          <w:rFonts w:ascii="Times New Roman" w:hAnsi="Times New Roman" w:cs="Times New Roman"/>
          <w:sz w:val="24"/>
          <w:szCs w:val="24"/>
        </w:rPr>
        <w:t>Культурно-информационная среда общественной жизни</w:t>
      </w:r>
      <w:bookmarkEnd w:id="185"/>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Информация и способы её распространения. Средства массовой информации. Интернет.</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Культура, её многообразие и формы. Культурные различия. Диалог культур как черта современного мира.</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Роль религии в культурном развитии. Религиозные нормы. Мировые религии. Веротерпимость.</w:t>
      </w:r>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Культура Российской Федерации. Образование и наука. Искусство. Возрождение религиозной жизни в нашей стране.</w:t>
      </w:r>
    </w:p>
    <w:p w:rsidR="00890462" w:rsidRPr="001D405D" w:rsidRDefault="00890462" w:rsidP="00ED11FE">
      <w:pPr>
        <w:pStyle w:val="af9"/>
        <w:spacing w:line="276" w:lineRule="auto"/>
        <w:jc w:val="both"/>
        <w:rPr>
          <w:rFonts w:ascii="Times New Roman" w:hAnsi="Times New Roman" w:cs="Times New Roman"/>
          <w:sz w:val="24"/>
          <w:szCs w:val="24"/>
        </w:rPr>
      </w:pPr>
      <w:bookmarkStart w:id="186" w:name="bookmark279"/>
      <w:r w:rsidRPr="001D405D">
        <w:rPr>
          <w:rFonts w:ascii="Times New Roman" w:hAnsi="Times New Roman" w:cs="Times New Roman"/>
          <w:sz w:val="24"/>
          <w:szCs w:val="24"/>
        </w:rPr>
        <w:t>Человек в меняющемся обществе</w:t>
      </w:r>
      <w:bookmarkEnd w:id="186"/>
    </w:p>
    <w:p w:rsidR="00890462" w:rsidRPr="001D405D" w:rsidRDefault="00890462" w:rsidP="00ED11FE">
      <w:pPr>
        <w:pStyle w:val="af9"/>
        <w:spacing w:line="276" w:lineRule="auto"/>
        <w:jc w:val="both"/>
        <w:rPr>
          <w:rFonts w:ascii="Times New Roman" w:hAnsi="Times New Roman" w:cs="Times New Roman"/>
          <w:sz w:val="24"/>
          <w:szCs w:val="24"/>
        </w:rPr>
      </w:pPr>
      <w:r w:rsidRPr="001D405D">
        <w:rPr>
          <w:rFonts w:ascii="Times New Roman" w:hAnsi="Times New Roman" w:cs="Times New Roman"/>
          <w:sz w:val="24"/>
          <w:szCs w:val="24"/>
        </w:rPr>
        <w:t>Можно ли предвидеть будущее? Как приспособиться к быстрым переменам? Непрерывное образование. Образование и карьера. Мир современных профессий. Образ жизни и здоровье. Мода и спорт. Будущее создаётся молодыми.</w:t>
      </w:r>
    </w:p>
    <w:p w:rsidR="001D405D" w:rsidRDefault="001D405D" w:rsidP="00ED11FE">
      <w:pPr>
        <w:ind w:firstLine="680"/>
        <w:jc w:val="both"/>
        <w:rPr>
          <w:rFonts w:ascii="Times New Roman" w:hAnsi="Times New Roman" w:cs="Times New Roman"/>
          <w:sz w:val="24"/>
          <w:szCs w:val="24"/>
        </w:rPr>
      </w:pPr>
      <w:bookmarkStart w:id="187" w:name="bookmark280"/>
    </w:p>
    <w:p w:rsidR="00890462" w:rsidRPr="009B6A33" w:rsidRDefault="008C43CF" w:rsidP="00ED11FE">
      <w:pPr>
        <w:pStyle w:val="3"/>
        <w:jc w:val="both"/>
        <w:rPr>
          <w:rFonts w:ascii="Times New Roman" w:hAnsi="Times New Roman" w:cs="Times New Roman"/>
          <w:sz w:val="24"/>
          <w:szCs w:val="24"/>
        </w:rPr>
      </w:pPr>
      <w:r>
        <w:rPr>
          <w:rFonts w:ascii="Times New Roman" w:hAnsi="Times New Roman" w:cs="Times New Roman"/>
          <w:sz w:val="24"/>
          <w:szCs w:val="24"/>
        </w:rPr>
        <w:t>2.2.</w:t>
      </w:r>
      <w:r w:rsidR="00890462" w:rsidRPr="009B6A33">
        <w:rPr>
          <w:rFonts w:ascii="Times New Roman" w:hAnsi="Times New Roman" w:cs="Times New Roman"/>
          <w:sz w:val="24"/>
          <w:szCs w:val="24"/>
        </w:rPr>
        <w:t>6. ГЕОГРАФИЯ</w:t>
      </w:r>
      <w:bookmarkEnd w:id="187"/>
    </w:p>
    <w:p w:rsidR="00890462" w:rsidRPr="001D405D" w:rsidRDefault="00890462" w:rsidP="00ED11FE">
      <w:pPr>
        <w:ind w:firstLine="680"/>
        <w:jc w:val="both"/>
        <w:rPr>
          <w:rFonts w:ascii="Times New Roman" w:hAnsi="Times New Roman" w:cs="Times New Roman"/>
          <w:sz w:val="24"/>
          <w:szCs w:val="24"/>
        </w:rPr>
      </w:pPr>
      <w:bookmarkStart w:id="188" w:name="bookmark281"/>
      <w:r w:rsidRPr="001D405D">
        <w:rPr>
          <w:rFonts w:ascii="Times New Roman" w:hAnsi="Times New Roman" w:cs="Times New Roman"/>
          <w:sz w:val="24"/>
          <w:szCs w:val="24"/>
        </w:rPr>
        <w:t>География Земли</w:t>
      </w:r>
      <w:bookmarkEnd w:id="188"/>
    </w:p>
    <w:p w:rsidR="00890462" w:rsidRPr="001D405D" w:rsidRDefault="00890462" w:rsidP="00ED11FE">
      <w:pPr>
        <w:ind w:firstLine="680"/>
        <w:jc w:val="both"/>
        <w:rPr>
          <w:rFonts w:ascii="Times New Roman" w:hAnsi="Times New Roman" w:cs="Times New Roman"/>
          <w:sz w:val="24"/>
          <w:szCs w:val="24"/>
        </w:rPr>
      </w:pPr>
      <w:bookmarkStart w:id="189" w:name="bookmark282"/>
      <w:r w:rsidRPr="001D405D">
        <w:rPr>
          <w:rFonts w:ascii="Times New Roman" w:hAnsi="Times New Roman" w:cs="Times New Roman"/>
          <w:sz w:val="24"/>
          <w:szCs w:val="24"/>
        </w:rPr>
        <w:t>Источники географической информации</w:t>
      </w:r>
      <w:bookmarkEnd w:id="189"/>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lastRenderedPageBreak/>
        <w:t>Развитие географических знаний о Земле. Развитие представлений человека о мире. Выдающиеся географические открытия. Современный этап научных географических исследований.</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Глобус. Масштаб и его виды. Параллели. Меридианы. Определение направлений на глобусе. Градусная сетка. Географические координаты, их определение. Способы изображения земной поверхности.</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План местности. Ориентирование и способы ориентирования на местности. Компас. Азимут. Измерение расстояний и определение направлений на местности и плане. Способы изображения рельефа земной поверхности. Условные знаки. Чтение плана местности. Решение практических задач по плану. Составление простейшего плана местности.</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Географическая карта — особый источник информации. Отличия карты от плана. Легенда карты, градусная сетка. Ориентирование и измерение расстояний по карте. Чтение карты, определение местоположения географических объектов, абсолютных высот. Разнообразие карт.</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Географические методы изучения окружающей среды.Наблюдение. Описательные и сравнительные методы. Использование инструментов и приборов. Картографический метод. Моделирование как метод изучения географических объектов и процессов.</w:t>
      </w:r>
    </w:p>
    <w:p w:rsidR="00890462" w:rsidRPr="001D405D" w:rsidRDefault="00890462" w:rsidP="00ED11FE">
      <w:pPr>
        <w:ind w:firstLine="680"/>
        <w:jc w:val="both"/>
        <w:rPr>
          <w:rFonts w:ascii="Times New Roman" w:hAnsi="Times New Roman" w:cs="Times New Roman"/>
          <w:sz w:val="24"/>
          <w:szCs w:val="24"/>
        </w:rPr>
      </w:pPr>
      <w:bookmarkStart w:id="190" w:name="bookmark283"/>
      <w:r w:rsidRPr="001D405D">
        <w:rPr>
          <w:rFonts w:ascii="Times New Roman" w:hAnsi="Times New Roman" w:cs="Times New Roman"/>
          <w:sz w:val="24"/>
          <w:szCs w:val="24"/>
        </w:rPr>
        <w:t>Природа Земли и человек</w:t>
      </w:r>
      <w:bookmarkEnd w:id="190"/>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Земля — планета Солнечной системы. Земля — планета Солнечной системы. Форма, размеры и движения Земли, их географические следствия. Неравномерное распределение солнечного света и тепла на поверхности Земли. Пояса освещённости. Часовые пояса. Влияние Космоса на Землю и жизнь людей.</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Земная кора и литосфера. Рельеф Земли. Внутреннее строение Земли, методы его изучения.</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Земная кора и литосфера. Горные породы и полезные ископаемые. Состав земной коры, её строение под материками и океанами. Литосферные плиты, их движение и взаимодействие. Медленные движения земной коры. Землетрясения и вулканизм. Условия жизни людей в районах распространения землетрясений и вулканизма, обеспечение безопасности населения. Внешние процессы, изменяющие земную поверхность.</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Рельеф Земли. Зависимость крупнейших форм рельефа от строения земной коры. Неоднородность земной поверхности как следствие взаимодействия внутренних сил Земли и внешних процессов. Основные формы рельефа суши и дна Мирового океана. Различия гор и равнин по высоте. Описание рельефа территории по карте.</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Человек и литосфера. Опасные природные явления, их предупреждение. Особенности жизни и деятельности человека в горах и на равнинах. Воздействие хозяйственной деятельности на литосферу. Преобразование рельефа, антропогенные формы рельефа.</w:t>
      </w:r>
    </w:p>
    <w:p w:rsidR="00890462" w:rsidRPr="001D405D" w:rsidRDefault="00890462" w:rsidP="00ED11FE">
      <w:pPr>
        <w:ind w:firstLine="680"/>
        <w:jc w:val="both"/>
        <w:rPr>
          <w:rFonts w:ascii="Times New Roman" w:hAnsi="Times New Roman" w:cs="Times New Roman"/>
          <w:sz w:val="24"/>
          <w:szCs w:val="24"/>
        </w:rPr>
      </w:pPr>
      <w:bookmarkStart w:id="191" w:name="bookmark284"/>
      <w:r w:rsidRPr="001D405D">
        <w:rPr>
          <w:rFonts w:ascii="Times New Roman" w:hAnsi="Times New Roman" w:cs="Times New Roman"/>
          <w:sz w:val="24"/>
          <w:szCs w:val="24"/>
        </w:rPr>
        <w:lastRenderedPageBreak/>
        <w:t>Атмосфера — воздушная оболочка Земли.</w:t>
      </w:r>
      <w:bookmarkEnd w:id="191"/>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Атмосфера. Состав атмосферы, её структура. Значение атмосферы для жизни на Земле. Нагревание атмосферы, температура воздуха, распределение тепла на Земле. Суточные и годовые колебания температуры воздуха. Средние температуры. Изменение температуры с высотой.</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Влага в атмосфере. Облачность, её влияние на погоду. Атмосферные осадки, их виды, условия образования. Распределение влаги на поверхности Земли. Влияние атмосферных осадков на жизнь и деятельность человека.</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Атмосферное давление, ветры. Изменение атмосферного давления с высотой. Направление и сила ветра. Роза ветров. Постоянные ветры Земли. Типы воздушных масс, условия их формирования и свойства.</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Погода и климат. Элементы погоды, способы их измерения, метеорологические приборы и инструменты. Наблюдения за погодой. Измерения элементов погоды с помощью приборов. Построение графиков изменения температуры и облачности, розы ветров; выделение преобладающих типов погоды за период наблюдения. Решение практических задач на определение изменений температуры и давления воздуха с высотой, влажности воздуха. Чтение карт погоды. Прогнозы погоды. Климат и климатические пояса.</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Человек и атмосфера. Стихийные явления в атмосфере, их характеристика и правила обеспечения личной безопасности. Пути сохранения качества воздушной среды. Адаптация человека к климатическим условиям местности. Особенности жизни в экстремальных климатических условиях.</w:t>
      </w:r>
    </w:p>
    <w:p w:rsidR="00890462" w:rsidRPr="001D405D" w:rsidRDefault="00890462" w:rsidP="00ED11FE">
      <w:pPr>
        <w:ind w:firstLine="680"/>
        <w:jc w:val="both"/>
        <w:rPr>
          <w:rFonts w:ascii="Times New Roman" w:hAnsi="Times New Roman" w:cs="Times New Roman"/>
          <w:sz w:val="24"/>
          <w:szCs w:val="24"/>
        </w:rPr>
      </w:pPr>
      <w:bookmarkStart w:id="192" w:name="bookmark285"/>
      <w:r w:rsidRPr="001D405D">
        <w:rPr>
          <w:rFonts w:ascii="Times New Roman" w:hAnsi="Times New Roman" w:cs="Times New Roman"/>
          <w:sz w:val="24"/>
          <w:szCs w:val="24"/>
        </w:rPr>
        <w:t>Гидросфера — водная оболочка Земли.</w:t>
      </w:r>
      <w:bookmarkEnd w:id="192"/>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Вода на Земле. Части гидросферы. Мировой круговорот воды.</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Океаны. Части Мирового океана. Методы изучения морских глубин. Свойства вод Мирового океана. Движение воды в Океане. Использование карт для определения географического положения морей и океанов, глубин, направлений морских течений, свойств воды. Роль Мирового океана в формировании климатов Земли. Минеральные и органические ресурсы Океана, их значение и хозяйственное использование. Морской транспорт, порты, каналы. Источники загрязнения вод Океана, меры по сохранению качества вод и органического мира.</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Воды суши. Реки Земли — их общие черты и различия. Речная система. Питание и режим рек. Озёра, водохранилища, болота. Использование карт для определения географического положения водных объектов, частей речных систем, границ и площади водосборных бассейнов, направления течения рек. Значение поверхностных вод для человека, их рациональное использование.</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lastRenderedPageBreak/>
        <w:t>Происхождение и виды подземных вод, возможности их использования человеком. Зависимость уровня грунтовых вод от климата, характера поверхности, особенностей горных пород. Минеральные воды.</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Ледники — главные аккумуляторы пресной воды на Земле. Покровные и горные ледники, многолетняя мерзлота: географическое распространение, воздействие на хозяйственную деятельность.</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Человек и гидросфера. Источники пресной воды на Земле. Проблемы, связанные с ограниченными запасами пресной воды на Земле, и пути их решения. Неблагоприятные и опасные явления в гидросфере. Меры предупреждения опасных явлений и борьбы с ними, правила обеспечения личной безопасности.</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Биосфера Земли. Разнообразие растительного и животного мира Земли. Особенности распространения живых организмов на суше и в Мировом океане. Границы биосферы и взаимодействие компонентов природы. Приспособление живых организмов к среде обитания. Биологический круговорот. Роль биосферы. Широтная зональность и высотная поясность в растительном и животном мире. Влияние человека на биосферу. Охрана растительного и животного мира Земли. Наблюдения за растительностью и животным миром как способ определения качества окружающей среды.</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Почва как особое природное образование. Состав почв, взаимодействие живого и неживого в почве, образование гумуса. Строение и разнообразие почв. Главные факторы (условия) почвообразования, основные зональные типы почв. Плодородие почв, пути его повышения. Роль человека и его хозяйственной деятельности в сохранении и улучшении почв.</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Географическая оболочка Земли. Строение, свойства и закономерности географической оболочки, взаимосвязи между её составными частями. Территориальные комплексы: природные, природно-антропогенные. Географическая оболочка — крупнейший природный комплекс Земли. Широтная зональность и высотная поясность. Природные зоны Земли. Особенности взаимодействия компонентов природы и хозяйственной деятельности человека в разных природных зонах. Географическая оболочка как окружающая человека среда.</w:t>
      </w:r>
    </w:p>
    <w:p w:rsidR="00890462" w:rsidRPr="001D405D" w:rsidRDefault="00890462" w:rsidP="00ED11FE">
      <w:pPr>
        <w:ind w:firstLine="680"/>
        <w:jc w:val="both"/>
        <w:rPr>
          <w:rFonts w:ascii="Times New Roman" w:hAnsi="Times New Roman" w:cs="Times New Roman"/>
          <w:sz w:val="24"/>
          <w:szCs w:val="24"/>
        </w:rPr>
      </w:pPr>
      <w:bookmarkStart w:id="193" w:name="bookmark286"/>
      <w:r w:rsidRPr="001D405D">
        <w:rPr>
          <w:rFonts w:ascii="Times New Roman" w:hAnsi="Times New Roman" w:cs="Times New Roman"/>
          <w:sz w:val="24"/>
          <w:szCs w:val="24"/>
        </w:rPr>
        <w:t>Население Земли</w:t>
      </w:r>
      <w:bookmarkEnd w:id="193"/>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Заселение человеком Земли. Расы. Основные пути расселения древнего человека. Расы. Внешние признаки людей различных рас. Анализ различных источников информации с целью выявления регионов проживания представителей различных рас.</w:t>
      </w:r>
    </w:p>
    <w:p w:rsidR="00890462" w:rsidRPr="001D405D" w:rsidRDefault="00890462" w:rsidP="00ED11FE">
      <w:pPr>
        <w:ind w:firstLine="680"/>
        <w:jc w:val="both"/>
        <w:rPr>
          <w:rFonts w:ascii="Times New Roman" w:hAnsi="Times New Roman" w:cs="Times New Roman"/>
          <w:sz w:val="24"/>
          <w:szCs w:val="24"/>
        </w:rPr>
      </w:pPr>
      <w:bookmarkStart w:id="194" w:name="bookmark287"/>
      <w:r w:rsidRPr="001D405D">
        <w:rPr>
          <w:rFonts w:ascii="Times New Roman" w:hAnsi="Times New Roman" w:cs="Times New Roman"/>
          <w:sz w:val="24"/>
          <w:szCs w:val="24"/>
        </w:rPr>
        <w:t>Численность населения Земли, её изменение во времени.</w:t>
      </w:r>
      <w:bookmarkEnd w:id="194"/>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Современная численность населения мира. Изменение численности населения во времени. Методы определения численности населения, переписи населения. Различные прогнозы изменения численности населения Земли.</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lastRenderedPageBreak/>
        <w:t>Факторы, влияющие на рост численности населения. Рождаемость, смертность, естественный прирост населения, их количественные различия и географические особенности. Влияние величины естественного прироста на средний возраст населения стран и продолжительность жизни. Миграции.</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Размещение людей на Земле. Показатель плотности населения. Среднемировая плотность населения и её изменение со временем. Карта плотности населения. Неравномерность размещения населения мира.</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Факторы, влияющие на размещение населения. Хозяйственная деятельность людей в разных природных условиях. Адаптация человека к природным условиям: их влияние на внешний облик людей, жилища, одежду, орудия труда, пищу.</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Народы и религии мира. Народ. Языковые семьи. География народов и языков. Карта народов мира. Мировые и национальные религии, их география.</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Хозяйственная деятельность людей. Понятие о современном хозяйстве, его составе. Основные виды хозяйственной деятельности людей, их география.</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Городское и сельское население. Города и сельские поселения. Соотношение городского и сельского населения мира. Многообразие сельских поселений. Ведущая роль городов в хозяйственной, культурной и политической жизни людей. Функции городов. Крупные города. Городские агломерации.</w:t>
      </w:r>
    </w:p>
    <w:p w:rsidR="00890462" w:rsidRPr="001D405D" w:rsidRDefault="00890462" w:rsidP="00ED11FE">
      <w:pPr>
        <w:ind w:firstLine="680"/>
        <w:jc w:val="both"/>
        <w:rPr>
          <w:rFonts w:ascii="Times New Roman" w:hAnsi="Times New Roman" w:cs="Times New Roman"/>
          <w:sz w:val="24"/>
          <w:szCs w:val="24"/>
        </w:rPr>
      </w:pPr>
      <w:bookmarkStart w:id="195" w:name="bookmark288"/>
      <w:r w:rsidRPr="001D405D">
        <w:rPr>
          <w:rFonts w:ascii="Times New Roman" w:hAnsi="Times New Roman" w:cs="Times New Roman"/>
          <w:sz w:val="24"/>
          <w:szCs w:val="24"/>
        </w:rPr>
        <w:t>Материки, океаны и страны</w:t>
      </w:r>
      <w:bookmarkEnd w:id="195"/>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Современный облик Земли: планетарные географические закономер-ности. Материки и океаны на поверхности Земли. Происхождение материков и впадин океанов. Современное географическое положение материков и океанов. Главные черты рельефа Земли. Климатообразующие факторы и климаты. Внутренние воды суши. Зональные природные комплексы Земли. Мировой океан, его роль в жизни людей. Катастро-фические явления природного характера.</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Материки, океаны и страны. Основные черты рельефа, климата и внутренних вод Африки, Австралии, Северной и Южной Америки, Антарктиды, Евразии и определяющие их факторы. Зональные природные комплексы материков. Население материков. Природные ресурсы и их использование. Изменение природы под влиянием хозяйственной деятельности человека.</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Океаны Земли. Особенности природы, природные богатства, хозяйственное освоение Северного Ледовитого, Атлантического, Индийского и Тихого океанов. Охрана природы.</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Историко-культурные районы мира. Памятники природного и культурного наследия человечества.</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lastRenderedPageBreak/>
        <w:t>Многообразие стран, их основные типы. Столицы и крупные города. Комплексная географическая характеристика стран (по выбору): географическое положение, население, особенности природы и хозяйства, памятники культуры.</w:t>
      </w:r>
    </w:p>
    <w:p w:rsidR="00890462" w:rsidRPr="001D405D" w:rsidRDefault="00890462" w:rsidP="00ED11FE">
      <w:pPr>
        <w:ind w:firstLine="680"/>
        <w:jc w:val="both"/>
        <w:rPr>
          <w:rFonts w:ascii="Times New Roman" w:hAnsi="Times New Roman" w:cs="Times New Roman"/>
          <w:sz w:val="24"/>
          <w:szCs w:val="24"/>
        </w:rPr>
      </w:pPr>
      <w:bookmarkStart w:id="196" w:name="bookmark289"/>
      <w:r w:rsidRPr="001D405D">
        <w:rPr>
          <w:rFonts w:ascii="Times New Roman" w:hAnsi="Times New Roman" w:cs="Times New Roman"/>
          <w:sz w:val="24"/>
          <w:szCs w:val="24"/>
        </w:rPr>
        <w:t>География России</w:t>
      </w:r>
      <w:bookmarkEnd w:id="196"/>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Особенности географического положения РоссииГеографическое положение России. Территория и акватория. Государственная территория России. Географическое положение страны, его виды. Особенности географического положения России, его сравнение с географическим положением других государств. Географическое положение России как фактор развития её хозяйства.</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Границы России. Государственные границы России, их виды, значение. Морские и сухопутные границы, воздушное пространство и пространство недр, континентальный шельф и экономическая зона Российской Федерации.</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Россия на карте часовых поясов. Местное, поясное, декретное, летнее время: роль в хозяйстве и жизни людей. Определение поясного времени для разных городов России.</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История освоения и изучения территории России.Формирование и освоение государственной территории России. Выявление изменений границ страны на разных исторических этапах.</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Современное административно-территориальное устройство стра-ны. Федеративное устройство страны. Субъекты Российской Федерации, их равноправие и разнообразие. Федеральные округа.</w:t>
      </w:r>
    </w:p>
    <w:p w:rsidR="00890462" w:rsidRPr="001D405D" w:rsidRDefault="00890462" w:rsidP="00ED11FE">
      <w:pPr>
        <w:ind w:firstLine="680"/>
        <w:jc w:val="both"/>
        <w:rPr>
          <w:rFonts w:ascii="Times New Roman" w:hAnsi="Times New Roman" w:cs="Times New Roman"/>
          <w:sz w:val="24"/>
          <w:szCs w:val="24"/>
        </w:rPr>
      </w:pPr>
      <w:bookmarkStart w:id="197" w:name="bookmark290"/>
      <w:r w:rsidRPr="001D405D">
        <w:rPr>
          <w:rFonts w:ascii="Times New Roman" w:hAnsi="Times New Roman" w:cs="Times New Roman"/>
          <w:sz w:val="24"/>
          <w:szCs w:val="24"/>
        </w:rPr>
        <w:t>Природа России</w:t>
      </w:r>
      <w:bookmarkEnd w:id="197"/>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Природные условия и ресурсы России. Природные условия и природные ресурсы. Природно-ресурсный капитал и экологический потенциал России. Оценка и проблемы рационального использования природных ресурсов. Основные ресурсные базы. Группировка отраслей по их связи с природными ресурсами. Сравнение природно-ресурсного капитала различных районов России.</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Геологическое строение, рельеф и полезные ископаемые. Основные этапы формирования земной коры на территории России. Особенности геологического строения России: основные тектонические структуры. Основные формы рельефа и особенности их распространения на территории России. Выявление зависимости между тектоническим строением, рельефом и размещением основных групп полезных ископаемых.</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Стихийные природные явления. Минеральные ресурсы страны и проблемы их рационального использования. Изменение рельефа под влиянием деятельности человека. Изучение закономерностей формирования рельефа и его современного развития на примере своего региона и своей местности.</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lastRenderedPageBreak/>
        <w:t>Климат и климатические ресурсы. Факторы, определяющие климат России: влияние географической широты, подстилающей поверхности, циркуляции воздушных масс. Определение по картам закономерностей распределения солнечной радиации, средних температур января и июля, годового количества осадков, испаряемости по территории страны. Климатические пояса и типы климатов России. Определение по синоптической карте особенностей погоды для различных пунктов. Составление прогноза погоды.</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Изменение климата под влиянием естественных факторов. Влияние климата на быт человека, его жилище, одежду, способы передвижения, здоровье. Способы адаптации человека к разнообразным климатическим условиям на территории страны. Климат и хозяйственная деятельность людей. Оценка основных климатических показателей одного из регионов страны для характеристики условий жизни и хозяйственной деятельности населения.</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Опасные и неблагоприятные климатические явления. Методы изучения и прогнозирования климатических явлений. Определение особенностей климата своего региона.</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Внутренние воды и водные ресурсы. Виды вод суши на территории страны. Распределение рек по бассейнам океанов. Главные речные системы России. Выявление зависимости между режимом, характером течения рек, рельефом и климатом. Характеристика крупнейших рек страны. Опасные явления, связанные с водами (паводки, наводнения, лавины, сели), их предупреждение. Роль рек в жизни населения и развитии хозяйства России. Составление характеристики одной из рек с использованием тематических карт и климатограмм, определение возможностей её хозяйственного использования.</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Крупнейшие озёра, их происхождение. Болота. Подземные воды. Ледники. Многолетняя мерзлота. Объяснение закономерностей размещения разных видов вод суши и связанных с ними опасных природных явлений на территории страны.</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Почва и почвенные ресурсы. Почва — особый компонент природы. Факторы образования почв. Основные типы почв, их свойства, различия в плодородии. Размещение основных типов почв на территории России.</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Почва — национальное богатство. Почвенные ресурсы России. Изменение почв в ходе их хозяйственного использования. Меры по сохранению плодородия почв: мелиорация земель, борьба с эрозией почв и их загрязнением. Знакомство с образцами почв своей местности, выявление их свойств и особенностей хозяйственного использования.</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lastRenderedPageBreak/>
        <w:t>Растительный и животный мир. Биологические ресурсы. Растительный и животный мир России: видовое разнообразие, факторы, его определяющие. Составление прогноза изменений растительного и животного мира при заданных условиях изменения других компонентов природного комплекса. Биологические ресурсы, их рациональное использование. Меры по охране растительного и животного мира. Растительный и животный мир своего региона и своей местности.</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Природно-хозяйственные зоны. Природно-хозяйственные зоны России: взаимосвязь и взаимообусловленностьих компонентов. Характеристика арктических пустынь, тундр и лесотундр, лесов, лесостепей и степей, полупустынь и пустынь. Анализ физической карты и карт компонентов природы для установления взаимосвязей между ними в разных природных зонах.</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Природные ресурсы зон, их использование, экологические проблемы. Заповедники. Высотная поясность. Особо охраняемые природные территории России. Памятники Всемирного природного наследия.</w:t>
      </w:r>
    </w:p>
    <w:p w:rsidR="00890462" w:rsidRPr="001D405D" w:rsidRDefault="00890462" w:rsidP="00ED11FE">
      <w:pPr>
        <w:ind w:firstLine="680"/>
        <w:jc w:val="both"/>
        <w:rPr>
          <w:rFonts w:ascii="Times New Roman" w:hAnsi="Times New Roman" w:cs="Times New Roman"/>
          <w:sz w:val="24"/>
          <w:szCs w:val="24"/>
        </w:rPr>
      </w:pPr>
      <w:bookmarkStart w:id="198" w:name="bookmark291"/>
      <w:r w:rsidRPr="001D405D">
        <w:rPr>
          <w:rFonts w:ascii="Times New Roman" w:hAnsi="Times New Roman" w:cs="Times New Roman"/>
          <w:sz w:val="24"/>
          <w:szCs w:val="24"/>
        </w:rPr>
        <w:t>Население России</w:t>
      </w:r>
      <w:bookmarkEnd w:id="198"/>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Численность населения России. Численность населения России в сравнении с другими государствами. Особенности воспроизводства российского населения на рубеже XX и XXI вв. Основные показатели, характеризующие население страны и её отдельных территорий. Прогнозирование изменения численности населения России и её отдельных территорий.</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Половой и возрастной состав населения страны. Своеобразие полового и возрастного состава населения России и определяющие его факторы. Средняя прогнозируемая продолжительность жизни мужского и женского населения России.</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Народы и религии России. Россия — многонациональное государство. Многонациональность как специфический фактор формирования и развития России. Определение по статистическим материалам крупнейших по численности народов России. Определение по карте особенностей размещения народов России, сопоставление с политико-административным делением РФ. Использование географических знаний для анализа территориальных аспектов межнациональных отношений. Языковой состав населения. География религий.</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Особенности размещения населения России. 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Городское и сельское население. Крупнейшие города и городские агломерации, их роль в жизни страны. Сельская местность, сельские поселения. Определение и сравнение показателей соотношения городского и сельского населения в разных частях страны по статистическим данным. Выявление закономерностей в размещении населения России.</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 xml:space="preserve">Миграции населения России. Направления и типы миграции на территории страны. Причины миграций и основные направления миграционных потоков на разных этапах </w:t>
      </w:r>
      <w:r w:rsidRPr="001D405D">
        <w:rPr>
          <w:rFonts w:ascii="Times New Roman" w:hAnsi="Times New Roman" w:cs="Times New Roman"/>
          <w:sz w:val="24"/>
          <w:szCs w:val="24"/>
        </w:rPr>
        <w:lastRenderedPageBreak/>
        <w:t>развития страны. Определение по статистическим материалам показателей миграционного прироста для отдельных территорий России.</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Человеческий капитал страны. Понятие человеческого капитала. Трудовые ресурсы и экономически активное население России. Неравномерность распределения трудоспособного населения по территории страны. Географические различия в уровне занятости и уровне жизни населения России, факторы, их определяющие. Качество населения.</w:t>
      </w:r>
    </w:p>
    <w:p w:rsidR="00890462" w:rsidRPr="001D405D" w:rsidRDefault="00890462" w:rsidP="00ED11FE">
      <w:pPr>
        <w:ind w:firstLine="680"/>
        <w:jc w:val="both"/>
        <w:rPr>
          <w:rFonts w:ascii="Times New Roman" w:hAnsi="Times New Roman" w:cs="Times New Roman"/>
          <w:sz w:val="24"/>
          <w:szCs w:val="24"/>
        </w:rPr>
      </w:pPr>
      <w:bookmarkStart w:id="199" w:name="bookmark292"/>
      <w:r w:rsidRPr="001D405D">
        <w:rPr>
          <w:rFonts w:ascii="Times New Roman" w:hAnsi="Times New Roman" w:cs="Times New Roman"/>
          <w:sz w:val="24"/>
          <w:szCs w:val="24"/>
        </w:rPr>
        <w:t>Хозяйство России</w:t>
      </w:r>
      <w:bookmarkEnd w:id="199"/>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Особенности хозяйства России. Отраслевая структура, функциональная и территориальная структуры хозяйства страны, факторы их формирования и развития. Экономико-географическое положение России как фактор развития её хозяйства. Анализ экономических карт для определения типов территориальной структуры хозяйства.</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Производственный капитал. Понятие производственного капитала. Распределение производственного капитала по территории страны. Общие особенности географии хозяйства России: основная зона хозяйственного освоения и зона Севера, их особенности и проблемы. Условия и факторы размещения предприятий. Важнейшие межотраслевые комплексы и отрасли.</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Топливно-энергетический комплекс (ТЭК). Состав, место и значение в хозяйстве. Нефтяная, газовая, угольная промышленность: география основных современных и перспективных районов добычи, систем трубопроводов. Электроэнергетика: типы электростанций, их особенности и доля в производстве электроэнергии. Энергосистемы. ТЭК и охрана окружающей среды. Составление характеристики одного из нефтяных и угольных бассейнов по картам и статистическим материалам.</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Машиностроение. Состав, место и значение в хозяйстве. Факторы размещения машиностроительных предприятий. География важнейших отраслей: основные районы и центры. Машиностроение и охрана окружающей среды. Определение главных районов размещения отраслей трудоёмкого и металло ёмкого машиностроения по картам.</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Металлургия. Состав, место и значение в хозяйстве. Чёрная и цветная металлургия: факторы размещения предприятий. География металлургии чёрных, лёгких и тяжёлых цветных металлов: основные районы и центры. Металлургия и охрана окружающей среды.</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Химическая промышленность. Состав, место и значение в хозяйстве. Факторы размещения предприятий. География важнейших отраслей: основные районы и химические комплексы. Химическая промышленность и охрана окружающей среды.</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Лёгкая промышленность. Состав, место и значение в хозяйстве. Факторы размещения предприятий. География важнейших отраслей: основные районы и лесоперерабатывающие комплексы. Лесная промышленность и охрана окружающей среды.</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lastRenderedPageBreak/>
        <w:t>Агропромышленный комплекс. Состав, место и значение в хозяйстве. Сельское хозяйство. Состав, место и значение в хозяйстве, отличия от других отраслей хозяйства. Земельные ресурсы и сельскохозяйственные угодья, их структура. Земледелие и животноводство: география основных отраслей. Определение по картам и эколого-климатическим показателям основных районов выращивания зерновых и технических культур, главных районов животноводства.</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Сельское хозяйство и охрана окружающей среды. 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Сфера услуг (инфраструктурный комплекс). Состав, место и значение в хозяйстве. Транспорт и связь. Состав, место и значение в хозяйстве. География отдельных видов транспорта и связи: основные транспортные пути и линии связи, крупнейшие транспортные узлы. Транспорт и охрана окружающей среды. География науки. Состав, место и значение в хозяйстве, основные районы, центры, города науки. Социальная сфера: географические различия в уровне развития и качестве жизни населения.</w:t>
      </w:r>
    </w:p>
    <w:p w:rsidR="00890462" w:rsidRPr="001D405D" w:rsidRDefault="00890462" w:rsidP="00ED11FE">
      <w:pPr>
        <w:ind w:firstLine="680"/>
        <w:jc w:val="both"/>
        <w:rPr>
          <w:rFonts w:ascii="Times New Roman" w:hAnsi="Times New Roman" w:cs="Times New Roman"/>
          <w:sz w:val="24"/>
          <w:szCs w:val="24"/>
        </w:rPr>
      </w:pPr>
      <w:bookmarkStart w:id="200" w:name="bookmark293"/>
      <w:r w:rsidRPr="001D405D">
        <w:rPr>
          <w:rFonts w:ascii="Times New Roman" w:hAnsi="Times New Roman" w:cs="Times New Roman"/>
          <w:sz w:val="24"/>
          <w:szCs w:val="24"/>
        </w:rPr>
        <w:t>Районы России</w:t>
      </w:r>
      <w:bookmarkEnd w:id="200"/>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Природно-хозяйственное районирование России. Принципы и виды природно-хозяйственного районирования страны. Анализ разных видов районирования России.</w:t>
      </w:r>
    </w:p>
    <w:p w:rsidR="00890462" w:rsidRPr="001D405D" w:rsidRDefault="00890462" w:rsidP="00ED11FE">
      <w:pPr>
        <w:ind w:firstLine="680"/>
        <w:jc w:val="both"/>
        <w:rPr>
          <w:rFonts w:ascii="Times New Roman" w:hAnsi="Times New Roman" w:cs="Times New Roman"/>
          <w:sz w:val="24"/>
          <w:szCs w:val="24"/>
        </w:rPr>
      </w:pPr>
      <w:bookmarkStart w:id="201" w:name="bookmark294"/>
      <w:r w:rsidRPr="001D405D">
        <w:rPr>
          <w:rFonts w:ascii="Times New Roman" w:hAnsi="Times New Roman" w:cs="Times New Roman"/>
          <w:sz w:val="24"/>
          <w:szCs w:val="24"/>
        </w:rPr>
        <w:t>Крупные регионы и районы России.</w:t>
      </w:r>
      <w:bookmarkEnd w:id="201"/>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Регионы России: Западный и Восточный.</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Районы России: Европейский Север, Центральная Россия, Европейский Юг, Поволжье, Урал, Западная Сибирь, Восточная Сибирь, Дальний Восток.</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Характеристика регионов и районов. Состав, особенности географического положения, его влияние на природу, хозяйство и жизнь населения. Специфика природы: геологическое строение и рельеф, климат, природные зоны, природные ресурсы.</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Население: численность, естественный прирост и миграции, специфика расселения, национальный состав, традиции и культура. Города. Качество жизни населения.</w:t>
      </w:r>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Место и роль района, региона в социально-экономическом развитии страны. География важнейших отраслей хозяйства, особенности его территориальной организации. Географические аспекты основных экономических, социальных и экологических проблем района, региона. Внутренние природно-хозяйственные различия. Сравнение географического положения регионов и районов, его влияния на природу, жизнь людей и хозяйство. Выявление и анализ условий для развития хозяйства регионов, районов. Анализ взаимодействия природы и человека на примере одной из территорий региона.</w:t>
      </w:r>
    </w:p>
    <w:p w:rsidR="00890462" w:rsidRPr="001D405D" w:rsidRDefault="00890462" w:rsidP="00ED11FE">
      <w:pPr>
        <w:ind w:firstLine="680"/>
        <w:jc w:val="both"/>
        <w:rPr>
          <w:rFonts w:ascii="Times New Roman" w:hAnsi="Times New Roman" w:cs="Times New Roman"/>
          <w:sz w:val="24"/>
          <w:szCs w:val="24"/>
        </w:rPr>
      </w:pPr>
      <w:bookmarkStart w:id="202" w:name="bookmark295"/>
      <w:r w:rsidRPr="001D405D">
        <w:rPr>
          <w:rFonts w:ascii="Times New Roman" w:hAnsi="Times New Roman" w:cs="Times New Roman"/>
          <w:sz w:val="24"/>
          <w:szCs w:val="24"/>
        </w:rPr>
        <w:lastRenderedPageBreak/>
        <w:t>Россия в современном мире</w:t>
      </w:r>
      <w:bookmarkEnd w:id="202"/>
    </w:p>
    <w:p w:rsidR="00890462" w:rsidRPr="001D405D" w:rsidRDefault="00890462" w:rsidP="00ED11FE">
      <w:pPr>
        <w:ind w:firstLine="680"/>
        <w:jc w:val="both"/>
        <w:rPr>
          <w:rFonts w:ascii="Times New Roman" w:hAnsi="Times New Roman" w:cs="Times New Roman"/>
          <w:sz w:val="24"/>
          <w:szCs w:val="24"/>
        </w:rPr>
      </w:pPr>
      <w:r w:rsidRPr="001D405D">
        <w:rPr>
          <w:rFonts w:ascii="Times New Roman" w:hAnsi="Times New Roman" w:cs="Times New Roman"/>
          <w:sz w:val="24"/>
          <w:szCs w:val="24"/>
        </w:rPr>
        <w:t>Россия в системе международного географического разделения труда. Взаимосвязи России с другими странами мира. Объекты Всемирного природного и культурного наследия в России.</w:t>
      </w:r>
    </w:p>
    <w:p w:rsidR="001D405D" w:rsidRDefault="001D405D" w:rsidP="00ED11FE">
      <w:pPr>
        <w:ind w:firstLine="680"/>
        <w:jc w:val="both"/>
        <w:rPr>
          <w:rFonts w:ascii="Times New Roman" w:hAnsi="Times New Roman" w:cs="Times New Roman"/>
          <w:sz w:val="24"/>
          <w:szCs w:val="24"/>
        </w:rPr>
      </w:pPr>
      <w:bookmarkStart w:id="203" w:name="bookmark296"/>
    </w:p>
    <w:p w:rsidR="00890462" w:rsidRPr="009B6A33" w:rsidRDefault="008C43CF" w:rsidP="00ED11FE">
      <w:pPr>
        <w:pStyle w:val="3"/>
        <w:jc w:val="both"/>
        <w:rPr>
          <w:rFonts w:ascii="Times New Roman" w:hAnsi="Times New Roman" w:cs="Times New Roman"/>
          <w:sz w:val="24"/>
          <w:szCs w:val="24"/>
        </w:rPr>
      </w:pPr>
      <w:r>
        <w:rPr>
          <w:rFonts w:ascii="Times New Roman" w:hAnsi="Times New Roman" w:cs="Times New Roman"/>
          <w:sz w:val="24"/>
          <w:szCs w:val="24"/>
        </w:rPr>
        <w:t>2.2.</w:t>
      </w:r>
      <w:r w:rsidR="00890462" w:rsidRPr="009B6A33">
        <w:rPr>
          <w:rFonts w:ascii="Times New Roman" w:hAnsi="Times New Roman" w:cs="Times New Roman"/>
          <w:sz w:val="24"/>
          <w:szCs w:val="24"/>
        </w:rPr>
        <w:t>7. МАТЕМАТИКА. АЛГЕБРА. ГЕОМЕТРИЯ</w:t>
      </w:r>
      <w:bookmarkEnd w:id="203"/>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Натуральные числа. Натуральный ряд. Десятичная система счисления. Арифметические действия с натуральными числами. Свойства арифметических действий.</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Степень с натуральным показателем.</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Числовые выражения, значение числового выражения. Порядок действий в числовых выражениях, использование скобок. Решение текстовых задач арифметическими способами.</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Делители и кратные. Свойства и признаки делимости. Простые и составные числа. Разложение натурального числа на простые множители. Деление с остатком.</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Дроби. Обыкновенные дроби. Основное свойство дроби. Сравнение обыкновенных дробей. Арифметические действия с обыкновенными дробями. Нахождение части от целого и целого по его части.</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Десятичные дроби. Сравнение десятичных дробей. Арифметические действия с десятичными дробями. Представление десятичной дроби в виде обыкновенной дроби и обыкновенной в виде десятичной.</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Проценты; нахождение процентов от величины и величины по её процентам. Отношение; выражение отношения в процентах. Пропорция; основное свойство пропорции.</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Решение текстовых задач арифметическими способами.</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Рациональные числа. Положительные и отрицательные числа, модуль числа. Множество целых чисел. Множество рациональных чисел; рациональное число как отношение</w:t>
      </w:r>
      <w:r w:rsidRPr="0092023F">
        <w:rPr>
          <w:rFonts w:ascii="Times New Roman" w:hAnsi="Times New Roman" w:cs="Times New Roman"/>
          <w:sz w:val="24"/>
          <w:szCs w:val="24"/>
          <w:lang w:val="en-US"/>
        </w:rPr>
        <w:t>m</w:t>
      </w:r>
      <w:r w:rsidRPr="0092023F">
        <w:rPr>
          <w:rFonts w:ascii="Times New Roman" w:hAnsi="Times New Roman" w:cs="Times New Roman"/>
          <w:sz w:val="24"/>
          <w:szCs w:val="24"/>
        </w:rPr>
        <w:t>/</w:t>
      </w:r>
      <w:r w:rsidRPr="0092023F">
        <w:rPr>
          <w:rFonts w:ascii="Times New Roman" w:hAnsi="Times New Roman" w:cs="Times New Roman"/>
          <w:sz w:val="24"/>
          <w:szCs w:val="24"/>
          <w:lang w:val="en-US"/>
        </w:rPr>
        <w:t>n</w:t>
      </w:r>
      <w:r w:rsidRPr="0092023F">
        <w:rPr>
          <w:rFonts w:ascii="Times New Roman" w:hAnsi="Times New Roman" w:cs="Times New Roman"/>
          <w:sz w:val="24"/>
          <w:szCs w:val="24"/>
        </w:rPr>
        <w:t>,где т — целое число, а</w:t>
      </w:r>
      <w:r w:rsidRPr="0092023F">
        <w:rPr>
          <w:rFonts w:ascii="Times New Roman" w:hAnsi="Times New Roman" w:cs="Times New Roman"/>
          <w:sz w:val="24"/>
          <w:szCs w:val="24"/>
          <w:lang w:val="en-US"/>
        </w:rPr>
        <w:t>n</w:t>
      </w:r>
      <w:r w:rsidRPr="0092023F">
        <w:rPr>
          <w:rFonts w:ascii="Times New Roman" w:hAnsi="Times New Roman" w:cs="Times New Roman"/>
          <w:sz w:val="24"/>
          <w:szCs w:val="24"/>
        </w:rPr>
        <w:t>— натуральное. Сравнение рациональных чисел. Арифметические действия с рациональными числами. Свойства арифметических действий. Степень с целым показателем.</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Действительные числа. Квадратный корень из числа. Корень третьей степени.</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 xml:space="preserve">Понятие об иррациональном числе. Иррациональность числа </w:t>
      </w:r>
      <w:r w:rsidRPr="0092023F">
        <w:rPr>
          <w:rFonts w:ascii="Times New Roman" w:hAnsi="Times New Roman" w:cs="Times New Roman"/>
          <w:sz w:val="24"/>
          <w:szCs w:val="24"/>
        </w:rPr>
        <w:object w:dxaOrig="4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9.5pt" o:ole="">
            <v:imagedata r:id="rId9" o:title=""/>
          </v:shape>
          <o:OLEObject Type="Embed" ProgID="Equation.DSMT4" ShapeID="_x0000_i1025" DrawAspect="Content" ObjectID="_1642933866" r:id="rId10"/>
        </w:object>
      </w:r>
      <w:r w:rsidRPr="0092023F">
        <w:rPr>
          <w:rFonts w:ascii="Times New Roman" w:hAnsi="Times New Roman" w:cs="Times New Roman"/>
          <w:sz w:val="24"/>
          <w:szCs w:val="24"/>
        </w:rPr>
        <w:t>и несоизмеримость стороны и диагонали квадрата. Десятичные приближения иррациональных чисел.</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Множество действительных чисел; представление действительных чисел бесконечными десятичными дробями. Сравнение действительных чисел.</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Координатная прямая. Изображение чисел точками координатной прямой. Числовые промежутки.</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Измерения, приближения, оценки. Размеры объектов окружающего мира (от элементарных частиц до Вселенной), длительность процессов в окружающем мире. Выделение множителя — степени десяти в записи числа.</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Приближённое значение величины, точность приближения. Округление натуральных чисел и десятичных дробей. Прикидка и оценка результатов вычислений.</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 xml:space="preserve">Алгебраические выражения. Буквенные выражения (выражения с переменными). Числовое значение буквенного выражения. Допустимые значения переменных. </w:t>
      </w:r>
      <w:r w:rsidRPr="0092023F">
        <w:rPr>
          <w:rFonts w:ascii="Times New Roman" w:hAnsi="Times New Roman" w:cs="Times New Roman"/>
          <w:sz w:val="24"/>
          <w:szCs w:val="24"/>
        </w:rPr>
        <w:lastRenderedPageBreak/>
        <w:t>Подстановка выражений вместо переменных. Преобразование буквенных выражений на основе свойств арифметических действий. Равенство буквенных выражений. Тождество.</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Степень с натуральным показателем и её свойства. Одночлены и многочлены. Степень многочлена. Сложение, вычитание, умножение многочленов. Формулы сокращённого умножения: квадрат суммы и квадрат разности. Формула разности квадратов. Преобразование целого выражения в многочлен. Разложение многочленов на множители. Многочлены с одной переменной. Корень многочлена. Квадратный трёхчлен; разложение квадратного трёхчлена на множители.</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Алгебраическая дробь. Основное свойство алгебраической дроби. Сложение, вычитание, умножение, деление алгебраических дробей. Степень с целым показателем и её свойства.</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Рациональные выражения и их преобразования. Доказательство тождеств.</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Квадратные корни. Свойства арифметических квадратных корней и их применение к преобразованию числовых выражений и вычислениям.</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Уравнения. Уравнение с одной переменной. Корень уравнения. Свойства числовых равенств. Равносильность уравнений.</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Линейное уравнение. Квадратное уравнение: формула корней квадратного уравнения. Теорема Виета. Решение уравнений, сводящихся к линейным и квадратным. Примеры решения уравнений третьей и четвёртой степеней. Решение дробно-рациональных уравнений.</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Уравнение с двумя переменными. Линейное уравнение с двумя переменными, примеры решения уравнений в целых числах.</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Система уравнений с двумя переменными. Равносильность систем. Системы двух линейных уравнений с двумя переменными; решение подстановкой и сложением. Примеры решения систем нелинейных уравнений с двумя переменными.</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Решение текстовых задач алгебраическим способом.</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Декартовы координаты на плоскости. Графическая интерпретация уравнения с двумя переменными. График линейного уравнения с двумя переменными; угловой коэффициент прямой; условие параллельности прямых. Графики простейших нелинейных уравнений: парабола, гипербола, окружность. Графическая интерпретация систем уравнений с двумя переменными.</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Неравенства. Числовые неравенства и их свойства.</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Неравенство с одной переменной. Равносильность неравенств. Линейные неравенства с одной переменной. Квадратные неравенства. Системы неравенств с одной переменной.</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Функции. Примеры зависимостей; прямая пропорциональность, обрат-ная пропорциональность. Задание зависимостей формулами; вычисления по формулам. Зависимости между величинами. Примеры графиков зависимостей, отражающих реальные процессы.</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Числовые функции. Понятие функции, область применения и область значения функции. Способы задания функции. График функции. Свойства функции, их отражение на графике. Функции, описывающие прямую и обратную пропорциональные зависимости, их графики и свойства. Линейная функция, её график и свойства. Квадратичная функция, её график и свойства. Степенные функции с натуральными показателями 2 и 3, их графики и свойства. Графики функций</w:t>
      </w:r>
      <w:r w:rsidRPr="0092023F">
        <w:rPr>
          <w:rFonts w:ascii="Times New Roman" w:hAnsi="Times New Roman" w:cs="Times New Roman"/>
          <w:sz w:val="24"/>
          <w:szCs w:val="24"/>
        </w:rPr>
        <w:object w:dxaOrig="3220" w:dyaOrig="480">
          <v:shape id="_x0000_i1026" type="#_x0000_t75" style="width:161.25pt;height:23.25pt" o:ole="">
            <v:imagedata r:id="rId11" o:title=""/>
          </v:shape>
          <o:OLEObject Type="Embed" ProgID="Equation.DSMT4" ShapeID="_x0000_i1026" DrawAspect="Content" ObjectID="_1642933867" r:id="rId12"/>
        </w:objec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lastRenderedPageBreak/>
        <w:t xml:space="preserve">Числовые последовательности. Понятие числовой последовательности. Задание последовательности рекуррентной формулой и формулой </w:t>
      </w:r>
      <w:r w:rsidRPr="0092023F">
        <w:rPr>
          <w:rFonts w:ascii="Times New Roman" w:hAnsi="Times New Roman" w:cs="Times New Roman"/>
          <w:sz w:val="24"/>
          <w:szCs w:val="24"/>
          <w:lang w:val="en-US"/>
        </w:rPr>
        <w:t>n</w:t>
      </w:r>
      <w:r w:rsidRPr="0092023F">
        <w:rPr>
          <w:rFonts w:ascii="Times New Roman" w:hAnsi="Times New Roman" w:cs="Times New Roman"/>
          <w:sz w:val="24"/>
          <w:szCs w:val="24"/>
        </w:rPr>
        <w:t>-го члена.</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 xml:space="preserve">Арифметическая и геометрическая прогрессии. Формулы </w:t>
      </w:r>
      <w:r w:rsidRPr="0092023F">
        <w:rPr>
          <w:rFonts w:ascii="Times New Roman" w:hAnsi="Times New Roman" w:cs="Times New Roman"/>
          <w:sz w:val="24"/>
          <w:szCs w:val="24"/>
          <w:lang w:val="en-US"/>
        </w:rPr>
        <w:t>n</w:t>
      </w:r>
      <w:r w:rsidRPr="0092023F">
        <w:rPr>
          <w:rFonts w:ascii="Times New Roman" w:hAnsi="Times New Roman" w:cs="Times New Roman"/>
          <w:sz w:val="24"/>
          <w:szCs w:val="24"/>
        </w:rPr>
        <w:t>-го члена арифметической и геометрической прогрессий, суммы первых п-х членов. Изображение членов арифметической и геометрической прогрессий точками координатной плоскости. Линейный и экспоненциальный рост. Сложные проценты.</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Описательная статистика. Представление данных в виде таблиц, диаграмм, графиков. Случайная изменчивость. Статистические характеристики набора данных: среднее арифметическое, медиана, наибольшее и наименьшее значения, размах. Представление о выборочном исследовании.</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Случайные события и вероятность. Понятие о случайном опыте и случайном событии. Частота случайного события. Статистический подход к понятию вероятности. Вероятности противоположных событий. Достоверные и невозможные события. Равновозможность событий. Классическое определение вероятности.</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Комбинаторика. Решение комбинаторных задач перебором вариантов. Комбинаторное правило умножения. Перестановки и факториал.</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Наглядная геометрия. Наглядные представления о фигурах на плоскости: прямая, отрезок, луч, угол, ломаная, многоугольник, окружность, круг. Четырёхугольник, прямоугольник, квадрат. Треугольник, виды треугольников. Правильные многоугольники. Взаимное расположение двух прямых, двух окружностей, прямой и окружности. Изображение геометрических фигур и их конфигураций.</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Длина отрезка, ломаной. Периметр многоугольника. Единицы измерения длины. Измерение длины отрезка, построение отрезка заданной длины.</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Виды углов. Градусная мера угла. Измерение и построение углов с помощью транспортира. Биссектриса угла.</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Понятие площади фигуры; единицы измерения площади. Площадь прямоугольника, квадрата. Приближённое измерение площади фигур на клетчатой бумаге. Равновеликие фигуры. Разрезание и составление геометрических фигур.</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Наглядные представления о пространственных фигурах: куб, параллелепипед, призма, пирамида, шар, сфера, конус, цилиндр. Изображение пространственных фигур. Примеры сечений. Многогранники. Правильные многогранники. Примеры развёрток многогранников, цилиндра и конуса. Изготовление моделей пространственных фигур.</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Понятие объёма; единицы объёма. Объём прямоугольного параллелепипеда, куба.</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Понятие о равенстве фигур. Центральная, осевая и зеркальная симметрии. Изображение симметричных фигур.</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Геометрические фигуры. Прямые и углы. Точка, прямая, плоскость. Отрезок, луч. Угол. Виды углов. Вертикальные и смежные углы. Биссектриса угла.</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Параллельные и пересекающиеся прямые. Перпендикулярные прямые. Теоремы о параллельности и перпендикулярности прямых. Перпендикуляр и наклонная к прямой. Серединный перпендикуляр к отрезку.</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Геометрическое место точек. Свойства биссектрисы угла и серединного перпендикуляра к отрезку.</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 xml:space="preserve">Треугольник. Высота, медиана, биссектриса, средняя линия треугольника. Равнобедренные и равносторонние треугольники; свойства и признаки равнобедренного </w:t>
      </w:r>
      <w:r w:rsidRPr="0092023F">
        <w:rPr>
          <w:rFonts w:ascii="Times New Roman" w:hAnsi="Times New Roman" w:cs="Times New Roman"/>
          <w:sz w:val="24"/>
          <w:szCs w:val="24"/>
        </w:rPr>
        <w:lastRenderedPageBreak/>
        <w:t>треугольника. Признаки равенства треугольников. Неравенство треугольника. Соотношения между сторонами и углами треугольника. Сумма углов треугольника. Внешние углы треугольника. Теорема Фалеса. Подобие треугольников. Признаки подобия треугольников. Теорема Пифагора. Синус, косинус, тангенс, котангенс острого угла прямоугольного треугольника и углов от 0 до 180°, приведение к острому углу. Решение прямоугольных треугольников. Основное тригонометрическое тождество. Формулы, связывающие синус, косинус, тангенс, котангенс одного и того же угла. Решение треугольников: теорема косинусов и теорема синусов. Замечательные точки треугольника.</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Четырёхугольник. Параллелограмм, его свойства и признаки. Прямоугольник, квадрат, ромб, их свойства и признаки. Трапеция, средняя линия трапеции.</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Многоугольник. Выпуклые многоугольники. Сумма углов выпуклого многоугольника. Правильные многоугольники.</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Окружность и круг. Дуга, хорда. Сектор, сегмент. Центральный угол, вписанный угол; величина вписанного угла. Взаимное расположение прямой и окружности, двух окружностей. Касательная и секущая к окружности, их свойства. Вписанные и описанные многоугольники. Окружность, вписанная в треугольник, и окружность, описанная около треугольника. Вписанные и описанные окружности правильного многоугольника.</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Геометрические преобразования. Понятие о равенстве фигур. Понятие о движении: осевая и центральная симметрии, параллельный перенос, поворот. Понятие о подобии фигур и гомотетии.</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Решение задач на вычисление, доказательство и построение с использованием свойств изученных фигур.</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Измерение геометрических величин. Длина отрезка. Расстояние от точки до прямой. Расстояние между параллельными прямыми.</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Периметр многоугольника.</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Длина окружности, число пи, длина дуги окружности.</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Градусная мера угла, соответствие между величиной центрального угла и длиной дуги окружности.</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Понятие площади плоских фигур. Равносоставленные и равновеликие фигуры. Площадь прямоугольника. Площади параллелограмма, треугольника и трапеции. Площадь многоугольника. Площадь круга и площадь сектора. Соотношение между площадями подобных фигур.</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Решение задач на вычисление и доказательство с использованием изученных формул.</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Координаты. Уравнение прямой. Координаты середины отрезка. Формула расстояния между двумя точками плоскости. Уравнение окружности.</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Векторы. Длина (модуль) вектора. Равенство векторов. Коллинеарные векторы. Координаты вектора. Умножение вектора на число, сумма векторов, разложение вектора по двум неколлинеарным векторам. Скалярное произведение векторов.</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Теоретико-множественные понятия. Множество, элемент множества. Задание множеств перечислением элементов, характеристическим свойством. Стандартные обозначения числовых множеств. Пустое множество и его обозначение. Подмножество. Объединение и пересечение множеств.</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Иллюстрация отношений между множествами с помощью диаграмм Эйлера—Венна.</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lastRenderedPageBreak/>
        <w:t>Элементы логики. Определение. Аксиомы и теоремы. Доказательство. Доказательство от противного. Теорема, обратная данной. Пример и контрпример.</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Понятие о равносильности, следовании, употребление логических связок если...то, в том и только в том случае, логические связки и, или.</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Математика в историческом развитии. История формирования понятия числа: натуральные числа, дроби, недостаточность рациональных чисел для геометрических измерений, иррациональные числа. Старинные системы записи чисел. Дроби в Вавилоне, Египте, Риме. Открытие десятичных дробей. Старинные системы мер. Десятичные дроби и метрическая система мер. Появление отрицательных чисел и нуля. Л. Магницкий. Л. Эйлер.</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Зарождение алгебры в недрах арифметики. Ал-Хорезми. Рождение буквенной символики. П. Ферма. Ф. Виет. Р. Декарт. История вопроса о нахождении формул корней алгебраических уравнений, неразрешимость в радикалах уравнений степени, большей четырёх. Н. Тарталья, Дж. Кардано, Н. X. Абель, Э. Галуа.</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Изобретение метода координат, позволяющего переводить геометри-ческие объекты на язык алгебры. Р. Декарт и П. Ферма. Примеры различных систем координат на плоскости.</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Задача Леонардо Пизанского (Фибоначчи) о кроликах, числа Фибоначчи. Задача о шахматной доске.</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Истоки теории вероятностей: страховое дело, азартные игры. П. Ферма и Б. Паскаль. Я. Бернулли. А. Н. Колмогоров.</w:t>
      </w:r>
    </w:p>
    <w:p w:rsidR="00890462" w:rsidRPr="0092023F" w:rsidRDefault="00890462" w:rsidP="00ED11FE">
      <w:pPr>
        <w:pStyle w:val="af9"/>
        <w:spacing w:line="276" w:lineRule="auto"/>
        <w:jc w:val="both"/>
        <w:rPr>
          <w:rFonts w:ascii="Times New Roman" w:hAnsi="Times New Roman" w:cs="Times New Roman"/>
          <w:sz w:val="24"/>
          <w:szCs w:val="24"/>
        </w:rPr>
      </w:pPr>
      <w:r w:rsidRPr="0092023F">
        <w:rPr>
          <w:rFonts w:ascii="Times New Roman" w:hAnsi="Times New Roman" w:cs="Times New Roman"/>
          <w:sz w:val="24"/>
          <w:szCs w:val="24"/>
        </w:rPr>
        <w:t>От землемерия к геометрии. Пифагор и его школа. Фалес. Архимед. Построения с помощью циркуля и линейки. Построение правильных многоугольников. Трисекция угла. Квадратура круга. Удвоение куба. История числа π. Золотое сечение. «Начала» Евклида. Л. Эйлер. Н. И. Лобачевский. История пятого постулата. Софизм, парадоксы.</w:t>
      </w:r>
    </w:p>
    <w:p w:rsidR="009B6A33" w:rsidRDefault="009B6A33" w:rsidP="00ED11FE">
      <w:pPr>
        <w:ind w:firstLine="680"/>
        <w:jc w:val="both"/>
        <w:rPr>
          <w:rFonts w:ascii="Times New Roman" w:hAnsi="Times New Roman" w:cs="Times New Roman"/>
          <w:sz w:val="24"/>
          <w:szCs w:val="24"/>
        </w:rPr>
      </w:pPr>
      <w:bookmarkStart w:id="204" w:name="bookmark298"/>
    </w:p>
    <w:p w:rsidR="00890462" w:rsidRPr="009B6A33" w:rsidRDefault="008C43CF" w:rsidP="00ED11FE">
      <w:pPr>
        <w:pStyle w:val="3"/>
        <w:jc w:val="both"/>
        <w:rPr>
          <w:rFonts w:ascii="Times New Roman" w:hAnsi="Times New Roman" w:cs="Times New Roman"/>
          <w:sz w:val="24"/>
          <w:szCs w:val="24"/>
        </w:rPr>
      </w:pPr>
      <w:r>
        <w:rPr>
          <w:rFonts w:ascii="Times New Roman" w:hAnsi="Times New Roman" w:cs="Times New Roman"/>
          <w:sz w:val="24"/>
          <w:szCs w:val="24"/>
        </w:rPr>
        <w:t>2.2.</w:t>
      </w:r>
      <w:r w:rsidR="00890462" w:rsidRPr="009B6A33">
        <w:rPr>
          <w:rFonts w:ascii="Times New Roman" w:hAnsi="Times New Roman" w:cs="Times New Roman"/>
          <w:sz w:val="24"/>
          <w:szCs w:val="24"/>
        </w:rPr>
        <w:t>8. ИНФОРМАТИКА</w:t>
      </w:r>
      <w:bookmarkEnd w:id="204"/>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Информация и способы её представления. Слово «информация» в обыденной речи. Информация как объект (данные) и как процесс (информирование). Термин «информация» (данные) в курсе информатики.</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Описание информации при помощи текстов. Язык. Письмо. Знак. Алфавит. Символ («буква»). Расширенный алфавит русского языка (знаки препинания, цифры, пробел). Количество слов данной длины в данном алфавите. Понятие «много информации» невозможно однозначно описать коротким текстом.</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Разнообразие языков и алфавитов. Неполнота текстового описания мира. Литературные и научные тексты. Понятие о моделировании (в широком смысле) при восприятиимира человеком.</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Кодирование текстов. Кодовая таблица. Представление текстов в компьютерах. Все данные в компьютере — тексты в двоичном алфавите. Двоичный алфавит. Азбука Морзе. Двоичные коды с фиксированной длиной кодового слова (8, 16, 32). Количество символов, представимых в таких кодах. Понятие о возможности записи любого текстового сообщения в двоичном виде.</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Примеры кодов. Код КОИ-8. Представление о стандарте Юникод. Значение стандартов для ИКТ.</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lastRenderedPageBreak/>
        <w:t>Знакомство с двоичной записью целых чисел. Запись натуральных чисел в пределах 256.</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Нетекстовые (аудиовизуальные) данные (картины, устная речь, музыка, кино). Возможность дискретного (символьного) представления аудиовизуальных данных.</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 xml:space="preserve">Понятие о необходимости количественного описания информации. Размер (длина) текста как мера количества информации. Недостатки такого подхода с точки зренияформализации обыденного представления о количестве информации: не рассматривается </w:t>
      </w:r>
      <w:r w:rsidR="009B6A33">
        <w:rPr>
          <w:rFonts w:ascii="Times New Roman" w:hAnsi="Times New Roman" w:cs="Times New Roman"/>
          <w:sz w:val="24"/>
          <w:szCs w:val="24"/>
        </w:rPr>
        <w:t>вопрос «новизны» информа</w:t>
      </w:r>
      <w:r w:rsidRPr="009B6A33">
        <w:rPr>
          <w:rFonts w:ascii="Times New Roman" w:hAnsi="Times New Roman" w:cs="Times New Roman"/>
          <w:sz w:val="24"/>
          <w:szCs w:val="24"/>
        </w:rPr>
        <w:t>ции; не учитывается возможность описания одного явленияразличными текстами и зависимость от выбора алфавитаи способа кодирования.</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Бит и байт — единицы размера двоичных текстов, производные единицы.</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Понятие о носителях информации, используемых в ИКТ, их истории и перспективах развития.</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Виды памяти современных компьютеров. Оперативная и внешняя память. Представление о характерных объёмах оперативной памяти современных компьютеров и внешних запоминающих устройств. Представление о темпах роста этих характеристик по мере развития ИКТ. Сетевое хранение данных.</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Понятие файла. Типы файлов. Характерные размеры файлов различных типов — текстовых (страница печатного текста, «Война и Мир», БСЭ), видео, файлы данных космических наблюдений, файлы данных при математическом моделировании и др.</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Основы алгоритмической культуры. Понятие исполнителя. Обстанов-ка (среда обитания) исполнителя. Возможные состояния исполнителя. Допустимые действия исполнителя, система команд, конечность набора команд. Необходимость формального описания возможных состояний алгоритма и обстановки, в которой он находится, а также действий исполнителя. Примеры исполнителей. Построение моделей реальных объектов и процессов в виде исполнителей.</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Понятие алгоритма как описания поведения исполнителя при заданных начальных данных (начальной обстановке).</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Алгоритмический язык — формальный язык для записи алгоритмов. Программа — запись алгоритма на алгоритмическом языке. Непосредственное и программное управление исполнителем. Неветвящиеся (линейные) программы.</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Утверждения (условия). Истинность утверждений. Логические значения, логические операции и логические выражения. Проверка истинности утверждений исполнителем.</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Алгоритмические конструкции, связанные с проверкой условий: ветвление (условный оператор) и повторение (операторы цикла в форме «пока» и «для каждого»). Понятие вспомогательного алгоритма.</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Понятие величины (переменной). Типы величин: целые, вещественные, символьные, строковые (литеральные), логические. Знакомство с табличными величинами (массивами).</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Знакомство с графами, деревьями, списками, символьными строками.</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Понятие о методах разработки программ (пошаговое выполнение, отладка, тестирование).</w:t>
      </w:r>
    </w:p>
    <w:p w:rsidR="00890462" w:rsidRPr="009B6A33" w:rsidRDefault="00890462" w:rsidP="00ED11FE">
      <w:pPr>
        <w:pStyle w:val="af9"/>
        <w:spacing w:line="276" w:lineRule="auto"/>
        <w:jc w:val="both"/>
        <w:rPr>
          <w:rFonts w:ascii="Times New Roman" w:hAnsi="Times New Roman" w:cs="Times New Roman"/>
          <w:sz w:val="24"/>
          <w:szCs w:val="24"/>
        </w:rPr>
      </w:pPr>
      <w:bookmarkStart w:id="205" w:name="bookmark299"/>
      <w:r w:rsidRPr="009B6A33">
        <w:rPr>
          <w:rFonts w:ascii="Times New Roman" w:hAnsi="Times New Roman" w:cs="Times New Roman"/>
          <w:sz w:val="24"/>
          <w:szCs w:val="24"/>
        </w:rPr>
        <w:t>Использование программных систем и сервисов.</w:t>
      </w:r>
      <w:bookmarkEnd w:id="205"/>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Устройство компьютера. Основные компоненты современного компьютера. Процессор, оперативная память, внешние запоминающие устройства, средства коммуникации, монитор. Гигиенические, эргономические и технические условия эксплуатации средств И КТ.</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lastRenderedPageBreak/>
        <w:t>Компьютерные вирусы. Антивирусная профилактика.</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Файл. Каталог (директория). Файловая система. Основные операции при работе с файлами: создать файл, удалить файл, скопировать файл. Оперирование компьютерными информационными объектами в наглядно-графической форме: создание, именование, сохранение, удаление объектов, организация их семейств.</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Архивирование и разархивирование.</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Обработка текстов. Текстовый редактор. Создание структурированного текста. Проверка правописания, словари. Ссылки. Выделение изменений. Включение в текст графических и иных информационных объектов. Деловая переписка, учебная публикация, коллективная работа.</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Динамические (электронные) таблицы. Использование формул. Составление таблиц. Построение графиков и диаграмм. Понятие о сортировке (упорядочивании) данных.</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Гипертекст. Браузеры. Компьютерные энциклопедии и компьютерные словари. Средства поиска информации.</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Работа в информационном пространстве. Получение, передача, сохранение, преобразование и использование информации. Необходимость применения компьютеров для обработки информации. Роль информации и ИКТ в жизни человека и общества. Основные этапы развития информационной среды.</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Получение информации. Представление о задаче поиска информации в файловой системе, базе данных, Интернете. Запросы по одному и нескольким признакам. Решение информационно-поисковых задач. Поисковые машины.</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Постановка вопроса о достоверности полученной информации, о её подкреплённости доказательствами. Знакомство с возможными подходами к оценке достоверности информации (оценка надёжности источника, сравнение данныхиз разных источников и в разные моменты времени и т. п.).</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Передача информации. Источник и приёмник информации. Основные понятия, связанные с передачей информации (канал связи, скорость передачи информации по каналу связи, пропускная способность канала связи).</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Организация взаимодействия в информационной среде: электронная переписка, чат, форум, телеконференция, сайт.</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Понятие модели объекта, процесса или явления. Математическая (компьютерная) модель. Её отличия от словесного (литературного) описания объекта или процесса.</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Примерная схема использования математических (компьютерных) моделей при решении научно-технических задач: построение математической модели, её программная реализация, проведение компьютерного эксперимента, анализ его результатов.</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Личная информация. Основные средства защиты личной информации, предусмотренные компьютерными технологиями. Организация личного информационного пространства.</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Примеры применения ИКТ: связь, информационные услуги, научно-технические исследования, управление и проектирование, анализ данных, образование (дистанционное обучение, образовательные источники).</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Тенденции развития ИКТ (суперкомпьютеры, мобильные вычислительные устройства).</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Стандарты в сфере информатики и ИКТ. Право в информационной сфере. Базовые представления о правовых аспектах использования компьютерных программ и работы в сети Интернет.</w:t>
      </w:r>
    </w:p>
    <w:p w:rsidR="00890462" w:rsidRPr="009B6A33" w:rsidRDefault="008C43CF" w:rsidP="00ED11FE">
      <w:pPr>
        <w:pStyle w:val="3"/>
        <w:jc w:val="both"/>
        <w:rPr>
          <w:rFonts w:ascii="Times New Roman" w:hAnsi="Times New Roman" w:cs="Times New Roman"/>
          <w:sz w:val="24"/>
          <w:szCs w:val="24"/>
        </w:rPr>
      </w:pPr>
      <w:bookmarkStart w:id="206" w:name="bookmark300"/>
      <w:r>
        <w:rPr>
          <w:rFonts w:ascii="Times New Roman" w:hAnsi="Times New Roman" w:cs="Times New Roman"/>
          <w:sz w:val="24"/>
          <w:szCs w:val="24"/>
        </w:rPr>
        <w:lastRenderedPageBreak/>
        <w:t>2.2.</w:t>
      </w:r>
      <w:r w:rsidR="00890462" w:rsidRPr="009B6A33">
        <w:rPr>
          <w:rFonts w:ascii="Times New Roman" w:hAnsi="Times New Roman" w:cs="Times New Roman"/>
          <w:sz w:val="24"/>
          <w:szCs w:val="24"/>
        </w:rPr>
        <w:t>9. ФИЗИКА</w:t>
      </w:r>
      <w:bookmarkEnd w:id="206"/>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Физика и физические методы изучения природы</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Физика—наука о природе. Наблюдение и описание физических явлений. Измерение физических величин. Международная система единиц. Научный метод познания. Наука и техника.</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Механические явления. Кинематика</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Механическое движение. Траектория. Путь — скалярная величина. Скорость — векторная величина. Модуль вектора скорости. Равномерное прямолинейное движение. Относительность механического движения. Графики зависимости пути и модуля скорости от времени движения.</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Ускорение — векторная величина. Равноускоренное прямолинейное движение. Графики зависимости пути и модуля скорости равноускоренного прямолинейного движения от времени движения. Равномерное движение по окружности. Центростремительное ускорение.</w:t>
      </w:r>
    </w:p>
    <w:p w:rsidR="00890462" w:rsidRPr="009B6A33" w:rsidRDefault="00890462" w:rsidP="00ED11FE">
      <w:pPr>
        <w:pStyle w:val="af9"/>
        <w:spacing w:line="276" w:lineRule="auto"/>
        <w:jc w:val="both"/>
        <w:rPr>
          <w:rFonts w:ascii="Times New Roman" w:hAnsi="Times New Roman" w:cs="Times New Roman"/>
          <w:sz w:val="24"/>
          <w:szCs w:val="24"/>
        </w:rPr>
      </w:pPr>
      <w:bookmarkStart w:id="207" w:name="bookmark301"/>
      <w:r w:rsidRPr="009B6A33">
        <w:rPr>
          <w:rFonts w:ascii="Times New Roman" w:hAnsi="Times New Roman" w:cs="Times New Roman"/>
          <w:sz w:val="24"/>
          <w:szCs w:val="24"/>
        </w:rPr>
        <w:t>Динамика</w:t>
      </w:r>
      <w:bookmarkEnd w:id="207"/>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Инерция. Инертность тел. Первый закон Ньютона. Взаимодействие тел. Масса—скалярная величина. Плотность вещества. Сила—векторная величина. Второй закон Ньютона. Третий закон Ньютона. Движение и силы.</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Сила упругости. Сила трения. Сила тяжести. Закон всемирного тяготения. Центр тяжести.</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Давление. Атмосферное давление. Закон Паскаля. Закон Архимеда. Условие плавания тел.</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Условия равновесия твёрдого тела.</w:t>
      </w:r>
    </w:p>
    <w:p w:rsidR="00890462" w:rsidRPr="009B6A33" w:rsidRDefault="00890462" w:rsidP="00ED11FE">
      <w:pPr>
        <w:pStyle w:val="af9"/>
        <w:spacing w:line="276" w:lineRule="auto"/>
        <w:jc w:val="both"/>
        <w:rPr>
          <w:rFonts w:ascii="Times New Roman" w:hAnsi="Times New Roman" w:cs="Times New Roman"/>
          <w:sz w:val="24"/>
          <w:szCs w:val="24"/>
        </w:rPr>
      </w:pPr>
      <w:bookmarkStart w:id="208" w:name="bookmark302"/>
      <w:r w:rsidRPr="009B6A33">
        <w:rPr>
          <w:rFonts w:ascii="Times New Roman" w:hAnsi="Times New Roman" w:cs="Times New Roman"/>
          <w:sz w:val="24"/>
          <w:szCs w:val="24"/>
        </w:rPr>
        <w:t>Законы сохранения импульса и механической энергии.Механичес-кие колебания и волны</w:t>
      </w:r>
      <w:bookmarkEnd w:id="208"/>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Импульс. Закон сохранения импульса. Реактивное движение.</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Кинетическая энергия. Работа. Потенциальная энергия. Мощность. Закон сохранения механической энергии. Простые механизмы. Коэффициент полезного действия (КПД). Возобновляемые источники энергии.</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Механические колебания. Резонанс. Механические волны. Звук. Использование колебаний в технике.</w:t>
      </w:r>
    </w:p>
    <w:p w:rsidR="00890462" w:rsidRPr="009B6A33" w:rsidRDefault="00890462" w:rsidP="00ED11FE">
      <w:pPr>
        <w:pStyle w:val="af9"/>
        <w:spacing w:line="276" w:lineRule="auto"/>
        <w:jc w:val="both"/>
        <w:rPr>
          <w:rFonts w:ascii="Times New Roman" w:hAnsi="Times New Roman" w:cs="Times New Roman"/>
          <w:sz w:val="24"/>
          <w:szCs w:val="24"/>
        </w:rPr>
      </w:pPr>
      <w:bookmarkStart w:id="209" w:name="bookmark303"/>
      <w:r w:rsidRPr="009B6A33">
        <w:rPr>
          <w:rFonts w:ascii="Times New Roman" w:hAnsi="Times New Roman" w:cs="Times New Roman"/>
          <w:sz w:val="24"/>
          <w:szCs w:val="24"/>
        </w:rPr>
        <w:t>Строение и свойства вещества</w:t>
      </w:r>
      <w:bookmarkEnd w:id="209"/>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Строение вещества. Опыты, доказывающие атомное строение вещества. Тепловое движение и взаимодействие частиц вещества. Агрегатные состояния вещества. Свойства газов, жидкостей и твёрдых тел.</w:t>
      </w:r>
    </w:p>
    <w:p w:rsidR="00890462" w:rsidRPr="009B6A33" w:rsidRDefault="00890462" w:rsidP="00ED11FE">
      <w:pPr>
        <w:pStyle w:val="af9"/>
        <w:spacing w:line="276" w:lineRule="auto"/>
        <w:jc w:val="both"/>
        <w:rPr>
          <w:rFonts w:ascii="Times New Roman" w:hAnsi="Times New Roman" w:cs="Times New Roman"/>
          <w:sz w:val="24"/>
          <w:szCs w:val="24"/>
        </w:rPr>
      </w:pPr>
      <w:bookmarkStart w:id="210" w:name="bookmark304"/>
      <w:r w:rsidRPr="009B6A33">
        <w:rPr>
          <w:rFonts w:ascii="Times New Roman" w:hAnsi="Times New Roman" w:cs="Times New Roman"/>
          <w:sz w:val="24"/>
          <w:szCs w:val="24"/>
        </w:rPr>
        <w:t>Тепловые явления</w:t>
      </w:r>
      <w:bookmarkEnd w:id="210"/>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Тепловое равновесие. Температура. Внутренняя энергия. Работа и теплопередача. Виды теплопередачи. Количество теплоты. Испарение и конденсация. Кипение. Влажность воздуха. Плавление и кристаллизация. Закон сохранения энергии в тепловых процессах.</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Преобразования энергии в тепловых машинах. КПД тепловой машины. Экологические проблемы теплоэнергетики.</w:t>
      </w:r>
    </w:p>
    <w:p w:rsidR="00890462" w:rsidRPr="009B6A33" w:rsidRDefault="00890462" w:rsidP="00ED11FE">
      <w:pPr>
        <w:pStyle w:val="af9"/>
        <w:spacing w:line="276" w:lineRule="auto"/>
        <w:jc w:val="both"/>
        <w:rPr>
          <w:rFonts w:ascii="Times New Roman" w:hAnsi="Times New Roman" w:cs="Times New Roman"/>
          <w:sz w:val="24"/>
          <w:szCs w:val="24"/>
        </w:rPr>
      </w:pPr>
      <w:bookmarkStart w:id="211" w:name="bookmark305"/>
      <w:r w:rsidRPr="009B6A33">
        <w:rPr>
          <w:rFonts w:ascii="Times New Roman" w:hAnsi="Times New Roman" w:cs="Times New Roman"/>
          <w:sz w:val="24"/>
          <w:szCs w:val="24"/>
        </w:rPr>
        <w:t>Электрические явления</w:t>
      </w:r>
      <w:bookmarkEnd w:id="211"/>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Электризация тел. Электрический заряд. Два вида электрических зарядов. Закон сохранения электрического заряда. Электрическое поле. Напряжение. Конденсатор. Энергия электрического поля.</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 xml:space="preserve">Постоянный электрический ток. Сила тока. Электрическое сопротивление. Электрическое напряжение. Проводники, диэлектрики и полупроводники. Закон Ома для участка </w:t>
      </w:r>
      <w:r w:rsidRPr="009B6A33">
        <w:rPr>
          <w:rFonts w:ascii="Times New Roman" w:hAnsi="Times New Roman" w:cs="Times New Roman"/>
          <w:sz w:val="24"/>
          <w:szCs w:val="24"/>
        </w:rPr>
        <w:lastRenderedPageBreak/>
        <w:t>электрической цепи. Работа и мощность электрического тока. Закон Джоуля — Ленца. Правила безопасности при работе с источниками электрического тока.</w:t>
      </w:r>
    </w:p>
    <w:p w:rsidR="00890462" w:rsidRPr="009B6A33" w:rsidRDefault="00890462" w:rsidP="00ED11FE">
      <w:pPr>
        <w:pStyle w:val="af9"/>
        <w:spacing w:line="276" w:lineRule="auto"/>
        <w:jc w:val="both"/>
        <w:rPr>
          <w:rFonts w:ascii="Times New Roman" w:hAnsi="Times New Roman" w:cs="Times New Roman"/>
          <w:sz w:val="24"/>
          <w:szCs w:val="24"/>
        </w:rPr>
      </w:pPr>
      <w:bookmarkStart w:id="212" w:name="bookmark306"/>
      <w:r w:rsidRPr="009B6A33">
        <w:rPr>
          <w:rFonts w:ascii="Times New Roman" w:hAnsi="Times New Roman" w:cs="Times New Roman"/>
          <w:sz w:val="24"/>
          <w:szCs w:val="24"/>
        </w:rPr>
        <w:t>Магнитные явления</w:t>
      </w:r>
      <w:bookmarkEnd w:id="212"/>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Постоянные магниты. Взаимодействие магнитов. Магнитное поле. Магнитное поле тока. Действие магнитного поля на проводник с током.</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Электродвигатель постоянного тока.</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Электромагнитная индукция. Электрогенератор. Трансформатор.</w:t>
      </w:r>
    </w:p>
    <w:p w:rsidR="00890462" w:rsidRPr="009B6A33" w:rsidRDefault="00890462" w:rsidP="00ED11FE">
      <w:pPr>
        <w:pStyle w:val="af9"/>
        <w:spacing w:line="276" w:lineRule="auto"/>
        <w:jc w:val="both"/>
        <w:rPr>
          <w:rFonts w:ascii="Times New Roman" w:hAnsi="Times New Roman" w:cs="Times New Roman"/>
          <w:sz w:val="24"/>
          <w:szCs w:val="24"/>
        </w:rPr>
      </w:pPr>
      <w:bookmarkStart w:id="213" w:name="bookmark307"/>
      <w:r w:rsidRPr="009B6A33">
        <w:rPr>
          <w:rFonts w:ascii="Times New Roman" w:hAnsi="Times New Roman" w:cs="Times New Roman"/>
          <w:sz w:val="24"/>
          <w:szCs w:val="24"/>
        </w:rPr>
        <w:t>Электромагнитные колебания и волны</w:t>
      </w:r>
      <w:bookmarkEnd w:id="213"/>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Электромагнитные колебания. Электромагнитные волны. Влияние электромагнитных излучений на живые организмы.</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Принципы радиосвязи и телевидения.</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Свет — электромагнитная волна. Прямолинейное распространение света. Отражение и преломление света. Плоское зеркало. Линзы. Фокусное расстояние и оптическая сила линзы. Оптические приборы. Дисперсия света.</w:t>
      </w:r>
    </w:p>
    <w:p w:rsidR="00890462" w:rsidRPr="009B6A33" w:rsidRDefault="00890462" w:rsidP="00ED11FE">
      <w:pPr>
        <w:pStyle w:val="af9"/>
        <w:spacing w:line="276" w:lineRule="auto"/>
        <w:jc w:val="both"/>
        <w:rPr>
          <w:rFonts w:ascii="Times New Roman" w:hAnsi="Times New Roman" w:cs="Times New Roman"/>
          <w:sz w:val="24"/>
          <w:szCs w:val="24"/>
        </w:rPr>
      </w:pPr>
      <w:bookmarkStart w:id="214" w:name="bookmark308"/>
      <w:r w:rsidRPr="009B6A33">
        <w:rPr>
          <w:rFonts w:ascii="Times New Roman" w:hAnsi="Times New Roman" w:cs="Times New Roman"/>
          <w:sz w:val="24"/>
          <w:szCs w:val="24"/>
        </w:rPr>
        <w:t>Квантовые явления</w:t>
      </w:r>
      <w:bookmarkEnd w:id="214"/>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Строение атома. Планетарная модель атома. Квантовые постулаты Бора. Линейчатые спектры. Атомное ядро. Состав атомного ядра. Ядерные силы. Дефект масс. Энергия связи атомных ядер. Радиоактивность. Методы регистрации ядерных излучений. Ядерные реакции. Ядерный реактор. Термоядерные реакции.</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Влияние радиоактивных излучений на живые организмы. Экологические проблемы, возникающие при использовании атомных электростанций.</w:t>
      </w:r>
    </w:p>
    <w:p w:rsidR="00890462" w:rsidRPr="009B6A33" w:rsidRDefault="00890462" w:rsidP="00ED11FE">
      <w:pPr>
        <w:pStyle w:val="af9"/>
        <w:spacing w:line="276" w:lineRule="auto"/>
        <w:jc w:val="both"/>
        <w:rPr>
          <w:rFonts w:ascii="Times New Roman" w:hAnsi="Times New Roman" w:cs="Times New Roman"/>
          <w:sz w:val="24"/>
          <w:szCs w:val="24"/>
        </w:rPr>
      </w:pPr>
      <w:bookmarkStart w:id="215" w:name="bookmark309"/>
      <w:r w:rsidRPr="009B6A33">
        <w:rPr>
          <w:rFonts w:ascii="Times New Roman" w:hAnsi="Times New Roman" w:cs="Times New Roman"/>
          <w:sz w:val="24"/>
          <w:szCs w:val="24"/>
        </w:rPr>
        <w:t>Строение и эволюция Вселенной</w:t>
      </w:r>
      <w:bookmarkEnd w:id="215"/>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Геоцентрическая и гелиоцентрическая системы мира. Физическая природа небесных тел Солнечной системы. Происхождение Солнечной системы. Физическая природа Солнца и звёзд. Строение Вселенной. Эволюция Вселенной.</w:t>
      </w:r>
    </w:p>
    <w:p w:rsidR="00890462" w:rsidRPr="00890462" w:rsidRDefault="00890462" w:rsidP="00ED11FE">
      <w:pPr>
        <w:ind w:firstLine="680"/>
        <w:jc w:val="both"/>
        <w:rPr>
          <w:rFonts w:ascii="Times New Roman" w:hAnsi="Times New Roman" w:cs="Times New Roman"/>
          <w:sz w:val="24"/>
          <w:szCs w:val="24"/>
        </w:rPr>
      </w:pPr>
    </w:p>
    <w:p w:rsidR="00890462" w:rsidRPr="009B6A33" w:rsidRDefault="008C43CF" w:rsidP="00ED11FE">
      <w:pPr>
        <w:pStyle w:val="3"/>
        <w:jc w:val="both"/>
        <w:rPr>
          <w:rFonts w:ascii="Times New Roman" w:hAnsi="Times New Roman" w:cs="Times New Roman"/>
          <w:sz w:val="24"/>
          <w:szCs w:val="24"/>
        </w:rPr>
      </w:pPr>
      <w:bookmarkStart w:id="216" w:name="bookmark310"/>
      <w:r>
        <w:rPr>
          <w:rFonts w:ascii="Times New Roman" w:hAnsi="Times New Roman" w:cs="Times New Roman"/>
          <w:sz w:val="24"/>
          <w:szCs w:val="24"/>
        </w:rPr>
        <w:t>2.2.</w:t>
      </w:r>
      <w:r w:rsidR="00890462" w:rsidRPr="009B6A33">
        <w:rPr>
          <w:rFonts w:ascii="Times New Roman" w:hAnsi="Times New Roman" w:cs="Times New Roman"/>
          <w:sz w:val="24"/>
          <w:szCs w:val="24"/>
        </w:rPr>
        <w:t>10. БИОЛОГИЯ</w:t>
      </w:r>
      <w:bookmarkEnd w:id="216"/>
    </w:p>
    <w:p w:rsidR="00890462" w:rsidRPr="009B6A33" w:rsidRDefault="00890462" w:rsidP="00ED11FE">
      <w:pPr>
        <w:pStyle w:val="af9"/>
        <w:spacing w:line="276" w:lineRule="auto"/>
        <w:jc w:val="both"/>
        <w:rPr>
          <w:rFonts w:ascii="Times New Roman" w:hAnsi="Times New Roman" w:cs="Times New Roman"/>
          <w:sz w:val="24"/>
          <w:szCs w:val="24"/>
        </w:rPr>
      </w:pPr>
      <w:bookmarkStart w:id="217" w:name="bookmark311"/>
      <w:r w:rsidRPr="009B6A33">
        <w:rPr>
          <w:rFonts w:ascii="Times New Roman" w:hAnsi="Times New Roman" w:cs="Times New Roman"/>
          <w:sz w:val="24"/>
          <w:szCs w:val="24"/>
        </w:rPr>
        <w:t>Живые организмы</w:t>
      </w:r>
      <w:bookmarkEnd w:id="217"/>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Биология как наука. Роль биологии в практической деятельности людей. Разнообразие организмов. Отличительные признаки представителей разных царств живой природы. Методы изучения живых организмов: наблюдение, измерение, эксперимент. Клеточное строение организмов.</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Правила работы в кабинете биологии, с биологическими приборами и инструментами.</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Бактерии. Многообразие бактерий. Роль бактерий в природе и жизни человека. Бактерии — возбудители заболеваний. Меры профилактики заболеваний, вызываемых бактериями.</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Грибы. Многообразие грибов, их роль в природе и жизни человека. Съедобные и ядовитые грибы. Приёмы оказания первой помощи при отравлении грибами.</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Лишайники. Роль лишайников в природе и жизни человека.</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Вирусы — неклеточные формы. Заболевания, вызываемые вирусами. Меры профилактики заболеваний.</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 xml:space="preserve">Растения. Клетки, ткани и органы растений. Процессы жизнедеятельности: обмен веществ и превращение энергии, питание, фотосинтез, дыхание, удаление продуктов обмена, транспорт веществ. Регуляция процессов жизнедеятельности. Движения. Рост, развитие и </w:t>
      </w:r>
      <w:r w:rsidRPr="009B6A33">
        <w:rPr>
          <w:rFonts w:ascii="Times New Roman" w:hAnsi="Times New Roman" w:cs="Times New Roman"/>
          <w:sz w:val="24"/>
          <w:szCs w:val="24"/>
        </w:rPr>
        <w:lastRenderedPageBreak/>
        <w:t>размножение. Многообразие растений, принципы их классификации. Водоросли, мхи, папоротники, голосеменные и покрытосеменные растения. Значение растений в природе и жизни человека. Важнейшие сельскохозяйственные культуры. Ядовитые растения. Охрана редких и исчезающих видов растений. Основные растительные сообщества. Усложнение растений в процессе эволюции.</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Животные. Строение животных. Процессы жизнедеятельности и их регуляция у животных. Размножение, рост и развитие. Поведение. Раздражимость. Рефлексы. Инстинкты. Многообразие (типы, классы хордовых) животных, их роль в природе и жизни человека. Сельскохозяйственные и домашние животные. Профилактика заболеваний, вызываемых животными. Усложнение животных в процессе эволюции. Приспособления к различным средам обитания. Охрана редких и исчезающих видов животных.</w:t>
      </w:r>
    </w:p>
    <w:p w:rsidR="00890462" w:rsidRPr="009B6A33" w:rsidRDefault="00890462" w:rsidP="00ED11FE">
      <w:pPr>
        <w:pStyle w:val="af9"/>
        <w:spacing w:line="276" w:lineRule="auto"/>
        <w:jc w:val="both"/>
        <w:rPr>
          <w:rFonts w:ascii="Times New Roman" w:hAnsi="Times New Roman" w:cs="Times New Roman"/>
          <w:sz w:val="24"/>
          <w:szCs w:val="24"/>
        </w:rPr>
      </w:pPr>
      <w:bookmarkStart w:id="218" w:name="bookmark312"/>
      <w:r w:rsidRPr="009B6A33">
        <w:rPr>
          <w:rFonts w:ascii="Times New Roman" w:hAnsi="Times New Roman" w:cs="Times New Roman"/>
          <w:sz w:val="24"/>
          <w:szCs w:val="24"/>
        </w:rPr>
        <w:t>Человек и его здоровье</w:t>
      </w:r>
      <w:bookmarkEnd w:id="218"/>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Человек и окружающая среда. Природная и социальная среда обитания человека. Защита среды обитания человека.</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Общие сведения об организме человека. Место человека в системе органического мира. Черты сходства и различий человека и животных. Строение организма человека: клетки, ткани, органы, системы органов. Методы изучения организма человека.</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Опора и движение. Опорно-двигательная система. Профилактика травматизма. Значение физических упражнений и культуры труда для формирования скелета и мускулатуры. Первая помощь при травмах опорно-двигательной системы.</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Транспорт веществ. Внутренняя среда организма, значение её постоянства. Кровеносная и лимфатическая системы. Кровь. Группы крови. Лимфа. Переливание крови. Иммунитет. Антитела. Аллергические реакции. Предупредительные прививки. Лечебные сыворотки. Строение и работа сердца. Кровяное давление и пульс. Приёмы оказания первой помощи при кровотечениях.</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Дыхание. Дыхательная система. Строение органов дыхания. Регуляция дыхания. Газообмен в лёгких и тканях. Гигиена органов дыхания. Заболевания органов дыхания и их предупреждение. Приёмы оказания первой помощи при отравлении угарным газом, спасении утопающего. Инфекционные заболевания и меры их профилактики. Вред табакокурения.</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Питание. Пищеварение. Пищеварительная система. Нарушения работы пищеварительной системы и их профилактика.</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Обмен веществ и превращения энергии в организме. Пластический и энергетический обмен. Обмен воды, минеральных солей, белков, углеводов и жиров. Витамины. Рациональное питание. Нормы и режим питания.</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Покровы тела. Строение и функции кожи. Роль кожи в терморегуляции. Уход за кожей, волосами, ногтями. Приёмы оказания первой помощи при травмах, ожогах, обморожениях и их профилактика. Закаливание организма.</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Выделение. Строение и функции выделительной системы. Заболевания органов мочевыделительной системы и их предупреждение.</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 xml:space="preserve">Размножение и развитие. Половые железы и половые клетки. Половое созревание. Инфекции, передающиеся половым путём, их профилактика. ВИЧ-инфекция и её профилактика. Наследственные заболевания. Медико-генетическое консультирование. </w:t>
      </w:r>
      <w:r w:rsidRPr="009B6A33">
        <w:rPr>
          <w:rFonts w:ascii="Times New Roman" w:hAnsi="Times New Roman" w:cs="Times New Roman"/>
          <w:sz w:val="24"/>
          <w:szCs w:val="24"/>
        </w:rPr>
        <w:lastRenderedPageBreak/>
        <w:t>Оплодотворение, внутриутробное развитие. Беременность. Вредное влияние на развитие организма курения, употребления алкоголя, наркотиков. Роды. Развитие после рождения.</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Органы чувств. Строение и функции органов зрения и слуха. Нарушения зрения и слуха, их предупреждение. Вестибулярный аппарат. Мышечное и кожное чувства. Обоняние. Вкус.</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Нейрогуморальная регуляция процессов жизнедеятельности организма. Нервная система. Рефлекс и рефлекторная дуга. Эндокринная система. Гормоны, механизмы их действия на клетки. Нарушения деятельности нервной и эндокринной систем и их предупреждение.</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Поведение и психика человека. Безусловные рефлексы и инстинкты. Условные рефлексы. Особенности поведения человека. Речь. Мышление. Внимание. Память. Эмоции и чувства. Сон. Темперамент и характер. Способности и одарённость. Межличностные отношения. Роль обучения и воспитания в развитии поведения и психики человека.</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Здоровый образ жизни. Соблюдение санитарно-гигиенических норм и правил здорового образа жизни. Укрепление здоровья: аутотренинг, закаливание, двигательная активность. Влияние физических упражнений на органы и системы органов. Факторы риска: стрессы, гиподинамия, переутомление, переохлаждение. Вредные и полезные привычки, их влияние на состояние здоровья.</w:t>
      </w:r>
    </w:p>
    <w:p w:rsidR="00890462" w:rsidRPr="009B6A33" w:rsidRDefault="00890462" w:rsidP="00ED11FE">
      <w:pPr>
        <w:pStyle w:val="af9"/>
        <w:spacing w:line="276" w:lineRule="auto"/>
        <w:jc w:val="both"/>
        <w:rPr>
          <w:rFonts w:ascii="Times New Roman" w:hAnsi="Times New Roman" w:cs="Times New Roman"/>
          <w:sz w:val="24"/>
          <w:szCs w:val="24"/>
        </w:rPr>
      </w:pPr>
      <w:bookmarkStart w:id="219" w:name="bookmark313"/>
      <w:r w:rsidRPr="009B6A33">
        <w:rPr>
          <w:rFonts w:ascii="Times New Roman" w:hAnsi="Times New Roman" w:cs="Times New Roman"/>
          <w:sz w:val="24"/>
          <w:szCs w:val="24"/>
        </w:rPr>
        <w:t>Общие биологические закономерности</w:t>
      </w:r>
      <w:bookmarkEnd w:id="219"/>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Отличительные признаки живых организмов. Особенности химического состава живых организмов: неорганические и органические вещества, их роль в организме.</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Клеточное строение организмов. Строение клетки: ядро, клеточная оболочка, плазматическая мембрана, цитоплазма,пластиды, митохондрии, вакуоли. Хромосомы. Многообразие клеток.</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Обмен веществ и превращения энергии — признак живых организмов. Роль питания, дыхания, транспорта веществ, удаления продуктов обмена в жизнедеятельности клетки и организма.</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Рост и развитие организмов. Размножение. Бесполое и половое размножение. Половые клетки. Оплодотворение.</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Наследственность и изменчивость — свойства организмов. Наследственная и ненаследственная изменчивость.</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Система и эволюция органического мира. Вид — основная систематическая единица. Признаки вида. Ч. Дарвин — основоположник учения об эволюции. Движущие виды эволюции: наследственная изменчивость, борьба за существование, естественный отбор. Результаты эволюции: многообразие видов, приспособленность организмов к среде обитания.</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Взаимосвязи организмов и окружающей среды. Среда — источник веществ, энергии и информации. Влияние экологических факторов на организмы. Экосистемная организация живой природы. Экосистема. Взаимодействия разных видов в экосистеме (конкуренция, хищничество, симбиоз, паразитизм). Пищевые связи в экосистеме. Круговорот веществ и превращения энергии. Биосфера—глобальная экосистема. В. И. Вернадский — основоположник учения о биосфере. Границы биосферы. Распространение и роль живого вещества в биосфере. Роль человека в биосфере. Экологические проблемы. Последствия деятельности человека в экосистемах.</w:t>
      </w:r>
    </w:p>
    <w:p w:rsidR="00890462" w:rsidRPr="009B6A33" w:rsidRDefault="008C43CF" w:rsidP="00ED11FE">
      <w:pPr>
        <w:pStyle w:val="3"/>
        <w:jc w:val="both"/>
        <w:rPr>
          <w:rFonts w:ascii="Times New Roman" w:hAnsi="Times New Roman" w:cs="Times New Roman"/>
          <w:sz w:val="24"/>
          <w:szCs w:val="24"/>
        </w:rPr>
      </w:pPr>
      <w:bookmarkStart w:id="220" w:name="bookmark314"/>
      <w:r>
        <w:rPr>
          <w:rFonts w:ascii="Times New Roman" w:hAnsi="Times New Roman" w:cs="Times New Roman"/>
          <w:sz w:val="24"/>
          <w:szCs w:val="24"/>
        </w:rPr>
        <w:lastRenderedPageBreak/>
        <w:t>2.2.</w:t>
      </w:r>
      <w:r w:rsidR="00890462" w:rsidRPr="009B6A33">
        <w:rPr>
          <w:rFonts w:ascii="Times New Roman" w:hAnsi="Times New Roman" w:cs="Times New Roman"/>
          <w:sz w:val="24"/>
          <w:szCs w:val="24"/>
        </w:rPr>
        <w:t>11. ХИМИЯ</w:t>
      </w:r>
      <w:bookmarkEnd w:id="220"/>
    </w:p>
    <w:p w:rsidR="00890462" w:rsidRPr="009B6A33" w:rsidRDefault="00890462" w:rsidP="00ED11FE">
      <w:pPr>
        <w:pStyle w:val="af9"/>
        <w:spacing w:line="276" w:lineRule="auto"/>
        <w:jc w:val="both"/>
        <w:rPr>
          <w:rFonts w:ascii="Times New Roman" w:hAnsi="Times New Roman" w:cs="Times New Roman"/>
          <w:sz w:val="24"/>
          <w:szCs w:val="24"/>
        </w:rPr>
      </w:pPr>
      <w:bookmarkStart w:id="221" w:name="bookmark315"/>
      <w:r w:rsidRPr="009B6A33">
        <w:rPr>
          <w:rFonts w:ascii="Times New Roman" w:hAnsi="Times New Roman" w:cs="Times New Roman"/>
          <w:sz w:val="24"/>
          <w:szCs w:val="24"/>
        </w:rPr>
        <w:t>Основные понятия химии (уровень атомно-молекулярных представлений)</w:t>
      </w:r>
      <w:bookmarkEnd w:id="221"/>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Предмет химии. Методы познания в химии: наблюдение, эксперимент, измерение. Источники химической информации: химическая литература, Интернет.</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Чистые вещества и смеси. Очистка веществ. Простые и сложные вещества. Металлы и неметаллы. Химический элемент, атом, молекула. Знаки химических элементов. Химическая формула. Валентность химических элементов. Составление формул бинарных соединений по валентности атомов химических элементов и определение валентности атомов химических элементов по формулам бинарных соединений.</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Относительная атомная масса. Относительная молекулярная масса. Массовая доля химического элемента в сложном веществе. Количество вещества. Моль. Молярная масса и молярный объём.</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Физические явления и химические реакции. Признаки и условия протекания химических реакций. Закон сохранения массы веществ при химических реакциях. Химические уравнения. Коэффициенты в уравнениях химических реакций как отношения количества веществ, вступающих и образующихся в результате химической реакции. Простейшие расчёты по уравнениям химических реакций.</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Основные классы неорганических соединений. Номенклатура неоргани-ческих веществ. Кислород. Воздух. Горение. Оксиды. Оксиды металлов и неметаллов. Водород. Вода. Очистка воды. Аэрация воды. Взаимодействие воды с оксидами металлов и неметаллов. Кислоты, классификация и свойства: взаимодействие с металлами, оксидами металлов. Основания, классификация и свойства: взаимодействие с оксидами неметаллов, кислотами. Амфотерность. Кислотно-основные индикаторы. Соли. Средние соли. Взаимодействие солей с металлами, кислотами, щелочами. Связь между основными классами неорганических соединений.</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Первоначальные представления о естественных семействах (группах) химических элементов: щелочные металлы, галогены.</w:t>
      </w:r>
    </w:p>
    <w:p w:rsidR="00890462" w:rsidRPr="009B6A33" w:rsidRDefault="00890462" w:rsidP="00ED11FE">
      <w:pPr>
        <w:pStyle w:val="af9"/>
        <w:spacing w:line="276" w:lineRule="auto"/>
        <w:jc w:val="both"/>
        <w:rPr>
          <w:rFonts w:ascii="Times New Roman" w:hAnsi="Times New Roman" w:cs="Times New Roman"/>
          <w:sz w:val="24"/>
          <w:szCs w:val="24"/>
        </w:rPr>
      </w:pPr>
      <w:bookmarkStart w:id="222" w:name="bookmark316"/>
      <w:r w:rsidRPr="009B6A33">
        <w:rPr>
          <w:rFonts w:ascii="Times New Roman" w:hAnsi="Times New Roman" w:cs="Times New Roman"/>
          <w:sz w:val="24"/>
          <w:szCs w:val="24"/>
        </w:rPr>
        <w:t>Периодический закон и периодическая система химических элементов Д. И. Менделеева. Строение вещества</w:t>
      </w:r>
      <w:bookmarkEnd w:id="222"/>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Периодический закон. История открытия периодического закона. Значение периодического закона для развития науки.</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Периодическая система как естественно-научная классификация химических элементов. Табличная форма представления классификации химических элементов. Структура таблицы «Периодическая система химических элементов Д. И. Менделеева». Физический смысл порядкового (атомного) номера, номера периода и номера группы (для элементов А-групп).</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Строение атома: ядро и электронная оболочка. Состав атомных ядер: протоны и нейтроны. Изотопы. Заряд атомного ядра, массовое число и относительная атомная масса. Электронная оболочка атома. Электронные слои атомов элементов малых периодов.</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Химическая связь. Электроотрицательность атомов. Ковалентная неполярная и полярная связь. Ионная связь. Валентность, степень окисления, заряд иона.</w:t>
      </w:r>
    </w:p>
    <w:p w:rsidR="00890462" w:rsidRPr="009B6A33" w:rsidRDefault="00890462" w:rsidP="00ED11FE">
      <w:pPr>
        <w:pStyle w:val="af9"/>
        <w:spacing w:line="276" w:lineRule="auto"/>
        <w:jc w:val="both"/>
        <w:rPr>
          <w:rFonts w:ascii="Times New Roman" w:hAnsi="Times New Roman" w:cs="Times New Roman"/>
          <w:sz w:val="24"/>
          <w:szCs w:val="24"/>
        </w:rPr>
      </w:pPr>
      <w:bookmarkStart w:id="223" w:name="bookmark317"/>
      <w:r w:rsidRPr="009B6A33">
        <w:rPr>
          <w:rFonts w:ascii="Times New Roman" w:hAnsi="Times New Roman" w:cs="Times New Roman"/>
          <w:sz w:val="24"/>
          <w:szCs w:val="24"/>
        </w:rPr>
        <w:t>Многообразие химических реакций</w:t>
      </w:r>
      <w:bookmarkEnd w:id="223"/>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lastRenderedPageBreak/>
        <w:t>Классификация химических реакций: реакции соединения, разложения, замещения, обмена, экзотермические, эндотермические, окислительно-восстановительные, необратимые, обратимые.</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Скорость химических реакций. Факторы, влияющие на скорость хими-ческих реакций.</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Растворы. Электролитическая диссоциация. Электролиты и неэлектролиты. Катионы и анионы. Диссоциация солей, кислот и оснований в водных растворах. Реакции ионного обмена в растворах электролитов.</w:t>
      </w:r>
    </w:p>
    <w:p w:rsidR="00890462" w:rsidRPr="009B6A33" w:rsidRDefault="00890462" w:rsidP="00ED11FE">
      <w:pPr>
        <w:pStyle w:val="af9"/>
        <w:spacing w:line="276" w:lineRule="auto"/>
        <w:jc w:val="both"/>
        <w:rPr>
          <w:rFonts w:ascii="Times New Roman" w:hAnsi="Times New Roman" w:cs="Times New Roman"/>
          <w:sz w:val="24"/>
          <w:szCs w:val="24"/>
        </w:rPr>
      </w:pPr>
      <w:bookmarkStart w:id="224" w:name="bookmark318"/>
      <w:r w:rsidRPr="009B6A33">
        <w:rPr>
          <w:rFonts w:ascii="Times New Roman" w:hAnsi="Times New Roman" w:cs="Times New Roman"/>
          <w:sz w:val="24"/>
          <w:szCs w:val="24"/>
        </w:rPr>
        <w:t>Многообразие веществ</w:t>
      </w:r>
      <w:bookmarkEnd w:id="224"/>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Естественные семейства химических элементов металлов и неметаллов. Общая характеристика неметаллов на основе их положения в периодической системе. Закономерности изменения физических и химических свойств неметаллов — простых веществ, их водородных соединений, высших оксидов и кислородсодержащих кислот на примере элементов второго и третьего периодов.</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Общая характеристика металлов на основе их положения в периодической системе. Закономерности изменения физических и химических свойств металлов — простых веществ, их оксидов и гидроксидов на примере элементов второго и третьего периодов. Амфотерные соединения алюминия. Общая характеристика железа, его оксидов и гидроксидов.</w:t>
      </w:r>
    </w:p>
    <w:p w:rsidR="00890462" w:rsidRPr="009B6A33" w:rsidRDefault="00890462" w:rsidP="00ED11FE">
      <w:pPr>
        <w:pStyle w:val="af9"/>
        <w:spacing w:line="276" w:lineRule="auto"/>
        <w:jc w:val="both"/>
        <w:rPr>
          <w:rFonts w:ascii="Times New Roman" w:hAnsi="Times New Roman" w:cs="Times New Roman"/>
          <w:sz w:val="24"/>
          <w:szCs w:val="24"/>
        </w:rPr>
      </w:pPr>
      <w:bookmarkStart w:id="225" w:name="bookmark319"/>
      <w:r w:rsidRPr="009B6A33">
        <w:rPr>
          <w:rFonts w:ascii="Times New Roman" w:hAnsi="Times New Roman" w:cs="Times New Roman"/>
          <w:sz w:val="24"/>
          <w:szCs w:val="24"/>
        </w:rPr>
        <w:t>Экспериментальная химия</w:t>
      </w:r>
      <w:bookmarkEnd w:id="225"/>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На изучение этого раздела не выделяется конкретное время, поскольку химический эксперимент является обязательной составной частью каждого из разделов программы. Разделение лабораторного эксперимента на практические занятия и лабораторные опыты и уточнение их содержания проводятся авторами рабочих программ по химии для основной школы. Вариант конкретизации химического эксперимента и распределения его по учебным темам приведён в примерном тематическом планировании.</w:t>
      </w:r>
    </w:p>
    <w:p w:rsidR="00890462" w:rsidRPr="009B6A33" w:rsidRDefault="008C43CF" w:rsidP="00ED11FE">
      <w:pPr>
        <w:pStyle w:val="3"/>
        <w:jc w:val="both"/>
        <w:rPr>
          <w:rFonts w:ascii="Times New Roman" w:hAnsi="Times New Roman" w:cs="Times New Roman"/>
          <w:sz w:val="24"/>
          <w:szCs w:val="24"/>
        </w:rPr>
      </w:pPr>
      <w:bookmarkStart w:id="226" w:name="bookmark320"/>
      <w:r>
        <w:rPr>
          <w:rFonts w:ascii="Times New Roman" w:hAnsi="Times New Roman" w:cs="Times New Roman"/>
          <w:sz w:val="24"/>
          <w:szCs w:val="24"/>
        </w:rPr>
        <w:t>2.2.</w:t>
      </w:r>
      <w:r w:rsidR="00890462" w:rsidRPr="009B6A33">
        <w:rPr>
          <w:rFonts w:ascii="Times New Roman" w:hAnsi="Times New Roman" w:cs="Times New Roman"/>
          <w:sz w:val="24"/>
          <w:szCs w:val="24"/>
        </w:rPr>
        <w:t>12. ИЗОБРАЗИТЕЛЬНОЕ ИСКУССТВО</w:t>
      </w:r>
      <w:bookmarkEnd w:id="226"/>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Роль искусства и художественной деятельности человека в развитии культуры. Истоки и смысл искусства. Искусство и мировоззрение. Народное традиционное искусство. Роль изобразительной символики и традиционных образов в развитии культуры. Исторические эпохи и художественные стили. Целостность визуального образа культуры.</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Роль художественной деятельности человека в освоении мира. Выражение в произведениях искусства представлений о мире, явлениях жизни и природы. Отражение в искусстве изменчивости эстетического образа человека в разные исторические эпохи. Храмовая живопись и зодчество. Художественно-эстетическое значение исторических памятников. Роль визуально-пространственных искусств в формировании образа Родины.</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Художественный диалог культур. Пространственно-визуальное искусство разных исторических эпох и народов. Особенности средств выразительности в художественных культурах народов Запада и Востока. Основные художественные стили и направления в искусстве. Великие мастера русского и европейского искусства. Крупнейшие художественные музеи мира.</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Роль искусства в создании материальной среды жизничеловека. Роль искусства в организации предметно-пространственной среды жизни человека.</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Искусство в современном мире. Изобразительное искусство, архитектура, дизайн в современном мире. Изобразительная природа визуальных искусств, их роль в современном мире. Роль музея в современной культуре.</w:t>
      </w:r>
    </w:p>
    <w:p w:rsidR="00890462" w:rsidRPr="009B6A33" w:rsidRDefault="00890462" w:rsidP="00ED11FE">
      <w:pPr>
        <w:pStyle w:val="af9"/>
        <w:jc w:val="both"/>
        <w:rPr>
          <w:rFonts w:ascii="Times New Roman" w:hAnsi="Times New Roman" w:cs="Times New Roman"/>
          <w:sz w:val="24"/>
          <w:szCs w:val="24"/>
        </w:rPr>
      </w:pPr>
      <w:bookmarkStart w:id="227" w:name="bookmark321"/>
      <w:r w:rsidRPr="009B6A33">
        <w:rPr>
          <w:rFonts w:ascii="Times New Roman" w:hAnsi="Times New Roman" w:cs="Times New Roman"/>
          <w:sz w:val="24"/>
          <w:szCs w:val="24"/>
        </w:rPr>
        <w:t>Духовно-нравственные проблемы жизни и искусства.</w:t>
      </w:r>
      <w:bookmarkEnd w:id="227"/>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lastRenderedPageBreak/>
        <w:t>Выражение в образах искусства нравственного поиска человечества, нравственного выбора отдельного человека.</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Традиционный и современный уклад семейной жизни, отражённый в искусстве. Образы мира, защиты Отечества в жизни и в искусстве.</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Народные праздники, обряды в искусстве и в современной жизни.</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Взаимоотношения между народами, между людьми разных поколений в жизни и в искусстве.</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Специфика художественного изображения. Художественный образ — основа и цель любого искусства. Условность художественного изображения. Реальность и фантазия в искусстве.</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Средства художественной выразительности</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Художественные материалы и художественные техники. Материалы живописи, графики, скульптуры. Художественные техники.</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Композиция. Композиция — главное средство выразительности художественного произведения. Раскрытие в композиции сущности произведения.</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Пропорции. Линейная и воздушная перспектива. Контраст в композиции.</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Цвет. Цветовые отношения. Колорит картины. Напряжённость и насыщенность цвета. Свет и цвет. Характер мазка.</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Линия, штрих, пятно. Линия, штрих, пятно и художественный образ. Передача графическими средствами эмоционального состояния природы, человека, животного.</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Объём и форма. Передача на плоскости и в пространстве многообразных форм предметного мира. Трансформация и стилизация форм. Взаимо-отношение формы и характера.</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Ритм. Роль ритма в построении композиции в живописи и рисунке, архитектуре, декоративно-прикладном искусстве.</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Изобразительные виды искусства. Живопись, графика, скульптура. Особенности художественного образа в разных видах искусства. Портрет, пейзаж, натюрморт; бытовой, исторический, анималистический жанры. Сюжет и содержание в произведении искусства. Изображение предметного мира. Рисунок с натуры, по представлению. Исторические, мифологические и библейские темы в изобразительном искусстве. Опыт художественного творчества.</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Конструктивные виды искусства. Архитектура и дизайн. Роль искусства в организации предметно-пространственной среды жизни человека. Единство художественного и функционального в архитектуре и дизайне.</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Архитектурный образ. Архитектура—летопись времён.</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Виды дизайна. Промышленный дизайн. Индустрия моды. Архитектурный и ландшафтный дизайн. Проектная культура. Проектирование пространст-венной и предметной среды. Графический дизайн, арт-дизайн. Компьютерная графика и анимация.</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Декоративно-прикладные виды искусства. Народное искусство. Истоки декоративно-прикладного искусства. Семантика образа в народном искусстве. Орнамент и его происхождение. Виды орнамента. Стилизация и знаковый характер декоративного образа. Материалы декоративно-прикладного искусства. Украшение в жизни людей, его функции в жизни общества.</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Изображение в синтетических и экранных видах искусства и художественная фотография. Визуально-пространственные виды искусства и их значение в жизни людей. Роль и значение изобразительного искусства в синтетических видах творчества. Художник в театре. Изобразительная природа экранных искусств. Телевизионное изображение, его особенности и возможности. Создание художественного образа в искусстве фотографии.</w:t>
      </w:r>
    </w:p>
    <w:p w:rsidR="009B6A33" w:rsidRDefault="009B6A33" w:rsidP="00ED11FE">
      <w:pPr>
        <w:ind w:firstLine="680"/>
        <w:jc w:val="both"/>
        <w:rPr>
          <w:rFonts w:ascii="Times New Roman" w:hAnsi="Times New Roman" w:cs="Times New Roman"/>
          <w:sz w:val="24"/>
          <w:szCs w:val="24"/>
        </w:rPr>
      </w:pPr>
      <w:bookmarkStart w:id="228" w:name="bookmark322"/>
    </w:p>
    <w:p w:rsidR="00890462" w:rsidRPr="009B6A33" w:rsidRDefault="008C43CF" w:rsidP="00ED11FE">
      <w:pPr>
        <w:pStyle w:val="3"/>
        <w:jc w:val="both"/>
        <w:rPr>
          <w:rFonts w:ascii="Times New Roman" w:hAnsi="Times New Roman" w:cs="Times New Roman"/>
          <w:sz w:val="24"/>
          <w:szCs w:val="24"/>
        </w:rPr>
      </w:pPr>
      <w:r>
        <w:rPr>
          <w:rFonts w:ascii="Times New Roman" w:hAnsi="Times New Roman" w:cs="Times New Roman"/>
          <w:sz w:val="24"/>
          <w:szCs w:val="24"/>
        </w:rPr>
        <w:lastRenderedPageBreak/>
        <w:t>2.2.</w:t>
      </w:r>
      <w:r w:rsidR="00890462" w:rsidRPr="009B6A33">
        <w:rPr>
          <w:rFonts w:ascii="Times New Roman" w:hAnsi="Times New Roman" w:cs="Times New Roman"/>
          <w:sz w:val="24"/>
          <w:szCs w:val="24"/>
        </w:rPr>
        <w:t>13. МУЗЫКА</w:t>
      </w:r>
      <w:bookmarkEnd w:id="228"/>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Музыка как вид искусства. Основы музыки: интонационно-образная, жанровая, стилевая. Интонация в музыке как звуковое воплощение художественных идей и средоточие смысла. Музыка вокальная, симфоническая и театральная; вокально-инструментальная и камерно-инструментальная. Музыкальное искусство: исторические эпохи, стилевые направления, национальные школы и их традиции, творчество выдающихся отечественных и зарубежных композиторов. Искусство исполнительской интерпретации в музыке (вокальной и инструментальной).</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различия выразительных средств разных видов искусства.</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Воздействие музыки на человека, её роль в человеческом обществе. Музыкальное искусство как воплощение жизненной красоты и жизненной правды. Преобразующая сила музыки как вида искусства.</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Музыкальный образ и музыкальная драматургия. Всеобщность музыкального языка. Жизненное содержание музыкальных образов, их характеристика и построение, взаимосвязь и развитие. Лирические и драматические, романтические и героические образы и др.</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Общие закономерности развития музыки: сходство и контраст. Противоречие как источник непрерывного развития музыки и жизни. Разнообразие музыкальных форм: двухчастные и трёхчастные, вариации, рондо, сюиты, сонатно-симфонический цикл. Воплощение единства содержания и художественной формы.</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 xml:space="preserve">Взаимодействие музыкальных образов, драматургическое и интонацион-ное развитие на примере произведений русской и зарубежной музыки от эпохи Средневековья до рубежа XIX—XX вв.: духовная музыка (знаменный распев и григорианский хорал), западноевропейская и русская музыка </w:t>
      </w:r>
      <w:r w:rsidRPr="009B6A33">
        <w:rPr>
          <w:rFonts w:ascii="Times New Roman" w:hAnsi="Times New Roman" w:cs="Times New Roman"/>
          <w:sz w:val="24"/>
          <w:szCs w:val="24"/>
          <w:lang w:val="en-US"/>
        </w:rPr>
        <w:t>XVII</w:t>
      </w:r>
      <w:r w:rsidRPr="009B6A33">
        <w:rPr>
          <w:rFonts w:ascii="Times New Roman" w:hAnsi="Times New Roman" w:cs="Times New Roman"/>
          <w:sz w:val="24"/>
          <w:szCs w:val="24"/>
        </w:rPr>
        <w:t>—</w:t>
      </w:r>
      <w:r w:rsidRPr="009B6A33">
        <w:rPr>
          <w:rFonts w:ascii="Times New Roman" w:hAnsi="Times New Roman" w:cs="Times New Roman"/>
          <w:sz w:val="24"/>
          <w:szCs w:val="24"/>
          <w:lang w:val="en-US"/>
        </w:rPr>
        <w:t>XVIII</w:t>
      </w:r>
      <w:r w:rsidRPr="009B6A33">
        <w:rPr>
          <w:rFonts w:ascii="Times New Roman" w:hAnsi="Times New Roman" w:cs="Times New Roman"/>
          <w:sz w:val="24"/>
          <w:szCs w:val="24"/>
        </w:rPr>
        <w:t xml:space="preserve">вв., зарубежная и русская музыкальная культура </w:t>
      </w:r>
      <w:r w:rsidRPr="009B6A33">
        <w:rPr>
          <w:rFonts w:ascii="Times New Roman" w:hAnsi="Times New Roman" w:cs="Times New Roman"/>
          <w:sz w:val="24"/>
          <w:szCs w:val="24"/>
          <w:lang w:val="en-US"/>
        </w:rPr>
        <w:t>XIX</w:t>
      </w:r>
      <w:r w:rsidRPr="009B6A33">
        <w:rPr>
          <w:rFonts w:ascii="Times New Roman" w:hAnsi="Times New Roman" w:cs="Times New Roman"/>
          <w:sz w:val="24"/>
          <w:szCs w:val="24"/>
        </w:rPr>
        <w:t>в. (основные стили, жанры и характерные черты, специфика национальных школ).</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Музыка в современном мире: традиции и инновации.Народное музыкальное творчество как часть общей культуры народа. Музыкальный фольклор разных стран: истоки и интонационное своеобразие, образцы традиционных обрядов. Русская народная музыка: песенное и инструментальное творчество (характерные черты, основные жанры, темы, образы). Народно-песенные истоки русского профессионального музыкального творчества. Этническая музыка. Музыкальная культура своего региона.</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Отечественная и зарубежная музыка композиторов XX в., её стилевое многообразие (импрессионизм, неофольклоризм и неоклассицизм). Музыкальное творчество композиторов академического направления. Джаз и симфоджаз. Современная популярная музыка: авторская песня, электронная музыка, рок-музыка (рок-опера, рок-н-ролл, фолк-рок, арт-рок), мюзикл, диско-музыка. Информационно-коммуникационные технологии в музыке.</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 xml:space="preserve">Современная музыкальная жизнь. Выдающиеся отечественные и зарубежные исполнители, ансамбли и музыкальные коллективы. Пение: соло, дуэт, трио, квартет, ансамбль, хор; аккомпанемент, </w:t>
      </w:r>
      <w:r w:rsidRPr="009B6A33">
        <w:rPr>
          <w:rFonts w:ascii="Times New Roman" w:hAnsi="Times New Roman" w:cs="Times New Roman"/>
          <w:sz w:val="24"/>
          <w:szCs w:val="24"/>
          <w:lang w:val="en-US"/>
        </w:rPr>
        <w:t>acapella</w:t>
      </w:r>
      <w:r w:rsidRPr="009B6A33">
        <w:rPr>
          <w:rFonts w:ascii="Times New Roman" w:hAnsi="Times New Roman" w:cs="Times New Roman"/>
          <w:sz w:val="24"/>
          <w:szCs w:val="24"/>
        </w:rPr>
        <w:t>. Певческие голоса: сопрано, меццо-сопрано, альт, тенор, баритон, бас. Хоры: народный, академический. Музыкальные инструменты: духовые, струнные, ударные, современные электронные. Виды оркестра: симфонический, духовой, камерный, народных инструментов, эстрадно-джазовый оркестр.</w:t>
      </w:r>
    </w:p>
    <w:p w:rsidR="009B6A33" w:rsidRDefault="009B6A33" w:rsidP="00ED11FE">
      <w:pPr>
        <w:ind w:firstLine="680"/>
        <w:jc w:val="both"/>
        <w:rPr>
          <w:rFonts w:ascii="Times New Roman" w:hAnsi="Times New Roman" w:cs="Times New Roman"/>
          <w:sz w:val="24"/>
          <w:szCs w:val="24"/>
        </w:rPr>
      </w:pPr>
      <w:bookmarkStart w:id="229" w:name="bookmark323"/>
    </w:p>
    <w:p w:rsidR="00890462" w:rsidRPr="009B6A33" w:rsidRDefault="008C43CF" w:rsidP="00ED11FE">
      <w:pPr>
        <w:pStyle w:val="3"/>
        <w:jc w:val="both"/>
        <w:rPr>
          <w:rFonts w:ascii="Times New Roman" w:hAnsi="Times New Roman" w:cs="Times New Roman"/>
          <w:sz w:val="24"/>
          <w:szCs w:val="24"/>
        </w:rPr>
      </w:pPr>
      <w:r>
        <w:rPr>
          <w:rFonts w:ascii="Times New Roman" w:hAnsi="Times New Roman" w:cs="Times New Roman"/>
          <w:sz w:val="24"/>
          <w:szCs w:val="24"/>
        </w:rPr>
        <w:lastRenderedPageBreak/>
        <w:t>2.2</w:t>
      </w:r>
      <w:r w:rsidR="00890462" w:rsidRPr="009B6A33">
        <w:rPr>
          <w:rFonts w:ascii="Times New Roman" w:hAnsi="Times New Roman" w:cs="Times New Roman"/>
          <w:sz w:val="24"/>
          <w:szCs w:val="24"/>
        </w:rPr>
        <w:t>.14. ТЕХНОЛОГИЯ</w:t>
      </w:r>
      <w:bookmarkEnd w:id="229"/>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Содержание курса «Технология» определяется образовательным учреж-дением с учётом региональных особенностей, материально-технического обеспечения, а также использования следующих направлений и разделов курса:</w:t>
      </w:r>
    </w:p>
    <w:p w:rsidR="00890462" w:rsidRPr="009B6A33" w:rsidRDefault="00890462" w:rsidP="00ED11FE">
      <w:pPr>
        <w:pStyle w:val="af9"/>
        <w:jc w:val="both"/>
        <w:rPr>
          <w:rFonts w:ascii="Times New Roman" w:hAnsi="Times New Roman" w:cs="Times New Roman"/>
          <w:sz w:val="24"/>
          <w:szCs w:val="24"/>
        </w:rPr>
      </w:pPr>
      <w:bookmarkStart w:id="230" w:name="bookmark324"/>
      <w:r w:rsidRPr="009B6A33">
        <w:rPr>
          <w:rFonts w:ascii="Times New Roman" w:hAnsi="Times New Roman" w:cs="Times New Roman"/>
          <w:sz w:val="24"/>
          <w:szCs w:val="24"/>
        </w:rPr>
        <w:t>Индустриальные технологии</w:t>
      </w:r>
      <w:bookmarkEnd w:id="230"/>
    </w:p>
    <w:p w:rsidR="00890462" w:rsidRPr="009B6A33" w:rsidRDefault="00890462" w:rsidP="00ED11FE">
      <w:pPr>
        <w:pStyle w:val="af9"/>
        <w:jc w:val="both"/>
        <w:rPr>
          <w:rFonts w:ascii="Times New Roman" w:hAnsi="Times New Roman" w:cs="Times New Roman"/>
          <w:sz w:val="24"/>
          <w:szCs w:val="24"/>
        </w:rPr>
      </w:pPr>
      <w:bookmarkStart w:id="231" w:name="bookmark325"/>
      <w:r w:rsidRPr="009B6A33">
        <w:rPr>
          <w:rFonts w:ascii="Times New Roman" w:hAnsi="Times New Roman" w:cs="Times New Roman"/>
          <w:sz w:val="24"/>
          <w:szCs w:val="24"/>
        </w:rPr>
        <w:t>Технологии обработки конструкционных и поделочныхматериалов</w:t>
      </w:r>
      <w:bookmarkEnd w:id="231"/>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Технологии ручной обработки древесины и древесных материалов.</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Технологии машинной обработки древесины и древесных материалов.</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Технологии ручной обработки металлов и искусственных материалов.</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Технологии машинной обработки металлов и искусственных материалов.</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Технологии художественно-прикладной обработки материалов.</w:t>
      </w:r>
    </w:p>
    <w:p w:rsidR="00890462" w:rsidRPr="009B6A33" w:rsidRDefault="00890462" w:rsidP="00ED11FE">
      <w:pPr>
        <w:pStyle w:val="af9"/>
        <w:jc w:val="both"/>
        <w:rPr>
          <w:rFonts w:ascii="Times New Roman" w:hAnsi="Times New Roman" w:cs="Times New Roman"/>
          <w:sz w:val="24"/>
          <w:szCs w:val="24"/>
        </w:rPr>
      </w:pPr>
      <w:bookmarkStart w:id="232" w:name="bookmark326"/>
      <w:r w:rsidRPr="009B6A33">
        <w:rPr>
          <w:rFonts w:ascii="Times New Roman" w:hAnsi="Times New Roman" w:cs="Times New Roman"/>
          <w:sz w:val="24"/>
          <w:szCs w:val="24"/>
        </w:rPr>
        <w:t>Электротехника</w:t>
      </w:r>
      <w:bookmarkEnd w:id="232"/>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Электромонтажные и сборочные технологии. Электротехнические устройства с элементами автоматики. Бытовые электроприборы.</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Технологии ведения дома</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Кулинария</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 xml:space="preserve">Санитария и гигиена. </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Физиология питания.</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 xml:space="preserve">Блюда из яиц, бутерброды, горячие напитки. </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Блюда из овощей.</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 xml:space="preserve">Блюда из молока и кисломолочных продуктов. </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 xml:space="preserve">Блюда из рыбы и морепродуктов. </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 xml:space="preserve">Блюда из птицы. </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Блюда из мяса.</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 xml:space="preserve">Блюда из круп, бобовых и макаронных изделий. </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 xml:space="preserve">Заправочные супы. </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 xml:space="preserve">Изделия из теста. </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 xml:space="preserve">Сервировка стола. </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 xml:space="preserve">Этикет. </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 xml:space="preserve">Приготовление обеда в походных условиях. </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Создание изделий из текстильных и поделочных материалов</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 xml:space="preserve">Свойства текстильных материалов. </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 xml:space="preserve">Элементы машиноведения. </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 xml:space="preserve">Конструирование швейных изделий. </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 xml:space="preserve">Моделирование швейных изделий. </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 xml:space="preserve">Технология изготовления швейных изделий. </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 xml:space="preserve">Выполнение образцов ручных стежков, строчек и швов. </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Художественные ремёсла</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Декоративно-прикладное искусство.</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 xml:space="preserve">Основы композиции и законы восприятия цвета при создании предметов декоративно-прикладного искусства. </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 xml:space="preserve">Лоскутное шитьё. </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 xml:space="preserve">Роспись ткани. </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 xml:space="preserve">Вязание крючком. </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Вязание на спицах.</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Технологии исследовательской, опытнической и проектной деятель-ности</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Исследовательская и созидательная деятельность.</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Современное производство и профессиональное самоопределение</w:t>
      </w:r>
    </w:p>
    <w:p w:rsidR="00890462" w:rsidRPr="009B6A33" w:rsidRDefault="00890462" w:rsidP="00ED11FE">
      <w:pPr>
        <w:pStyle w:val="af9"/>
        <w:jc w:val="both"/>
        <w:rPr>
          <w:rFonts w:ascii="Times New Roman" w:hAnsi="Times New Roman" w:cs="Times New Roman"/>
          <w:sz w:val="24"/>
          <w:szCs w:val="24"/>
        </w:rPr>
      </w:pPr>
      <w:r w:rsidRPr="009B6A33">
        <w:rPr>
          <w:rFonts w:ascii="Times New Roman" w:hAnsi="Times New Roman" w:cs="Times New Roman"/>
          <w:sz w:val="24"/>
          <w:szCs w:val="24"/>
        </w:rPr>
        <w:t>Сферы производства, профессиональное образование и профессиональная карьера.</w:t>
      </w:r>
    </w:p>
    <w:p w:rsidR="009B6A33" w:rsidRDefault="009B6A33" w:rsidP="00ED11FE">
      <w:pPr>
        <w:ind w:firstLine="680"/>
        <w:jc w:val="both"/>
        <w:rPr>
          <w:rFonts w:ascii="Times New Roman" w:hAnsi="Times New Roman" w:cs="Times New Roman"/>
          <w:sz w:val="24"/>
          <w:szCs w:val="24"/>
        </w:rPr>
      </w:pPr>
      <w:bookmarkStart w:id="233" w:name="bookmark327"/>
    </w:p>
    <w:p w:rsidR="00890462" w:rsidRPr="002339DE" w:rsidRDefault="002339DE" w:rsidP="00ED11FE">
      <w:pPr>
        <w:pStyle w:val="1"/>
        <w:jc w:val="both"/>
        <w:rPr>
          <w:rFonts w:ascii="Times New Roman" w:hAnsi="Times New Roman" w:cs="Times New Roman"/>
          <w:sz w:val="28"/>
          <w:szCs w:val="28"/>
        </w:rPr>
      </w:pPr>
      <w:r>
        <w:rPr>
          <w:rFonts w:ascii="Times New Roman" w:hAnsi="Times New Roman" w:cs="Times New Roman"/>
          <w:sz w:val="28"/>
          <w:szCs w:val="28"/>
        </w:rPr>
        <w:lastRenderedPageBreak/>
        <w:t>2.2.1</w:t>
      </w:r>
      <w:r w:rsidR="00890462" w:rsidRPr="002339DE">
        <w:rPr>
          <w:rFonts w:ascii="Times New Roman" w:hAnsi="Times New Roman" w:cs="Times New Roman"/>
          <w:sz w:val="28"/>
          <w:szCs w:val="28"/>
        </w:rPr>
        <w:t>5. ФИЗИЧЕСКАЯ КУЛЬТУРА</w:t>
      </w:r>
      <w:bookmarkEnd w:id="233"/>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Знания о физической культуре</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История физической культуры. Олимпийские игры древности.</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Возрождение Олимпийских игр и олимпийского движения.</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История зарождения олимпийского движения в России. Олимпийское движение в России (СССР). Выдающиеся достижения отечественных спортсменов на Олимпийских играх.</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Краткая характеристика видов спорта, входящих в программу Олимпийских игр.</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Физическая культура в современном обществе.</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Организация и проведение пеших туристских походов. Требования к технике безопасности и бережное отношение к природе (экологические требования).</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Физическая культура (основные понятия). Физическоеразвитие человека.</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Физическая подготовка и её связь с укреплением здоровья, развитием физических качеств.</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Организация и планирование самостоятельных занятий по развитию физических качеств.</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Техническая подготовка. Техника движений и её основные показатели.</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Всестороннее и гармоничное физическое развитие.</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Адаптивная физическая культура.</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Спортивная подготовка.</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Здоровье и здоровый образ жизни.</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Профессионально-прикладная физическая подготовка.</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Допинг. Концепция честного спорта.</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Физическая культура человека. Режим дня, его основное содержание и правила планирования.</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Закаливание организма. Правила безопасности и гигиенические требования.</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Влияние занятий физической культурой на формирование положительных качеств личности.</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Проведение самостоятельных занятий по коррекции осанки и телосложения.</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Восстановительный массаж.</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Проведение банных процедур.</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Доврачебная помощь во время занятий физической культурой и спортом.</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Упражнения и комбинации на гимнастических брусьях: упражнения на параллельных брусьях (мальчики); упражнения на разновысоких брусьях (девочки).</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Лёгкая атлетика. Беговые упражнения.</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Прыжковые упражнения.</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Метание малого мяча.</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Лыжные гонки. Передвижения на лыжах.</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Подъёмы, спуски, повороты, торможения.</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Спортивные игры. Баскетбол. Игра по правилам.</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Волейбол. Игра по правилам.</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Футбол. Игра по правилам.</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Прикладно-ориентированная подготовка. Прикладно-ориентированные упражнения.</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Упражнения общеразвивающей направленности. Общефизическая подготовка.</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Гимнастика с основами акробатики. Развитие гибкости, координации движений, силы, выносливости.</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Лёгкая атлетика. Развитие выносливости, силы, быстроты, координации движений.</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lastRenderedPageBreak/>
        <w:t>Лыжные гонки. Развитие выносливости, силы, координации движений, быстроты.</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Баскетбол. Развитие быстроты, силы, выносливости, координации движений.</w:t>
      </w:r>
    </w:p>
    <w:p w:rsidR="00890462" w:rsidRPr="009B6A33" w:rsidRDefault="00890462"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Футбол. Развитие быстроты, силы, выносливости.</w:t>
      </w:r>
    </w:p>
    <w:p w:rsidR="00CB1023" w:rsidRPr="009B6A33" w:rsidRDefault="008C43CF" w:rsidP="00ED11FE">
      <w:pPr>
        <w:pStyle w:val="3"/>
        <w:jc w:val="both"/>
        <w:rPr>
          <w:rFonts w:ascii="Times New Roman" w:hAnsi="Times New Roman" w:cs="Times New Roman"/>
          <w:sz w:val="24"/>
          <w:szCs w:val="24"/>
        </w:rPr>
      </w:pPr>
      <w:bookmarkStart w:id="234" w:name="bookmark334"/>
      <w:r>
        <w:rPr>
          <w:rFonts w:ascii="Times New Roman" w:hAnsi="Times New Roman" w:cs="Times New Roman"/>
          <w:sz w:val="24"/>
          <w:szCs w:val="24"/>
        </w:rPr>
        <w:t>2.2.</w:t>
      </w:r>
      <w:r w:rsidR="00CB1023" w:rsidRPr="009B6A33">
        <w:rPr>
          <w:rFonts w:ascii="Times New Roman" w:hAnsi="Times New Roman" w:cs="Times New Roman"/>
          <w:sz w:val="24"/>
          <w:szCs w:val="24"/>
        </w:rPr>
        <w:t>16. ОСНОВЫ БЕЗОПАСНОСТИ ЖИЗНЕДЕЯТЕЛЬНОСТИ</w:t>
      </w:r>
      <w:bookmarkEnd w:id="234"/>
    </w:p>
    <w:p w:rsidR="00CB1023" w:rsidRPr="009B6A33" w:rsidRDefault="00CB1023" w:rsidP="00ED11FE">
      <w:pPr>
        <w:pStyle w:val="af9"/>
        <w:spacing w:line="276" w:lineRule="auto"/>
        <w:jc w:val="both"/>
        <w:rPr>
          <w:rFonts w:ascii="Times New Roman" w:hAnsi="Times New Roman" w:cs="Times New Roman"/>
          <w:sz w:val="24"/>
          <w:szCs w:val="24"/>
        </w:rPr>
      </w:pPr>
      <w:bookmarkStart w:id="235" w:name="bookmark335"/>
      <w:r w:rsidRPr="009B6A33">
        <w:rPr>
          <w:rFonts w:ascii="Times New Roman" w:hAnsi="Times New Roman" w:cs="Times New Roman"/>
          <w:sz w:val="24"/>
          <w:szCs w:val="24"/>
        </w:rPr>
        <w:t>Основы безопасности личности, обществаи государства</w:t>
      </w:r>
      <w:bookmarkEnd w:id="235"/>
    </w:p>
    <w:p w:rsidR="00CB1023" w:rsidRPr="009B6A33" w:rsidRDefault="00CB1023" w:rsidP="00ED11FE">
      <w:pPr>
        <w:pStyle w:val="af9"/>
        <w:spacing w:line="276" w:lineRule="auto"/>
        <w:jc w:val="both"/>
        <w:rPr>
          <w:rFonts w:ascii="Times New Roman" w:hAnsi="Times New Roman" w:cs="Times New Roman"/>
          <w:sz w:val="24"/>
          <w:szCs w:val="24"/>
        </w:rPr>
      </w:pPr>
      <w:bookmarkStart w:id="236" w:name="bookmark336"/>
      <w:r w:rsidRPr="009B6A33">
        <w:rPr>
          <w:rFonts w:ascii="Times New Roman" w:hAnsi="Times New Roman" w:cs="Times New Roman"/>
          <w:sz w:val="24"/>
          <w:szCs w:val="24"/>
        </w:rPr>
        <w:t>Основы комплексной безопасности</w:t>
      </w:r>
      <w:bookmarkEnd w:id="236"/>
    </w:p>
    <w:p w:rsidR="00CB1023" w:rsidRPr="009B6A33" w:rsidRDefault="00CB1023"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i/>
          <w:iCs/>
          <w:sz w:val="24"/>
          <w:szCs w:val="24"/>
        </w:rPr>
        <w:t>Обеспечение личной безопасности в повседневной жизни.</w:t>
      </w:r>
      <w:r w:rsidRPr="009B6A33">
        <w:rPr>
          <w:rFonts w:ascii="Times New Roman" w:hAnsi="Times New Roman" w:cs="Times New Roman"/>
          <w:sz w:val="24"/>
          <w:szCs w:val="24"/>
        </w:rPr>
        <w:t xml:space="preserve"> Пожарная безопасность. Безопасность на дорогах. Безопасность в быту. Безопасность на водоёмах. Экология и безопасность. Опасные ситуации социального характера.</w:t>
      </w:r>
    </w:p>
    <w:p w:rsidR="00CB1023" w:rsidRPr="009B6A33" w:rsidRDefault="00CB1023"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i/>
          <w:iCs/>
          <w:sz w:val="24"/>
          <w:szCs w:val="24"/>
        </w:rPr>
        <w:t>Обеспечение безопасности при активном отдыхе в природных условиях.</w:t>
      </w:r>
      <w:r w:rsidRPr="009B6A33">
        <w:rPr>
          <w:rFonts w:ascii="Times New Roman" w:hAnsi="Times New Roman" w:cs="Times New Roman"/>
          <w:sz w:val="24"/>
          <w:szCs w:val="24"/>
        </w:rPr>
        <w:t xml:space="preserve"> Подготовка к активному отдыху на природе. Активный отдых на природе и безопасность. Дальний (внутренний) и выездной туризм, меры безопасности. Обеспечение безопасности при автономном существовании человека в природной среде.</w:t>
      </w:r>
    </w:p>
    <w:p w:rsidR="00CB1023" w:rsidRPr="009B6A33" w:rsidRDefault="00CB1023"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i/>
          <w:iCs/>
          <w:sz w:val="24"/>
          <w:szCs w:val="24"/>
        </w:rPr>
        <w:t>Обеспечение личной безопасности при угрозе террористического акта.</w:t>
      </w:r>
      <w:r w:rsidRPr="009B6A33">
        <w:rPr>
          <w:rFonts w:ascii="Times New Roman" w:hAnsi="Times New Roman" w:cs="Times New Roman"/>
          <w:sz w:val="24"/>
          <w:szCs w:val="24"/>
        </w:rPr>
        <w:t xml:space="preserve"> Наиболее опасные террористические акты. Правила поведения при возможной опасности взрыва. Обеспечение безопасности в случае захвата в заложники или похищения.</w:t>
      </w:r>
    </w:p>
    <w:p w:rsidR="00CB1023" w:rsidRPr="009B6A33" w:rsidRDefault="00CB1023"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i/>
          <w:iCs/>
          <w:sz w:val="24"/>
          <w:szCs w:val="24"/>
        </w:rPr>
        <w:t>Обеспечение безопасности в чрезвычайных ситуацияхприродного, техногенного и социального характера.</w:t>
      </w:r>
      <w:r w:rsidRPr="009B6A33">
        <w:rPr>
          <w:rFonts w:ascii="Times New Roman" w:hAnsi="Times New Roman" w:cs="Times New Roman"/>
          <w:sz w:val="24"/>
          <w:szCs w:val="24"/>
        </w:rPr>
        <w:t xml:space="preserve"> Чрезвычайные ситуации природного характера. Чрезвычайные ситуации техногенного характера. Современный комплекс проблем безопасности социального характера.</w:t>
      </w:r>
    </w:p>
    <w:p w:rsidR="00CB1023" w:rsidRPr="009B6A33" w:rsidRDefault="00CB1023" w:rsidP="00ED11FE">
      <w:pPr>
        <w:pStyle w:val="af9"/>
        <w:spacing w:line="276" w:lineRule="auto"/>
        <w:jc w:val="both"/>
        <w:rPr>
          <w:rFonts w:ascii="Times New Roman" w:hAnsi="Times New Roman" w:cs="Times New Roman"/>
          <w:b/>
          <w:sz w:val="24"/>
          <w:szCs w:val="24"/>
        </w:rPr>
      </w:pPr>
      <w:bookmarkStart w:id="237" w:name="bookmark337"/>
      <w:r w:rsidRPr="009B6A33">
        <w:rPr>
          <w:rFonts w:ascii="Times New Roman" w:hAnsi="Times New Roman" w:cs="Times New Roman"/>
          <w:b/>
          <w:sz w:val="24"/>
          <w:szCs w:val="24"/>
        </w:rPr>
        <w:t>Защита населения Российской Федерации от чрезвычайных ситуаций</w:t>
      </w:r>
      <w:bookmarkEnd w:id="237"/>
    </w:p>
    <w:p w:rsidR="00CB1023" w:rsidRPr="009B6A33" w:rsidRDefault="00CB1023"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i/>
          <w:iCs/>
          <w:sz w:val="24"/>
          <w:szCs w:val="24"/>
        </w:rPr>
        <w:t>Организация защиты населения от чрезвычайных ситуаций.</w:t>
      </w:r>
      <w:r w:rsidRPr="009B6A33">
        <w:rPr>
          <w:rFonts w:ascii="Times New Roman" w:hAnsi="Times New Roman" w:cs="Times New Roman"/>
          <w:sz w:val="24"/>
          <w:szCs w:val="24"/>
        </w:rPr>
        <w:t xml:space="preserve"> Правовые основы обеспечения защиты населения от чрезвычайных ситуаций. Организационные основы по защите населения страны от чрезвычайных ситуаций мирного и военного времени. Основные мероприятия, проводимые в Российской Федерации, по защите населения от чрезвычайных ситуаций.</w:t>
      </w:r>
    </w:p>
    <w:p w:rsidR="00CB1023" w:rsidRPr="009B6A33" w:rsidRDefault="00CB1023" w:rsidP="00ED11FE">
      <w:pPr>
        <w:pStyle w:val="af9"/>
        <w:spacing w:line="276" w:lineRule="auto"/>
        <w:jc w:val="both"/>
        <w:rPr>
          <w:rFonts w:ascii="Times New Roman" w:hAnsi="Times New Roman" w:cs="Times New Roman"/>
          <w:b/>
          <w:sz w:val="24"/>
          <w:szCs w:val="24"/>
        </w:rPr>
      </w:pPr>
      <w:bookmarkStart w:id="238" w:name="bookmark338"/>
      <w:r w:rsidRPr="009B6A33">
        <w:rPr>
          <w:rFonts w:ascii="Times New Roman" w:hAnsi="Times New Roman" w:cs="Times New Roman"/>
          <w:b/>
          <w:sz w:val="24"/>
          <w:szCs w:val="24"/>
        </w:rPr>
        <w:t>Основы противодействия терроризму и экстремизму вРоссийской Федерации</w:t>
      </w:r>
      <w:bookmarkEnd w:id="238"/>
    </w:p>
    <w:p w:rsidR="00CB1023" w:rsidRPr="009B6A33" w:rsidRDefault="00CB1023"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i/>
          <w:iCs/>
          <w:sz w:val="24"/>
          <w:szCs w:val="24"/>
        </w:rPr>
        <w:t>Экстремизм и терроризм — чрезвычайные опасностидля общества и государства.</w:t>
      </w:r>
      <w:r w:rsidRPr="009B6A33">
        <w:rPr>
          <w:rFonts w:ascii="Times New Roman" w:hAnsi="Times New Roman" w:cs="Times New Roman"/>
          <w:sz w:val="24"/>
          <w:szCs w:val="24"/>
        </w:rPr>
        <w:t xml:space="preserve"> Основные причины возникновения терроризма и экстремизма. Противодействие терроризму в мировом сообществе.</w:t>
      </w:r>
    </w:p>
    <w:p w:rsidR="00CB1023" w:rsidRPr="009B6A33" w:rsidRDefault="00CB1023"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i/>
          <w:iCs/>
          <w:sz w:val="24"/>
          <w:szCs w:val="24"/>
        </w:rPr>
        <w:t>Нормативно-правовая база противодействия терроризму, экстремизму и наркотизму в Российской Федерации.</w:t>
      </w:r>
      <w:r w:rsidRPr="009B6A33">
        <w:rPr>
          <w:rFonts w:ascii="Times New Roman" w:hAnsi="Times New Roman" w:cs="Times New Roman"/>
          <w:sz w:val="24"/>
          <w:szCs w:val="24"/>
        </w:rPr>
        <w:t xml:space="preserve"> Положения Конституции Российской Федерации. Стратегия национальной безопасности Российской Федерации до 2020 года. Концепция противодействия терроризму в Российской Федерации. Содержание законов Российской Федерации о противодействии терроризму и экстремистской деятельности. Национальный антитеррористический комитет (НАК). Деятельность Федеральной службы Российской Федерации по контролю за оборотом наркотиков России (ФСКН России) по остановке развития наркосистемы, изменению наркоситуации, ликвидации финансовой базы наркомафии. Профилактика наркозависимости.</w:t>
      </w:r>
    </w:p>
    <w:p w:rsidR="00CB1023" w:rsidRPr="009B6A33" w:rsidRDefault="00CB1023"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i/>
          <w:iCs/>
          <w:sz w:val="24"/>
          <w:szCs w:val="24"/>
        </w:rPr>
        <w:t>Организационные основы системы противодействия терроризму и экстремизму в Российской Федерации.</w:t>
      </w:r>
      <w:r w:rsidRPr="009B6A33">
        <w:rPr>
          <w:rFonts w:ascii="Times New Roman" w:hAnsi="Times New Roman" w:cs="Times New Roman"/>
          <w:sz w:val="24"/>
          <w:szCs w:val="24"/>
        </w:rPr>
        <w:t xml:space="preserve"> Роль правоохранительных органов и силовых структур в борьбе с терроризмом и проявлениями экстремизма. Контртеррористическая операция. Участие Вооружённых сил Российской Федерации в борьбе с терроризмом.</w:t>
      </w:r>
    </w:p>
    <w:p w:rsidR="00CB1023" w:rsidRPr="009B6A33" w:rsidRDefault="00CB1023"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i/>
          <w:iCs/>
          <w:sz w:val="24"/>
          <w:szCs w:val="24"/>
        </w:rPr>
        <w:lastRenderedPageBreak/>
        <w:t>Духовно-нравственные основы противодействия терроризму и экстремизму.</w:t>
      </w:r>
      <w:r w:rsidRPr="009B6A33">
        <w:rPr>
          <w:rFonts w:ascii="Times New Roman" w:hAnsi="Times New Roman" w:cs="Times New Roman"/>
          <w:sz w:val="24"/>
          <w:szCs w:val="24"/>
        </w:rPr>
        <w:t xml:space="preserve"> Роль нравственной позиции и выработка личных качеств в формировании антитеррористического поведения.</w:t>
      </w:r>
    </w:p>
    <w:p w:rsidR="00CB1023" w:rsidRPr="009B6A33" w:rsidRDefault="00CB1023"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Влияние уровня культуры в области безопасности жизнедеятельности на формирование антитеррористического поведения.</w:t>
      </w:r>
    </w:p>
    <w:p w:rsidR="00CB1023" w:rsidRPr="009B6A33" w:rsidRDefault="00CB1023"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Профилактика террористической деятельности.</w:t>
      </w:r>
    </w:p>
    <w:p w:rsidR="00CB1023" w:rsidRPr="009B6A33" w:rsidRDefault="00CB1023"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i/>
          <w:iCs/>
          <w:sz w:val="24"/>
          <w:szCs w:val="24"/>
        </w:rPr>
        <w:t>Ответственность несовершеннолетних за антиобщественное поведение и за участие в террористическойи экстремистской деятельности.</w:t>
      </w:r>
      <w:r w:rsidRPr="009B6A33">
        <w:rPr>
          <w:rFonts w:ascii="Times New Roman" w:hAnsi="Times New Roman" w:cs="Times New Roman"/>
          <w:sz w:val="24"/>
          <w:szCs w:val="24"/>
        </w:rPr>
        <w:t xml:space="preserve"> Уголовный кодекс Российской Федерации об ответственности за антиобщественное поведение, участие в террористической и экстремистской деятельности.</w:t>
      </w:r>
    </w:p>
    <w:p w:rsidR="00CB1023" w:rsidRPr="009B6A33" w:rsidRDefault="00CB1023"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Наказание за участие в террористической и экстремистской деятельнос-ти.</w:t>
      </w:r>
    </w:p>
    <w:p w:rsidR="00CB1023" w:rsidRPr="009B6A33" w:rsidRDefault="00CB1023" w:rsidP="00ED11FE">
      <w:pPr>
        <w:pStyle w:val="af9"/>
        <w:spacing w:line="276" w:lineRule="auto"/>
        <w:jc w:val="both"/>
        <w:rPr>
          <w:rFonts w:ascii="Times New Roman" w:hAnsi="Times New Roman" w:cs="Times New Roman"/>
          <w:i/>
          <w:iCs/>
          <w:sz w:val="24"/>
          <w:szCs w:val="24"/>
        </w:rPr>
      </w:pPr>
      <w:r w:rsidRPr="009B6A33">
        <w:rPr>
          <w:rFonts w:ascii="Times New Roman" w:hAnsi="Times New Roman" w:cs="Times New Roman"/>
          <w:sz w:val="24"/>
          <w:szCs w:val="24"/>
        </w:rPr>
        <w:t>Обеспечение личной безопасности при угрозе террористического акта. Взрывы в местах массового скопления людей.</w:t>
      </w:r>
    </w:p>
    <w:p w:rsidR="00CB1023" w:rsidRPr="009B6A33" w:rsidRDefault="00CB1023"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Захват воздушных и морских судов, автомашин и других транспортных средств и удерживание в них заложников.</w:t>
      </w:r>
    </w:p>
    <w:p w:rsidR="00CB1023" w:rsidRPr="009B6A33" w:rsidRDefault="00CB1023"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Правила поведения при возможной опасности взрыва.</w:t>
      </w:r>
    </w:p>
    <w:p w:rsidR="00CB1023" w:rsidRPr="009B6A33" w:rsidRDefault="00CB1023"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Правила безопасного поведения, если взрыв произошёл.</w:t>
      </w:r>
    </w:p>
    <w:p w:rsidR="00CB1023" w:rsidRPr="009B6A33" w:rsidRDefault="00CB1023"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Меры безопасности в случае похищения или захвата в заложники.</w:t>
      </w:r>
    </w:p>
    <w:p w:rsidR="00CB1023" w:rsidRPr="009B6A33" w:rsidRDefault="00CB1023"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Обеспечение безопасности при захвате самолёта.</w:t>
      </w:r>
    </w:p>
    <w:p w:rsidR="00CB1023" w:rsidRPr="009B6A33" w:rsidRDefault="00CB1023"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sz w:val="24"/>
          <w:szCs w:val="24"/>
        </w:rPr>
        <w:t>Правила поведения при перестрелке.</w:t>
      </w:r>
    </w:p>
    <w:p w:rsidR="00CB1023" w:rsidRPr="009B6A33" w:rsidRDefault="00CB1023" w:rsidP="00ED11FE">
      <w:pPr>
        <w:pStyle w:val="af9"/>
        <w:spacing w:line="276" w:lineRule="auto"/>
        <w:jc w:val="both"/>
        <w:rPr>
          <w:rFonts w:ascii="Times New Roman" w:hAnsi="Times New Roman" w:cs="Times New Roman"/>
          <w:sz w:val="24"/>
          <w:szCs w:val="24"/>
        </w:rPr>
      </w:pPr>
    </w:p>
    <w:p w:rsidR="00CB1023" w:rsidRPr="009B6A33" w:rsidRDefault="00CB1023" w:rsidP="00ED11FE">
      <w:pPr>
        <w:pStyle w:val="af9"/>
        <w:spacing w:line="276" w:lineRule="auto"/>
        <w:jc w:val="both"/>
        <w:rPr>
          <w:rFonts w:ascii="Times New Roman" w:hAnsi="Times New Roman" w:cs="Times New Roman"/>
          <w:b/>
          <w:sz w:val="24"/>
          <w:szCs w:val="24"/>
        </w:rPr>
      </w:pPr>
      <w:bookmarkStart w:id="239" w:name="bookmark339"/>
      <w:r w:rsidRPr="009B6A33">
        <w:rPr>
          <w:rFonts w:ascii="Times New Roman" w:hAnsi="Times New Roman" w:cs="Times New Roman"/>
          <w:b/>
          <w:sz w:val="24"/>
          <w:szCs w:val="24"/>
        </w:rPr>
        <w:t>Основы медицинских знанийи здорового образа жизни</w:t>
      </w:r>
      <w:bookmarkEnd w:id="239"/>
    </w:p>
    <w:p w:rsidR="00CB1023" w:rsidRPr="009B6A33" w:rsidRDefault="00CB1023" w:rsidP="00ED11FE">
      <w:pPr>
        <w:pStyle w:val="af9"/>
        <w:spacing w:line="276" w:lineRule="auto"/>
        <w:jc w:val="both"/>
        <w:rPr>
          <w:rFonts w:ascii="Times New Roman" w:hAnsi="Times New Roman" w:cs="Times New Roman"/>
          <w:b/>
          <w:sz w:val="24"/>
          <w:szCs w:val="24"/>
        </w:rPr>
      </w:pPr>
      <w:bookmarkStart w:id="240" w:name="bookmark340"/>
      <w:r w:rsidRPr="009B6A33">
        <w:rPr>
          <w:rFonts w:ascii="Times New Roman" w:hAnsi="Times New Roman" w:cs="Times New Roman"/>
          <w:b/>
          <w:sz w:val="24"/>
          <w:szCs w:val="24"/>
        </w:rPr>
        <w:t>Основы здорового образа жизни</w:t>
      </w:r>
      <w:bookmarkEnd w:id="240"/>
    </w:p>
    <w:p w:rsidR="00CB1023" w:rsidRPr="009B6A33" w:rsidRDefault="00CB1023"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i/>
          <w:iCs/>
          <w:sz w:val="24"/>
          <w:szCs w:val="24"/>
        </w:rPr>
        <w:t>Здоровый образ жизни и его составляющие.</w:t>
      </w:r>
      <w:r w:rsidRPr="009B6A33">
        <w:rPr>
          <w:rFonts w:ascii="Times New Roman" w:hAnsi="Times New Roman" w:cs="Times New Roman"/>
          <w:sz w:val="24"/>
          <w:szCs w:val="24"/>
        </w:rPr>
        <w:t xml:space="preserve"> Основные понятия о здоровье и здоровом образе жизни. Составляющие здорового образа жизни.</w:t>
      </w:r>
    </w:p>
    <w:p w:rsidR="00CB1023" w:rsidRPr="009B6A33" w:rsidRDefault="00CB1023"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i/>
          <w:iCs/>
          <w:sz w:val="24"/>
          <w:szCs w:val="24"/>
        </w:rPr>
        <w:t>Факторы, разрушающие здоровье.</w:t>
      </w:r>
      <w:r w:rsidRPr="009B6A33">
        <w:rPr>
          <w:rFonts w:ascii="Times New Roman" w:hAnsi="Times New Roman" w:cs="Times New Roman"/>
          <w:sz w:val="24"/>
          <w:szCs w:val="24"/>
        </w:rPr>
        <w:t xml:space="preserve"> Вредные привычки и их влияние на здоровье. Ранние половые связи и их отрицательные последствия для здоровья человека.</w:t>
      </w:r>
    </w:p>
    <w:p w:rsidR="00CB1023" w:rsidRPr="009B6A33" w:rsidRDefault="00CB1023" w:rsidP="00ED11FE">
      <w:pPr>
        <w:pStyle w:val="af9"/>
        <w:spacing w:line="276" w:lineRule="auto"/>
        <w:jc w:val="both"/>
        <w:rPr>
          <w:rFonts w:ascii="Times New Roman" w:hAnsi="Times New Roman" w:cs="Times New Roman"/>
          <w:i/>
          <w:iCs/>
          <w:sz w:val="24"/>
          <w:szCs w:val="24"/>
        </w:rPr>
      </w:pPr>
      <w:r w:rsidRPr="009B6A33">
        <w:rPr>
          <w:rFonts w:ascii="Times New Roman" w:hAnsi="Times New Roman" w:cs="Times New Roman"/>
          <w:sz w:val="24"/>
          <w:szCs w:val="24"/>
        </w:rPr>
        <w:t>Правовые аспекты взаимоотношения полов. Семья в современном обществе.</w:t>
      </w:r>
    </w:p>
    <w:p w:rsidR="00CB1023" w:rsidRPr="009B6A33" w:rsidRDefault="00CB1023" w:rsidP="00ED11FE">
      <w:pPr>
        <w:pStyle w:val="af9"/>
        <w:spacing w:line="276" w:lineRule="auto"/>
        <w:jc w:val="both"/>
        <w:rPr>
          <w:rFonts w:ascii="Times New Roman" w:hAnsi="Times New Roman" w:cs="Times New Roman"/>
          <w:b/>
          <w:sz w:val="24"/>
          <w:szCs w:val="24"/>
        </w:rPr>
      </w:pPr>
      <w:bookmarkStart w:id="241" w:name="bookmark341"/>
      <w:r w:rsidRPr="009B6A33">
        <w:rPr>
          <w:rFonts w:ascii="Times New Roman" w:hAnsi="Times New Roman" w:cs="Times New Roman"/>
          <w:b/>
          <w:sz w:val="24"/>
          <w:szCs w:val="24"/>
        </w:rPr>
        <w:t>Основы медицинских знаний и оказание первой медицинской помощи</w:t>
      </w:r>
      <w:bookmarkEnd w:id="241"/>
    </w:p>
    <w:p w:rsidR="00CB1023" w:rsidRPr="009B6A33" w:rsidRDefault="00CB1023"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i/>
          <w:iCs/>
          <w:sz w:val="24"/>
          <w:szCs w:val="24"/>
        </w:rPr>
        <w:t>Оказание первой медицинской помощи.</w:t>
      </w:r>
      <w:r w:rsidRPr="009B6A33">
        <w:rPr>
          <w:rFonts w:ascii="Times New Roman" w:hAnsi="Times New Roman" w:cs="Times New Roman"/>
          <w:sz w:val="24"/>
          <w:szCs w:val="24"/>
        </w:rPr>
        <w:t xml:space="preserve"> Первая медицинская помощь и правила её оказания.</w:t>
      </w:r>
    </w:p>
    <w:p w:rsidR="00CB1023" w:rsidRPr="009B6A33" w:rsidRDefault="00CB1023"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i/>
          <w:iCs/>
          <w:sz w:val="24"/>
          <w:szCs w:val="24"/>
        </w:rPr>
        <w:t>Первая медицинская помощь при неотложных состояниях.</w:t>
      </w:r>
      <w:r w:rsidRPr="009B6A33">
        <w:rPr>
          <w:rFonts w:ascii="Times New Roman" w:hAnsi="Times New Roman" w:cs="Times New Roman"/>
          <w:sz w:val="24"/>
          <w:szCs w:val="24"/>
        </w:rPr>
        <w:t xml:space="preserve"> Правила оказания первой медицинской помощи при неотложных состояниях.</w:t>
      </w:r>
    </w:p>
    <w:p w:rsidR="00CB1023" w:rsidRPr="009B6A33" w:rsidRDefault="00CB1023" w:rsidP="00ED11FE">
      <w:pPr>
        <w:pStyle w:val="af9"/>
        <w:spacing w:line="276" w:lineRule="auto"/>
        <w:jc w:val="both"/>
        <w:rPr>
          <w:rFonts w:ascii="Times New Roman" w:hAnsi="Times New Roman" w:cs="Times New Roman"/>
          <w:sz w:val="24"/>
          <w:szCs w:val="24"/>
        </w:rPr>
      </w:pPr>
      <w:r w:rsidRPr="009B6A33">
        <w:rPr>
          <w:rFonts w:ascii="Times New Roman" w:hAnsi="Times New Roman" w:cs="Times New Roman"/>
          <w:i/>
          <w:iCs/>
          <w:sz w:val="24"/>
          <w:szCs w:val="24"/>
        </w:rPr>
        <w:t>Первая медицинская помощь при массовых поражениях.</w:t>
      </w:r>
      <w:r w:rsidRPr="009B6A33">
        <w:rPr>
          <w:rFonts w:ascii="Times New Roman" w:hAnsi="Times New Roman" w:cs="Times New Roman"/>
          <w:sz w:val="24"/>
          <w:szCs w:val="24"/>
        </w:rPr>
        <w:t>Комплекс простейших мероприятий по оказанию первой медицинской помощи при массовых поражениях.</w:t>
      </w:r>
    </w:p>
    <w:p w:rsidR="00890462" w:rsidRPr="009B6A33" w:rsidRDefault="00890462" w:rsidP="00ED11FE">
      <w:pPr>
        <w:pStyle w:val="af9"/>
        <w:spacing w:line="276" w:lineRule="auto"/>
        <w:jc w:val="both"/>
        <w:rPr>
          <w:rFonts w:ascii="Times New Roman" w:hAnsi="Times New Roman" w:cs="Times New Roman"/>
          <w:sz w:val="24"/>
          <w:szCs w:val="24"/>
        </w:rPr>
      </w:pPr>
    </w:p>
    <w:p w:rsidR="005E6782" w:rsidRDefault="00DF2C96" w:rsidP="00ED11FE">
      <w:pPr>
        <w:pStyle w:val="3"/>
        <w:jc w:val="both"/>
        <w:rPr>
          <w:rFonts w:ascii="Times New Roman" w:hAnsi="Times New Roman" w:cs="Times New Roman"/>
          <w:sz w:val="24"/>
          <w:szCs w:val="24"/>
        </w:rPr>
      </w:pPr>
      <w:r w:rsidRPr="005379EF">
        <w:rPr>
          <w:rFonts w:ascii="Times New Roman" w:hAnsi="Times New Roman" w:cs="Times New Roman"/>
          <w:sz w:val="24"/>
          <w:szCs w:val="24"/>
        </w:rPr>
        <w:t>2.3.</w:t>
      </w:r>
      <w:r w:rsidR="005379EF" w:rsidRPr="005379EF">
        <w:rPr>
          <w:rFonts w:ascii="Times New Roman" w:hAnsi="Times New Roman" w:cs="Times New Roman"/>
          <w:sz w:val="24"/>
          <w:szCs w:val="24"/>
        </w:rPr>
        <w:t>ОСНОВНОЕ СОДЕРЖАНИЕ ПРЕДМЕТОВ ПРАВОСЛАВНОГО КОМПОНЕНТА ОБРАЗОВАНИЯ</w:t>
      </w:r>
    </w:p>
    <w:p w:rsidR="00960407" w:rsidRDefault="00960407" w:rsidP="00ED11FE">
      <w:pPr>
        <w:pStyle w:val="p21"/>
        <w:jc w:val="both"/>
      </w:pPr>
      <w:r>
        <w:t>В разделе «Содержание учебных предметов, курсов» определяется основное содержание обязательных учебных предметов, курсов и рекомендуемых образовательных модулей православного компонента общего образования.</w:t>
      </w:r>
    </w:p>
    <w:p w:rsidR="00960407" w:rsidRPr="00960407" w:rsidRDefault="00960407" w:rsidP="00ED11FE">
      <w:pPr>
        <w:pStyle w:val="p13"/>
        <w:jc w:val="both"/>
      </w:pPr>
      <w:r>
        <w:t xml:space="preserve">Основное содержание учебных предметов, курсов и рекомендуемых учебных модулей является основой для разработки гимназией рабочих программ по отдельным учебным </w:t>
      </w:r>
      <w:r>
        <w:lastRenderedPageBreak/>
        <w:t>предметам, курсам, модулям, которые должны обеспечивать достижение планируемых результатов освоения православного компонента общего образования.</w:t>
      </w:r>
    </w:p>
    <w:p w:rsidR="005379EF" w:rsidRPr="005379EF" w:rsidRDefault="005379EF" w:rsidP="00ED11FE">
      <w:pPr>
        <w:pStyle w:val="3"/>
        <w:jc w:val="both"/>
        <w:rPr>
          <w:rFonts w:ascii="Times New Roman" w:hAnsi="Times New Roman" w:cs="Times New Roman"/>
          <w:sz w:val="24"/>
          <w:szCs w:val="24"/>
        </w:rPr>
      </w:pPr>
      <w:r w:rsidRPr="005379EF">
        <w:rPr>
          <w:rFonts w:ascii="Times New Roman" w:hAnsi="Times New Roman" w:cs="Times New Roman"/>
          <w:sz w:val="24"/>
          <w:szCs w:val="24"/>
        </w:rPr>
        <w:t>2.3.1. ОСНОВЫ ПРАВОСЛАВНОЙ ВЕРЫ</w:t>
      </w:r>
    </w:p>
    <w:p w:rsidR="00A91CE2" w:rsidRPr="00A91CE2" w:rsidRDefault="00A91CE2" w:rsidP="00ED11FE">
      <w:pPr>
        <w:pStyle w:val="3"/>
        <w:jc w:val="both"/>
        <w:rPr>
          <w:rFonts w:ascii="Times New Roman" w:hAnsi="Times New Roman" w:cs="Times New Roman"/>
          <w:sz w:val="24"/>
          <w:szCs w:val="24"/>
          <w:u w:val="single"/>
        </w:rPr>
      </w:pPr>
      <w:r w:rsidRPr="00A91CE2">
        <w:rPr>
          <w:rFonts w:ascii="Times New Roman" w:hAnsi="Times New Roman" w:cs="Times New Roman"/>
          <w:sz w:val="24"/>
          <w:szCs w:val="24"/>
          <w:u w:val="single"/>
        </w:rPr>
        <w:t>«Православный катехизис» - основы вероучения:</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Все православное вероучение сконцентрировано в Символе веры, он и является предметом курса. Двенадцать членов Символа веры:</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 xml:space="preserve">О Единстве Божием; </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 xml:space="preserve">Догмат Пресвятой Троицы; </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О Троичности Лиц в Боге при Единстве Божием по Существу;</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о Боге, как Творце и Промыслителе;</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о Боге-Спасителе и особенном отношении Его к человеческому роду,</w:t>
      </w:r>
      <w:r w:rsidRPr="00A91CE2">
        <w:rPr>
          <w:rFonts w:ascii="Times New Roman" w:eastAsia="Times New Roman" w:hAnsi="Times New Roman" w:cs="Times New Roman"/>
          <w:sz w:val="24"/>
          <w:szCs w:val="24"/>
        </w:rPr>
        <w:br/>
        <w:t xml:space="preserve"> о Христе-Спасителе,  о пришествии на землю Сына Божия;</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Господь Иисус Христос - Истинный Бог; о человеческой природе Господа Иисуса Христа; безгрешность Иисуса Христа;  о едином поклонении Христу;</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О Духе Святом; Единосущие и Равночестность Святого Духа с Богом Отцом и Сыном Божиим;</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Догмат о Пресвятой Матери Божией;  Приснодевство Богоматери;  Пресвятая Дева Мария есть Богородица;</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Воскресение Христово; смысл Искупления и Жертвы Христовой;</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о Святой Церкви;</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 xml:space="preserve">Догмат иконопочитания; почитание святых мощей; </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Библейское основание почитания мощей; иконы и святые мощи; отличие почитания от поклонения; виды икон; чу</w:t>
      </w:r>
      <w:r w:rsidR="00ED11FE">
        <w:rPr>
          <w:rFonts w:ascii="Times New Roman" w:eastAsia="Times New Roman" w:hAnsi="Times New Roman" w:cs="Times New Roman"/>
          <w:sz w:val="24"/>
          <w:szCs w:val="24"/>
        </w:rPr>
        <w:t>деса мироточения, кровоточения.</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В курсе параллельно изучаются Церковные таинства. Одна из целей курса  - объяснить смысл каждого таинства, показать, что все таинства Православной Церкви установлены самим Господом, найти подтверждение этому в Священном Писании. Но главная задача - донести до детей мысль о том, что никакие знания о Боге не смогут приблизить к Нему, если не будет единения с Творцом через Им самим установленную таинственную церковную жизнь. Смысл изучения таинств именно в том, чтобы прочувствовать их важность, их преображающее воздействие на жизнь христианина. Ведь именно в этом отличие православного понимания таинств от протестантского: это не просто совершение символических действий в воспоминание того или иного библейского события, это действие благодати Божией во «исцеление души и тела и в жизнь вечную».</w:t>
      </w:r>
    </w:p>
    <w:p w:rsidR="00A91CE2" w:rsidRPr="00A91CE2" w:rsidRDefault="00A91CE2" w:rsidP="00ED11FE">
      <w:pPr>
        <w:pStyle w:val="af9"/>
        <w:jc w:val="both"/>
        <w:rPr>
          <w:rFonts w:ascii="Times New Roman" w:eastAsia="Times New Roman" w:hAnsi="Times New Roman" w:cs="Times New Roman"/>
          <w:sz w:val="24"/>
          <w:szCs w:val="24"/>
        </w:rPr>
      </w:pP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b/>
          <w:sz w:val="24"/>
          <w:szCs w:val="24"/>
          <w:u w:val="single"/>
        </w:rPr>
        <w:t>Священное Писание Нового Завета (продолжение курса)</w:t>
      </w:r>
      <w:r w:rsidRPr="00A91CE2">
        <w:rPr>
          <w:rFonts w:ascii="Times New Roman" w:eastAsia="Times New Roman" w:hAnsi="Times New Roman" w:cs="Times New Roman"/>
          <w:b/>
          <w:sz w:val="24"/>
          <w:szCs w:val="24"/>
        </w:rPr>
        <w:t>.</w:t>
      </w:r>
      <w:r w:rsidRPr="00A91CE2">
        <w:rPr>
          <w:rFonts w:ascii="Times New Roman" w:eastAsia="Times New Roman" w:hAnsi="Times New Roman" w:cs="Times New Roman"/>
          <w:sz w:val="24"/>
          <w:szCs w:val="24"/>
        </w:rPr>
        <w:t xml:space="preserve"> Важность этого курса такова, что его изучению мы посвящаем два года. Слушателями его являются учащиеся 5 -го класса. В младших классах они уже кратко познакомились с главными евангельскими событиями, теперь настало время более пристального изучения Евангелия - Книги книг. Обязательное чтение Евангелия на уроках. </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Основными задачами данного курса является:</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 xml:space="preserve">показать исполнение в Новом Завете обетования Божия - восстановления утраченного союза с людьми, исправления последствий непослушания. Это необходимо для логического завершения библейского повествования </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дать ребенку идеальный пример для подражания, для чего предстоит постараться раскрыть перед учениками личность Христа в максимальной полноте и красоте.</w:t>
      </w:r>
    </w:p>
    <w:p w:rsidR="00A91CE2" w:rsidRPr="00A91CE2" w:rsidRDefault="00A91CE2" w:rsidP="00ED11FE">
      <w:pPr>
        <w:pStyle w:val="af9"/>
        <w:jc w:val="both"/>
        <w:rPr>
          <w:rFonts w:ascii="Times New Roman" w:eastAsia="Times New Roman" w:hAnsi="Times New Roman" w:cs="Times New Roman"/>
          <w:iCs/>
          <w:sz w:val="24"/>
          <w:szCs w:val="24"/>
        </w:rPr>
      </w:pPr>
      <w:r w:rsidRPr="00A91CE2">
        <w:rPr>
          <w:rFonts w:ascii="Times New Roman" w:eastAsia="Times New Roman" w:hAnsi="Times New Roman" w:cs="Times New Roman"/>
          <w:iCs/>
          <w:sz w:val="24"/>
          <w:szCs w:val="24"/>
        </w:rPr>
        <w:t xml:space="preserve">В этом  возрасте смысл воспитательного аспекта переносится на Нового Завета, так  как для детей подросткового возраста значимыми становятся вечные вопросы человеческого бытия: назначение человека на земле, смысл жизни, идеал, к которому надо стремиться, жизнь  и  смерть, выбор  пути. Отсюда  усиливается акцент на Христоцентричность </w:t>
      </w:r>
      <w:r w:rsidRPr="00A91CE2">
        <w:rPr>
          <w:rFonts w:ascii="Times New Roman" w:eastAsia="Times New Roman" w:hAnsi="Times New Roman" w:cs="Times New Roman"/>
          <w:iCs/>
          <w:sz w:val="24"/>
          <w:szCs w:val="24"/>
        </w:rPr>
        <w:lastRenderedPageBreak/>
        <w:t>Священной  Истории. Господь Иисус Христос осмысливается в контексте Домостроительства как Спаситель человеческого рода, осознаются и глубоко проживаются Его Боговоплощение, Крестная Жертва и Воскресение. Актуализируются и  качества отдельных  персоналий Священной Истории Нового Завета, направленность их воли и желания ко Христу.</w:t>
      </w:r>
      <w:r w:rsidRPr="00A91CE2">
        <w:rPr>
          <w:rFonts w:ascii="Times New Roman" w:eastAsia="Times New Roman" w:hAnsi="Times New Roman" w:cs="Times New Roman"/>
          <w:sz w:val="24"/>
          <w:szCs w:val="24"/>
        </w:rPr>
        <w:t xml:space="preserve">  Путь хронологически последовательного изложения событий.</w:t>
      </w:r>
    </w:p>
    <w:p w:rsidR="00A91CE2" w:rsidRPr="00A91CE2" w:rsidRDefault="00A91CE2" w:rsidP="00ED11FE">
      <w:pPr>
        <w:pStyle w:val="af9"/>
        <w:jc w:val="both"/>
        <w:rPr>
          <w:rFonts w:ascii="Times New Roman" w:eastAsia="Times New Roman" w:hAnsi="Times New Roman" w:cs="Times New Roman"/>
          <w:sz w:val="24"/>
          <w:szCs w:val="24"/>
        </w:rPr>
      </w:pPr>
    </w:p>
    <w:p w:rsidR="00A91CE2" w:rsidRPr="00A91CE2" w:rsidRDefault="00A91CE2" w:rsidP="00ED11FE">
      <w:pPr>
        <w:pStyle w:val="af9"/>
        <w:jc w:val="both"/>
        <w:rPr>
          <w:rFonts w:ascii="Times New Roman" w:eastAsia="Times New Roman" w:hAnsi="Times New Roman" w:cs="Times New Roman"/>
          <w:b/>
          <w:sz w:val="24"/>
          <w:szCs w:val="24"/>
          <w:u w:val="single"/>
        </w:rPr>
      </w:pPr>
      <w:r w:rsidRPr="00A91CE2">
        <w:rPr>
          <w:rFonts w:ascii="Times New Roman" w:eastAsia="Times New Roman" w:hAnsi="Times New Roman" w:cs="Times New Roman"/>
          <w:b/>
          <w:sz w:val="24"/>
          <w:szCs w:val="24"/>
          <w:u w:val="single"/>
        </w:rPr>
        <w:t xml:space="preserve">«История Христианской Церкви» </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История распространения христианства явилась великолепным доказательством того, что «это предприятие было не от человеков, но от Самого Бога». Вот почему, необходимо продолжение новозаветной истории курсом церковной истории.  Книга Деяний святых апостолов. Вознесение Господне. Сошествие Святого Духа на апостолов. Проповедь  апостолов о Воскресении Иисуса Христа. Первая христианская община в Иерусалиме. Избрание семи диаконов. Суть диаконского служения в ранней Церкви и в настоящее время. Жизнь первых христианских общин (забота об Апостолах, обобщение имуществ, история с Ананией и Сапфирой). Первомученик архидиакон Стефан. Обращение Савла. Апостольская проповедь язычникам. Обращение первого язычника – Корнилия сотника. Апостольский собор в Иерусалиме.</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 xml:space="preserve">Гонения на Церковь и мученики за Христа. Святые мученицы Вера, Надежда, Любовь. Великомученики Георгий Победоносец, Димитрий Солунский, Пантелеимон. Эпоха Вселенских соборов.  Константин Великий. Миланский Эдикт и первый Вселенский собор.  Семь Вселенских соборов. Торжество Православия в 843 г. </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Последняя часть курса посвящена истории Русской Церкви. Неотъемлемыми являются темы «Просвещение славян святыми Кириллом и Мефодием», «Крещение Руси». Помимо них нами включены в курс: одна тема, знакомящая старшеклассником с памятником древнерусской письменности - «Словом о Законе и благодати митрополита Илариона», одна тема, посвященная иконописи Андрея Рублева и одна тема, посвященная нашим соотечественникам, пострадавшим за веру в Орде. Последний урок Церковной истории посвящен христианскому искусству - истории иконы.</w:t>
      </w:r>
    </w:p>
    <w:p w:rsidR="00A91CE2" w:rsidRPr="00A91CE2" w:rsidRDefault="00A91CE2" w:rsidP="00ED11FE">
      <w:pPr>
        <w:pStyle w:val="af9"/>
        <w:jc w:val="both"/>
        <w:rPr>
          <w:rFonts w:ascii="Times New Roman" w:eastAsia="Times New Roman" w:hAnsi="Times New Roman" w:cs="Times New Roman"/>
          <w:b/>
          <w:i/>
          <w:sz w:val="24"/>
          <w:szCs w:val="24"/>
          <w:u w:val="single"/>
        </w:rPr>
      </w:pPr>
      <w:r w:rsidRPr="00A91CE2">
        <w:rPr>
          <w:rFonts w:ascii="Times New Roman" w:eastAsia="Times New Roman" w:hAnsi="Times New Roman" w:cs="Times New Roman"/>
          <w:b/>
          <w:i/>
          <w:iCs/>
          <w:sz w:val="24"/>
          <w:szCs w:val="24"/>
          <w:u w:val="single"/>
        </w:rPr>
        <w:t>Историко-культурный контекст:</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 xml:space="preserve">История Византии времен Константина Великого (кратко, иллюстративно). </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История апостольского века в образах культуры.</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История России (кратко, иллюстративно).</w:t>
      </w:r>
    </w:p>
    <w:p w:rsidR="00A91CE2" w:rsidRPr="00A91CE2" w:rsidRDefault="00A91CE2" w:rsidP="00ED11FE">
      <w:pPr>
        <w:pStyle w:val="af9"/>
        <w:jc w:val="both"/>
        <w:rPr>
          <w:rFonts w:ascii="Times New Roman" w:eastAsia="Times New Roman" w:hAnsi="Times New Roman" w:cs="Times New Roman"/>
          <w:sz w:val="24"/>
          <w:szCs w:val="24"/>
        </w:rPr>
      </w:pPr>
    </w:p>
    <w:p w:rsidR="00A91CE2" w:rsidRPr="00A91CE2" w:rsidRDefault="00A91CE2" w:rsidP="00ED11FE">
      <w:pPr>
        <w:pStyle w:val="af9"/>
        <w:jc w:val="both"/>
        <w:rPr>
          <w:rFonts w:ascii="Times New Roman" w:eastAsia="Times New Roman" w:hAnsi="Times New Roman" w:cs="Times New Roman"/>
          <w:b/>
          <w:sz w:val="24"/>
          <w:szCs w:val="24"/>
          <w:u w:val="single"/>
        </w:rPr>
      </w:pPr>
      <w:r w:rsidRPr="00A91CE2">
        <w:rPr>
          <w:rFonts w:ascii="Times New Roman" w:eastAsia="Times New Roman" w:hAnsi="Times New Roman" w:cs="Times New Roman"/>
          <w:b/>
          <w:sz w:val="24"/>
          <w:szCs w:val="24"/>
          <w:u w:val="single"/>
        </w:rPr>
        <w:t xml:space="preserve"> «Православное Богослужение» (Литургия и Всенощное бдение.) </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 xml:space="preserve">Понятие о православном богослужении. Церковные службы.  </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Основные понятия (тропарь, кондак, икос, седален, октоих, акафист, антифон и другие).</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 xml:space="preserve">Богослужение суточного круга.  Происхождение и священные события, прославляемые в повседневных службах. Понятие о кругах богослужения. Суточный, седмичный и годовой круг богослужения. Богослужение  Великих церковных праздников. Богослужения Великого поста (общие отличительные особенности). Понятие о Литургии, ее установление. Формирование чинопоследований Литургии (краткая история). Символическое значение основных частей Божественной Литургии. Литургия  свт. Иоанна Златоуста, Литургия свт. Василия Великого, Литургия  Преждеосвященных Даров (отличительные черты).  </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 xml:space="preserve">Символика и чинопоследование служб суточного круга: Всенощное бдение. Вечерня. Утреня. Часы.  </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Богослужебные книги. Неизменяемые и изменяемые  части  Богослужений (понятия, перечисления). Особенности Богослужения  Двунадесятых праздников (обзорно).</w:t>
      </w:r>
    </w:p>
    <w:p w:rsidR="00A91CE2" w:rsidRPr="00A91CE2" w:rsidRDefault="00A91CE2" w:rsidP="00ED11FE">
      <w:pPr>
        <w:pStyle w:val="af9"/>
        <w:jc w:val="both"/>
        <w:rPr>
          <w:rFonts w:ascii="Times New Roman" w:eastAsia="Times New Roman" w:hAnsi="Times New Roman" w:cs="Times New Roman"/>
          <w:sz w:val="24"/>
          <w:szCs w:val="24"/>
        </w:rPr>
      </w:pPr>
      <w:r w:rsidRPr="00A91CE2">
        <w:rPr>
          <w:rFonts w:ascii="Times New Roman" w:eastAsia="Times New Roman" w:hAnsi="Times New Roman" w:cs="Times New Roman"/>
          <w:sz w:val="24"/>
          <w:szCs w:val="24"/>
        </w:rPr>
        <w:t xml:space="preserve">Православное богослужение - это синтез искусств, мы сопровождаем эти уроки презентациями, аудиозаписями церковных песнопений, видеофрагментами богослужений. Безусловно, никакие уроки по «Богослужению» не заменят для ребенка участия в самом </w:t>
      </w:r>
      <w:r w:rsidRPr="00A91CE2">
        <w:rPr>
          <w:rFonts w:ascii="Times New Roman" w:eastAsia="Times New Roman" w:hAnsi="Times New Roman" w:cs="Times New Roman"/>
          <w:sz w:val="24"/>
          <w:szCs w:val="24"/>
        </w:rPr>
        <w:lastRenderedPageBreak/>
        <w:t>Богослужении, но, как показывает опыт, даже взрослые не всегда понимают, о чем поют в храме, поэтому теоретические уроки  по предмету мы считаем необходимыми.</w:t>
      </w:r>
    </w:p>
    <w:p w:rsidR="00092816" w:rsidRDefault="00092816" w:rsidP="00ED11FE">
      <w:pPr>
        <w:pStyle w:val="af9"/>
        <w:jc w:val="both"/>
        <w:rPr>
          <w:rFonts w:ascii="Times New Roman" w:eastAsia="Times New Roman" w:hAnsi="Times New Roman" w:cs="Times New Roman"/>
          <w:sz w:val="24"/>
          <w:szCs w:val="24"/>
        </w:rPr>
      </w:pPr>
    </w:p>
    <w:p w:rsidR="00092816" w:rsidRPr="00696AA6" w:rsidRDefault="00DB460F" w:rsidP="00ED11FE">
      <w:pPr>
        <w:pStyle w:val="1"/>
        <w:jc w:val="both"/>
        <w:rPr>
          <w:rFonts w:ascii="Times New Roman" w:hAnsi="Times New Roman" w:cs="Times New Roman"/>
          <w:sz w:val="24"/>
          <w:szCs w:val="24"/>
        </w:rPr>
      </w:pPr>
      <w:r w:rsidRPr="00696AA6">
        <w:rPr>
          <w:rFonts w:ascii="Times New Roman" w:hAnsi="Times New Roman" w:cs="Times New Roman"/>
          <w:sz w:val="24"/>
          <w:szCs w:val="24"/>
        </w:rPr>
        <w:t>2.3.2</w:t>
      </w:r>
      <w:r w:rsidR="00092816" w:rsidRPr="00696AA6">
        <w:rPr>
          <w:rFonts w:ascii="Times New Roman" w:hAnsi="Times New Roman" w:cs="Times New Roman"/>
          <w:sz w:val="24"/>
          <w:szCs w:val="24"/>
        </w:rPr>
        <w:t>.ЦЕРКОВНОСЛАВЯНСКИЙ ЯЗЫК</w:t>
      </w:r>
    </w:p>
    <w:p w:rsidR="00092816" w:rsidRDefault="00092816" w:rsidP="00ED11FE">
      <w:pPr>
        <w:pStyle w:val="8"/>
        <w:jc w:val="both"/>
        <w:rPr>
          <w:rFonts w:eastAsia="Times New Roman"/>
          <w:sz w:val="24"/>
          <w:szCs w:val="24"/>
        </w:rPr>
      </w:pPr>
    </w:p>
    <w:p w:rsidR="00092816" w:rsidRPr="00092816" w:rsidRDefault="00092816" w:rsidP="00ED11FE">
      <w:pPr>
        <w:pStyle w:val="af9"/>
        <w:jc w:val="both"/>
        <w:rPr>
          <w:rFonts w:ascii="Times New Roman" w:eastAsia="Times New Roman" w:hAnsi="Times New Roman" w:cs="Times New Roman"/>
          <w:sz w:val="24"/>
          <w:szCs w:val="24"/>
        </w:rPr>
      </w:pPr>
      <w:r w:rsidRPr="00092816">
        <w:rPr>
          <w:rFonts w:ascii="Times New Roman" w:eastAsia="Times New Roman" w:hAnsi="Times New Roman" w:cs="Times New Roman"/>
          <w:b/>
          <w:bCs/>
          <w:sz w:val="24"/>
          <w:szCs w:val="24"/>
        </w:rPr>
        <w:t xml:space="preserve">Общие сведения о языке. </w:t>
      </w:r>
      <w:r w:rsidRPr="00092816">
        <w:rPr>
          <w:rFonts w:ascii="Times New Roman" w:eastAsia="Times New Roman" w:hAnsi="Times New Roman" w:cs="Times New Roman"/>
          <w:sz w:val="24"/>
          <w:szCs w:val="24"/>
        </w:rPr>
        <w:t xml:space="preserve">Церковнославянский язык как развивающееся явление. Основные лингвистические словари: толковый, этимологический; словари старославянского, церковнославянского и древнерусского языков (обзорно). Библейский словарь. Извлечение необходимой информации из словарей. </w:t>
      </w:r>
    </w:p>
    <w:p w:rsidR="00092816" w:rsidRPr="00092816" w:rsidRDefault="00092816" w:rsidP="00ED11FE">
      <w:pPr>
        <w:pStyle w:val="af9"/>
        <w:jc w:val="both"/>
        <w:rPr>
          <w:rFonts w:ascii="Times New Roman" w:eastAsia="Times New Roman" w:hAnsi="Times New Roman" w:cs="Times New Roman"/>
          <w:b/>
          <w:sz w:val="24"/>
          <w:szCs w:val="24"/>
        </w:rPr>
      </w:pPr>
      <w:r w:rsidRPr="00092816">
        <w:rPr>
          <w:rFonts w:ascii="Times New Roman" w:eastAsia="Times New Roman" w:hAnsi="Times New Roman" w:cs="Times New Roman"/>
          <w:b/>
          <w:sz w:val="24"/>
          <w:szCs w:val="24"/>
        </w:rPr>
        <w:t>Система языка</w:t>
      </w:r>
    </w:p>
    <w:p w:rsidR="00092816" w:rsidRPr="00092816" w:rsidRDefault="00092816" w:rsidP="00ED11FE">
      <w:pPr>
        <w:pStyle w:val="af9"/>
        <w:jc w:val="both"/>
        <w:rPr>
          <w:rFonts w:ascii="Times New Roman" w:eastAsia="Times New Roman" w:hAnsi="Times New Roman" w:cs="Times New Roman"/>
          <w:i/>
          <w:sz w:val="24"/>
          <w:szCs w:val="24"/>
        </w:rPr>
      </w:pPr>
      <w:r w:rsidRPr="00092816">
        <w:rPr>
          <w:rFonts w:ascii="Times New Roman" w:eastAsia="Times New Roman" w:hAnsi="Times New Roman" w:cs="Times New Roman"/>
          <w:b/>
          <w:sz w:val="24"/>
          <w:szCs w:val="24"/>
        </w:rPr>
        <w:t>Церковнославянская графика</w:t>
      </w:r>
      <w:r w:rsidRPr="00092816">
        <w:rPr>
          <w:rFonts w:ascii="Times New Roman" w:eastAsia="Times New Roman" w:hAnsi="Times New Roman" w:cs="Times New Roman"/>
          <w:b/>
          <w:i/>
          <w:sz w:val="24"/>
          <w:szCs w:val="24"/>
        </w:rPr>
        <w:t>.</w:t>
      </w:r>
      <w:r w:rsidRPr="00092816">
        <w:rPr>
          <w:rFonts w:ascii="Times New Roman" w:eastAsia="Times New Roman" w:hAnsi="Times New Roman" w:cs="Times New Roman"/>
          <w:sz w:val="24"/>
          <w:szCs w:val="24"/>
        </w:rPr>
        <w:t xml:space="preserve">Проблема происхождения славянских азбук – глаголицы и кириллицы. Их источники. Общая характеристика кириллической азбуки, лежащей в основе современного письма восточно- и южнославянских народов; звуковое и числовое значение букв и лигатур, надстрочных  знаков. Правила их употребления. Эволюция церковнославянской азбуки, орфографические реформы. </w:t>
      </w:r>
    </w:p>
    <w:p w:rsidR="00092816" w:rsidRPr="00092816" w:rsidRDefault="00092816" w:rsidP="00ED11FE">
      <w:pPr>
        <w:pStyle w:val="af9"/>
        <w:jc w:val="both"/>
        <w:rPr>
          <w:rFonts w:ascii="Times New Roman" w:eastAsia="Times New Roman" w:hAnsi="Times New Roman" w:cs="Times New Roman"/>
          <w:sz w:val="24"/>
          <w:szCs w:val="24"/>
        </w:rPr>
      </w:pPr>
      <w:r w:rsidRPr="00092816">
        <w:rPr>
          <w:rFonts w:ascii="Times New Roman" w:eastAsia="Times New Roman" w:hAnsi="Times New Roman" w:cs="Times New Roman"/>
          <w:sz w:val="24"/>
          <w:szCs w:val="24"/>
        </w:rPr>
        <w:t xml:space="preserve">Правила чтения церковнославянских текстов. </w:t>
      </w:r>
    </w:p>
    <w:p w:rsidR="00092816" w:rsidRPr="00092816" w:rsidRDefault="00092816" w:rsidP="00ED11FE">
      <w:pPr>
        <w:pStyle w:val="af9"/>
        <w:jc w:val="both"/>
        <w:rPr>
          <w:rFonts w:ascii="Times New Roman" w:eastAsia="Times New Roman" w:hAnsi="Times New Roman" w:cs="Times New Roman"/>
          <w:sz w:val="24"/>
          <w:szCs w:val="24"/>
        </w:rPr>
      </w:pPr>
      <w:r w:rsidRPr="00092816">
        <w:rPr>
          <w:rFonts w:ascii="Times New Roman" w:eastAsia="Times New Roman" w:hAnsi="Times New Roman" w:cs="Times New Roman"/>
          <w:b/>
          <w:sz w:val="24"/>
          <w:szCs w:val="24"/>
        </w:rPr>
        <w:t>Фонетика церковнославянского языка</w:t>
      </w:r>
      <w:r w:rsidRPr="00092816">
        <w:rPr>
          <w:rFonts w:ascii="Times New Roman" w:eastAsia="Times New Roman" w:hAnsi="Times New Roman" w:cs="Times New Roman"/>
          <w:sz w:val="24"/>
          <w:szCs w:val="24"/>
        </w:rPr>
        <w:t xml:space="preserve">. Гласные и согласные звуки.  </w:t>
      </w:r>
    </w:p>
    <w:p w:rsidR="00092816" w:rsidRPr="00092816" w:rsidRDefault="00092816" w:rsidP="00ED11FE">
      <w:pPr>
        <w:pStyle w:val="af9"/>
        <w:jc w:val="both"/>
        <w:rPr>
          <w:rFonts w:ascii="Times New Roman" w:eastAsia="Times New Roman" w:hAnsi="Times New Roman" w:cs="Times New Roman"/>
          <w:sz w:val="24"/>
          <w:szCs w:val="24"/>
        </w:rPr>
      </w:pPr>
      <w:r w:rsidRPr="00092816">
        <w:rPr>
          <w:rFonts w:ascii="Times New Roman" w:eastAsia="Times New Roman" w:hAnsi="Times New Roman" w:cs="Times New Roman"/>
          <w:b/>
          <w:sz w:val="24"/>
          <w:szCs w:val="24"/>
        </w:rPr>
        <w:t>Словообразование церковнославянского языка</w:t>
      </w:r>
      <w:r w:rsidRPr="00092816">
        <w:rPr>
          <w:rFonts w:ascii="Times New Roman" w:eastAsia="Times New Roman" w:hAnsi="Times New Roman" w:cs="Times New Roman"/>
          <w:sz w:val="24"/>
          <w:szCs w:val="24"/>
        </w:rPr>
        <w:t>. Основные способы образования слов церковнославянского языка: калькирование, сложение основ, суффиксальное и префиксальное словообразование от славянских корней. Словообразовательный анализ текста.</w:t>
      </w:r>
    </w:p>
    <w:p w:rsidR="00092816" w:rsidRPr="00092816" w:rsidRDefault="00092816" w:rsidP="00ED11FE">
      <w:pPr>
        <w:pStyle w:val="af9"/>
        <w:jc w:val="both"/>
        <w:rPr>
          <w:rFonts w:ascii="Times New Roman" w:eastAsia="Times New Roman" w:hAnsi="Times New Roman" w:cs="Times New Roman"/>
          <w:i/>
          <w:sz w:val="24"/>
          <w:szCs w:val="24"/>
        </w:rPr>
      </w:pPr>
      <w:r w:rsidRPr="00092816">
        <w:rPr>
          <w:rFonts w:ascii="Times New Roman" w:eastAsia="Times New Roman" w:hAnsi="Times New Roman" w:cs="Times New Roman"/>
          <w:b/>
          <w:sz w:val="24"/>
          <w:szCs w:val="24"/>
        </w:rPr>
        <w:t>Церковнославянская лексика и фразеология</w:t>
      </w:r>
      <w:r w:rsidRPr="00092816">
        <w:rPr>
          <w:rFonts w:ascii="Times New Roman" w:eastAsia="Times New Roman" w:hAnsi="Times New Roman" w:cs="Times New Roman"/>
          <w:i/>
          <w:sz w:val="24"/>
          <w:szCs w:val="24"/>
        </w:rPr>
        <w:t xml:space="preserve">. </w:t>
      </w:r>
      <w:r w:rsidRPr="00092816">
        <w:rPr>
          <w:rFonts w:ascii="Times New Roman" w:eastAsia="Times New Roman" w:hAnsi="Times New Roman" w:cs="Times New Roman"/>
          <w:sz w:val="24"/>
          <w:szCs w:val="24"/>
        </w:rPr>
        <w:t>Лексическое значение слова. Однозначные и многозначные слова; прямое и переносное значения слова. Синонимы. Антонимы. Омонимы. Паронимы. Структура церковнославянской лексики. Специфика словарного состава церковнославянского как книжно-литературного, созданного для  передачи содержания богослужебных текстов.Книжный характер основного слоя церковнославянской лексики: названия отвлеченных понятий, качеств, действий и лиц по этим признакам. Грецизмы в славянских переводах греческих оригиналов.Ветхозаветные и новозаветные фразеологизмы; их значение и употребление. Понятие об этимологии, истории происхождения слов и фразеологизмов. Лексический анализ текста.</w:t>
      </w:r>
    </w:p>
    <w:p w:rsidR="00092816" w:rsidRPr="00092816" w:rsidRDefault="00092816" w:rsidP="00ED11FE">
      <w:pPr>
        <w:pStyle w:val="af9"/>
        <w:jc w:val="both"/>
        <w:rPr>
          <w:rFonts w:ascii="Times New Roman" w:eastAsia="Times New Roman" w:hAnsi="Times New Roman" w:cs="Times New Roman"/>
          <w:i/>
          <w:sz w:val="24"/>
          <w:szCs w:val="24"/>
        </w:rPr>
      </w:pPr>
      <w:r w:rsidRPr="00092816">
        <w:rPr>
          <w:rFonts w:ascii="Times New Roman" w:eastAsia="Times New Roman" w:hAnsi="Times New Roman" w:cs="Times New Roman"/>
          <w:b/>
          <w:sz w:val="24"/>
          <w:szCs w:val="24"/>
        </w:rPr>
        <w:t>Церковнославянская морфология</w:t>
      </w:r>
      <w:r w:rsidRPr="00092816">
        <w:rPr>
          <w:rFonts w:ascii="Times New Roman" w:eastAsia="Times New Roman" w:hAnsi="Times New Roman" w:cs="Times New Roman"/>
          <w:i/>
          <w:sz w:val="24"/>
          <w:szCs w:val="24"/>
        </w:rPr>
        <w:t xml:space="preserve">. </w:t>
      </w:r>
      <w:r w:rsidRPr="00092816">
        <w:rPr>
          <w:rFonts w:ascii="Times New Roman" w:eastAsia="Times New Roman" w:hAnsi="Times New Roman" w:cs="Times New Roman"/>
          <w:sz w:val="24"/>
          <w:szCs w:val="24"/>
        </w:rPr>
        <w:t>Система частей речи в  церковнославянском и русском языках. Самостоятельные части речи, их грамматическое значение, морфологические признаки, синтаксическая роль.</w:t>
      </w:r>
    </w:p>
    <w:p w:rsidR="00092816" w:rsidRPr="00092816" w:rsidRDefault="00092816" w:rsidP="00ED11FE">
      <w:pPr>
        <w:pStyle w:val="af9"/>
        <w:jc w:val="both"/>
        <w:rPr>
          <w:rFonts w:ascii="Times New Roman" w:eastAsia="Times New Roman" w:hAnsi="Times New Roman" w:cs="Times New Roman"/>
          <w:sz w:val="24"/>
          <w:szCs w:val="24"/>
        </w:rPr>
      </w:pPr>
      <w:r w:rsidRPr="00092816">
        <w:rPr>
          <w:rFonts w:ascii="Times New Roman" w:eastAsia="Times New Roman" w:hAnsi="Times New Roman" w:cs="Times New Roman"/>
          <w:b/>
          <w:sz w:val="24"/>
          <w:szCs w:val="24"/>
        </w:rPr>
        <w:t>Имя существительное</w:t>
      </w:r>
      <w:r w:rsidRPr="00092816">
        <w:rPr>
          <w:rFonts w:ascii="Times New Roman" w:eastAsia="Times New Roman" w:hAnsi="Times New Roman" w:cs="Times New Roman"/>
          <w:sz w:val="24"/>
          <w:szCs w:val="24"/>
        </w:rPr>
        <w:t>. Категориальное значение (предмет) и основные грамматические категории имени существительного (род, число, падеж).  Классифицирующее значение категории рода. Категория числа, противопоставляющая три формы: единственное-двойственное-множественное число. Категория падежа. Типы склонения существительных. Эволюция типов склонения.</w:t>
      </w:r>
    </w:p>
    <w:p w:rsidR="00092816" w:rsidRPr="00092816" w:rsidRDefault="00092816" w:rsidP="00ED11FE">
      <w:pPr>
        <w:pStyle w:val="af9"/>
        <w:jc w:val="both"/>
        <w:rPr>
          <w:rFonts w:ascii="Times New Roman" w:eastAsia="Times New Roman" w:hAnsi="Times New Roman" w:cs="Times New Roman"/>
          <w:sz w:val="24"/>
          <w:szCs w:val="24"/>
        </w:rPr>
      </w:pPr>
      <w:r w:rsidRPr="00092816">
        <w:rPr>
          <w:rFonts w:ascii="Times New Roman" w:eastAsia="Times New Roman" w:hAnsi="Times New Roman" w:cs="Times New Roman"/>
          <w:b/>
          <w:sz w:val="24"/>
          <w:szCs w:val="24"/>
        </w:rPr>
        <w:t>Местоимение</w:t>
      </w:r>
      <w:r w:rsidRPr="00092816">
        <w:rPr>
          <w:rFonts w:ascii="Times New Roman" w:eastAsia="Times New Roman" w:hAnsi="Times New Roman" w:cs="Times New Roman"/>
          <w:sz w:val="24"/>
          <w:szCs w:val="24"/>
        </w:rPr>
        <w:t>. Категориальное значение,  основные грамматические категории и лексико-семантические разряды местоимения. Разряды неличных местоимений. Склонение местоимений.</w:t>
      </w:r>
    </w:p>
    <w:p w:rsidR="00092816" w:rsidRPr="00092816" w:rsidRDefault="00092816" w:rsidP="00ED11FE">
      <w:pPr>
        <w:pStyle w:val="af9"/>
        <w:jc w:val="both"/>
        <w:rPr>
          <w:rFonts w:ascii="Times New Roman" w:eastAsia="Times New Roman" w:hAnsi="Times New Roman" w:cs="Times New Roman"/>
          <w:sz w:val="24"/>
          <w:szCs w:val="24"/>
        </w:rPr>
      </w:pPr>
      <w:r w:rsidRPr="00092816">
        <w:rPr>
          <w:rFonts w:ascii="Times New Roman" w:eastAsia="Times New Roman" w:hAnsi="Times New Roman" w:cs="Times New Roman"/>
          <w:b/>
          <w:sz w:val="24"/>
          <w:szCs w:val="24"/>
        </w:rPr>
        <w:t>Имя прилагательное</w:t>
      </w:r>
      <w:r w:rsidRPr="00092816">
        <w:rPr>
          <w:rFonts w:ascii="Times New Roman" w:eastAsia="Times New Roman" w:hAnsi="Times New Roman" w:cs="Times New Roman"/>
          <w:sz w:val="24"/>
          <w:szCs w:val="24"/>
        </w:rPr>
        <w:t>. Категориальное значение (признак),  основные грамматические категории и лексико-семантические разряды имени прилагательного. Род, число, падеж прилагательного. Краткие и полные имена прилагательные.  Степени сравнения.</w:t>
      </w:r>
    </w:p>
    <w:p w:rsidR="00092816" w:rsidRPr="00092816" w:rsidRDefault="00092816" w:rsidP="00ED11FE">
      <w:pPr>
        <w:pStyle w:val="af9"/>
        <w:jc w:val="both"/>
        <w:rPr>
          <w:rFonts w:ascii="Times New Roman" w:eastAsia="Times New Roman" w:hAnsi="Times New Roman" w:cs="Times New Roman"/>
          <w:b/>
          <w:sz w:val="24"/>
          <w:szCs w:val="24"/>
        </w:rPr>
      </w:pPr>
      <w:r w:rsidRPr="00092816">
        <w:rPr>
          <w:rFonts w:ascii="Times New Roman" w:eastAsia="Times New Roman" w:hAnsi="Times New Roman" w:cs="Times New Roman"/>
          <w:b/>
          <w:sz w:val="24"/>
          <w:szCs w:val="24"/>
        </w:rPr>
        <w:t>Глагол.</w:t>
      </w:r>
      <w:r w:rsidRPr="00092816">
        <w:rPr>
          <w:rFonts w:ascii="Times New Roman" w:eastAsia="Times New Roman" w:hAnsi="Times New Roman" w:cs="Times New Roman"/>
          <w:sz w:val="24"/>
          <w:szCs w:val="24"/>
        </w:rPr>
        <w:t xml:space="preserve"> Категориальное значение (действие) и основные грамматические категории глагола (время, вид, залог, наклонение, возвратность, переходность). Основы глагола (инфинитива и настоящего времени). Глагольные классы. Категория вида. Категория наклонения. Категория времени. Категория залога. Изъявительное (реальное) наклонение. Будущее время глаголов. Будущее простое и будущее сложное. Система прошедших времен. Аорист. Имперфект. Перфект. Плюсквамперфект. Ирреальное наклонение: </w:t>
      </w:r>
      <w:r w:rsidRPr="00092816">
        <w:rPr>
          <w:rFonts w:ascii="Times New Roman" w:eastAsia="Times New Roman" w:hAnsi="Times New Roman" w:cs="Times New Roman"/>
          <w:sz w:val="24"/>
          <w:szCs w:val="24"/>
        </w:rPr>
        <w:lastRenderedPageBreak/>
        <w:t xml:space="preserve">повелительное, сослагательное наклонение. Неизменяемые глагольные формы. </w:t>
      </w:r>
      <w:r w:rsidRPr="00092816">
        <w:rPr>
          <w:rFonts w:ascii="Times New Roman" w:eastAsia="Times New Roman" w:hAnsi="Times New Roman" w:cs="Times New Roman"/>
          <w:b/>
          <w:sz w:val="24"/>
          <w:szCs w:val="24"/>
        </w:rPr>
        <w:t>Причастие.</w:t>
      </w:r>
    </w:p>
    <w:p w:rsidR="00092816" w:rsidRPr="00092816" w:rsidRDefault="00092816" w:rsidP="00ED11FE">
      <w:pPr>
        <w:pStyle w:val="af9"/>
        <w:jc w:val="both"/>
        <w:rPr>
          <w:rFonts w:ascii="Times New Roman" w:eastAsia="Times New Roman" w:hAnsi="Times New Roman" w:cs="Times New Roman"/>
          <w:sz w:val="24"/>
          <w:szCs w:val="24"/>
        </w:rPr>
      </w:pPr>
      <w:r w:rsidRPr="00092816">
        <w:rPr>
          <w:rFonts w:ascii="Times New Roman" w:eastAsia="Times New Roman" w:hAnsi="Times New Roman" w:cs="Times New Roman"/>
          <w:b/>
          <w:sz w:val="24"/>
          <w:szCs w:val="24"/>
        </w:rPr>
        <w:t>Наречие.</w:t>
      </w:r>
      <w:r w:rsidRPr="00092816">
        <w:rPr>
          <w:rFonts w:ascii="Times New Roman" w:eastAsia="Times New Roman" w:hAnsi="Times New Roman" w:cs="Times New Roman"/>
          <w:sz w:val="24"/>
          <w:szCs w:val="24"/>
        </w:rPr>
        <w:t xml:space="preserve"> Служебные слова. Предлоги. Первичные и новые предлоги. Первоначальный синкретизм предлогов и приставок. Союзы и частицы. </w:t>
      </w:r>
    </w:p>
    <w:p w:rsidR="00092816" w:rsidRPr="00092816" w:rsidRDefault="00092816" w:rsidP="00ED11FE">
      <w:pPr>
        <w:pStyle w:val="af9"/>
        <w:jc w:val="both"/>
        <w:rPr>
          <w:rFonts w:ascii="Times New Roman" w:eastAsia="Times New Roman" w:hAnsi="Times New Roman" w:cs="Times New Roman"/>
          <w:sz w:val="24"/>
          <w:szCs w:val="24"/>
        </w:rPr>
      </w:pPr>
      <w:r w:rsidRPr="00092816">
        <w:rPr>
          <w:rFonts w:ascii="Times New Roman" w:eastAsia="Times New Roman" w:hAnsi="Times New Roman" w:cs="Times New Roman"/>
          <w:b/>
          <w:sz w:val="24"/>
          <w:szCs w:val="24"/>
        </w:rPr>
        <w:t>Морфологический анализ текста</w:t>
      </w:r>
      <w:r w:rsidRPr="00092816">
        <w:rPr>
          <w:rFonts w:ascii="Times New Roman" w:eastAsia="Times New Roman" w:hAnsi="Times New Roman" w:cs="Times New Roman"/>
          <w:sz w:val="24"/>
          <w:szCs w:val="24"/>
        </w:rPr>
        <w:t>.</w:t>
      </w:r>
    </w:p>
    <w:p w:rsidR="00092816" w:rsidRPr="00092816" w:rsidRDefault="00092816" w:rsidP="00ED11FE">
      <w:pPr>
        <w:pStyle w:val="af9"/>
        <w:jc w:val="both"/>
        <w:rPr>
          <w:rFonts w:ascii="Times New Roman" w:eastAsia="Times New Roman" w:hAnsi="Times New Roman" w:cs="Times New Roman"/>
          <w:sz w:val="24"/>
          <w:szCs w:val="24"/>
        </w:rPr>
      </w:pPr>
      <w:r w:rsidRPr="00092816">
        <w:rPr>
          <w:rFonts w:ascii="Times New Roman" w:eastAsia="Times New Roman" w:hAnsi="Times New Roman" w:cs="Times New Roman"/>
          <w:b/>
          <w:sz w:val="24"/>
          <w:szCs w:val="24"/>
        </w:rPr>
        <w:t>Синтаксис церковнославянского языка.</w:t>
      </w:r>
      <w:r w:rsidRPr="00092816">
        <w:rPr>
          <w:rFonts w:ascii="Times New Roman" w:eastAsia="Times New Roman" w:hAnsi="Times New Roman" w:cs="Times New Roman"/>
          <w:sz w:val="24"/>
          <w:szCs w:val="24"/>
        </w:rPr>
        <w:t xml:space="preserve"> Словосочетание и предложение как основные единицы синтаксиса. Синтаксические связи слов в словосочетании и предложении. Порядок слов в предложении. Отрицание. Предложения простые и сложные. Оборот «дательный самостоятельный», двойной винительный. Основные синтаксические конструкции: целевые, императивные, условные.</w:t>
      </w:r>
    </w:p>
    <w:p w:rsidR="00092816" w:rsidRPr="00092816" w:rsidRDefault="00092816" w:rsidP="00ED11FE">
      <w:pPr>
        <w:pStyle w:val="af9"/>
        <w:jc w:val="both"/>
        <w:rPr>
          <w:rFonts w:ascii="Times New Roman" w:eastAsia="Times New Roman" w:hAnsi="Times New Roman" w:cs="Times New Roman"/>
          <w:b/>
          <w:sz w:val="24"/>
          <w:szCs w:val="24"/>
        </w:rPr>
      </w:pPr>
      <w:r w:rsidRPr="00092816">
        <w:rPr>
          <w:rFonts w:ascii="Times New Roman" w:eastAsia="Times New Roman" w:hAnsi="Times New Roman" w:cs="Times New Roman"/>
          <w:b/>
          <w:sz w:val="24"/>
          <w:szCs w:val="24"/>
        </w:rPr>
        <w:t xml:space="preserve">Синтаксический анализ текста  </w:t>
      </w:r>
    </w:p>
    <w:p w:rsidR="00092816" w:rsidRPr="00092816" w:rsidRDefault="00092816" w:rsidP="00ED11FE">
      <w:pPr>
        <w:pStyle w:val="af9"/>
        <w:jc w:val="both"/>
        <w:rPr>
          <w:rFonts w:ascii="Times New Roman" w:eastAsia="Times New Roman" w:hAnsi="Times New Roman" w:cs="Times New Roman"/>
          <w:sz w:val="24"/>
          <w:szCs w:val="24"/>
        </w:rPr>
      </w:pPr>
      <w:r w:rsidRPr="00092816">
        <w:rPr>
          <w:rFonts w:ascii="Times New Roman" w:eastAsia="Times New Roman" w:hAnsi="Times New Roman" w:cs="Times New Roman"/>
          <w:sz w:val="24"/>
          <w:szCs w:val="24"/>
        </w:rPr>
        <w:t>Использование церковнославянского языка на практике. Чтение, перевод, толкование церковнославянского текста. Комплексный анализ текста. Богослужебная практика.</w:t>
      </w:r>
    </w:p>
    <w:p w:rsidR="00092816" w:rsidRPr="00092816" w:rsidRDefault="00092816" w:rsidP="00ED11FE">
      <w:pPr>
        <w:pStyle w:val="af9"/>
        <w:jc w:val="both"/>
        <w:rPr>
          <w:rFonts w:ascii="Times New Roman" w:eastAsia="Times New Roman" w:hAnsi="Times New Roman" w:cs="Times New Roman"/>
          <w:sz w:val="24"/>
          <w:szCs w:val="24"/>
        </w:rPr>
      </w:pPr>
      <w:r w:rsidRPr="0029464E">
        <w:rPr>
          <w:rFonts w:ascii="Times New Roman" w:eastAsia="Times New Roman" w:hAnsi="Times New Roman" w:cs="Times New Roman"/>
          <w:b/>
          <w:sz w:val="24"/>
          <w:szCs w:val="24"/>
        </w:rPr>
        <w:t>Специфика церковнославянского языка</w:t>
      </w:r>
      <w:r w:rsidRPr="00092816">
        <w:rPr>
          <w:rFonts w:ascii="Times New Roman" w:eastAsia="Times New Roman" w:hAnsi="Times New Roman" w:cs="Times New Roman"/>
          <w:sz w:val="24"/>
          <w:szCs w:val="24"/>
        </w:rPr>
        <w:t xml:space="preserve"> как языка богослужения, не используемого в бытовом общении. </w:t>
      </w:r>
    </w:p>
    <w:p w:rsidR="00092816" w:rsidRPr="00092816" w:rsidRDefault="00092816" w:rsidP="00ED11FE">
      <w:pPr>
        <w:pStyle w:val="af9"/>
        <w:jc w:val="both"/>
        <w:rPr>
          <w:rFonts w:ascii="Times New Roman" w:eastAsia="Times New Roman" w:hAnsi="Times New Roman" w:cs="Times New Roman"/>
          <w:sz w:val="24"/>
          <w:szCs w:val="24"/>
        </w:rPr>
      </w:pPr>
      <w:r w:rsidRPr="00092816">
        <w:rPr>
          <w:rFonts w:ascii="Times New Roman" w:eastAsia="Times New Roman" w:hAnsi="Times New Roman" w:cs="Times New Roman"/>
          <w:sz w:val="24"/>
          <w:szCs w:val="24"/>
        </w:rPr>
        <w:t>Сферы употребления церковнославянского языка</w:t>
      </w:r>
      <w:r w:rsidRPr="00092816">
        <w:rPr>
          <w:rFonts w:ascii="Times New Roman" w:eastAsia="Times New Roman" w:hAnsi="Times New Roman" w:cs="Times New Roman"/>
          <w:i/>
          <w:iCs/>
          <w:sz w:val="24"/>
          <w:szCs w:val="24"/>
        </w:rPr>
        <w:t>.</w:t>
      </w:r>
      <w:r w:rsidRPr="00092816">
        <w:rPr>
          <w:rFonts w:ascii="Times New Roman" w:eastAsia="Times New Roman" w:hAnsi="Times New Roman" w:cs="Times New Roman"/>
          <w:sz w:val="24"/>
          <w:szCs w:val="24"/>
        </w:rPr>
        <w:t xml:space="preserve"> Восточно-христианская книжность как основная сфера употребления церковнославянского языка. Уставной книжный комплекс. Соборно-приходское и монастырское богослужение. Книжный комплекс Типикона Великой Церкви – древнейший книжный комплекс кирилло-мефодиевской традиции. Книжный комплекс Студийско-Алексиевского Устава. Книжный комплекс современного соборно-приходского и монастырского богослужения. Жанровое своеобразие церковнославянской книжности. Анализ  церковнославянского текста с точки зрения его темы, основной мысли, структуры, принадлежности к  тому или иному жанру книжности.</w:t>
      </w:r>
    </w:p>
    <w:p w:rsidR="00092816" w:rsidRPr="00092816" w:rsidRDefault="00092816" w:rsidP="00ED11FE">
      <w:pPr>
        <w:pStyle w:val="af9"/>
        <w:jc w:val="both"/>
        <w:rPr>
          <w:rFonts w:ascii="Times New Roman" w:eastAsia="Times New Roman" w:hAnsi="Times New Roman" w:cs="Times New Roman"/>
          <w:sz w:val="24"/>
          <w:szCs w:val="24"/>
        </w:rPr>
      </w:pPr>
      <w:r w:rsidRPr="00092816">
        <w:rPr>
          <w:rFonts w:ascii="Times New Roman" w:eastAsia="Times New Roman" w:hAnsi="Times New Roman" w:cs="Times New Roman"/>
          <w:sz w:val="24"/>
          <w:szCs w:val="24"/>
        </w:rPr>
        <w:t>Овладение аудированием (слушанием) и чтением. Адекватное восприятие церковнославянского текста в печатной форме и на слух. Овладение различными видами чтения (ознакомительное, изучающее, просмотровое), приемами работы со словарем, учебной книгой, церковнославянским текстом и другими информационными источниками, включая ресурсы Интернета.</w:t>
      </w:r>
    </w:p>
    <w:p w:rsidR="0029464E" w:rsidRPr="0029464E" w:rsidRDefault="0029464E" w:rsidP="00ED11FE">
      <w:pPr>
        <w:pStyle w:val="af9"/>
        <w:jc w:val="both"/>
        <w:rPr>
          <w:rFonts w:ascii="Times New Roman" w:eastAsia="Times New Roman" w:hAnsi="Times New Roman" w:cs="Times New Roman"/>
          <w:sz w:val="24"/>
          <w:szCs w:val="24"/>
        </w:rPr>
      </w:pPr>
      <w:r w:rsidRPr="0029464E">
        <w:rPr>
          <w:rFonts w:ascii="Times New Roman" w:eastAsia="Times New Roman" w:hAnsi="Times New Roman" w:cs="Times New Roman"/>
          <w:b/>
          <w:sz w:val="24"/>
          <w:szCs w:val="24"/>
        </w:rPr>
        <w:t xml:space="preserve">Отражение в языке культуры и истории народа. </w:t>
      </w:r>
      <w:r w:rsidRPr="0029464E">
        <w:rPr>
          <w:rFonts w:ascii="Times New Roman" w:eastAsia="Times New Roman" w:hAnsi="Times New Roman" w:cs="Times New Roman"/>
          <w:sz w:val="24"/>
          <w:szCs w:val="24"/>
        </w:rPr>
        <w:t>Родство славянских языков.</w:t>
      </w:r>
    </w:p>
    <w:p w:rsidR="0029464E" w:rsidRPr="0029464E" w:rsidRDefault="0029464E" w:rsidP="00ED11FE">
      <w:pPr>
        <w:pStyle w:val="af9"/>
        <w:jc w:val="both"/>
        <w:rPr>
          <w:rFonts w:ascii="Times New Roman" w:eastAsia="Times New Roman" w:hAnsi="Times New Roman" w:cs="Times New Roman"/>
          <w:sz w:val="24"/>
          <w:szCs w:val="24"/>
        </w:rPr>
      </w:pPr>
      <w:r w:rsidRPr="0029464E">
        <w:rPr>
          <w:rFonts w:ascii="Times New Roman" w:eastAsia="Times New Roman" w:hAnsi="Times New Roman" w:cs="Times New Roman"/>
          <w:sz w:val="24"/>
          <w:szCs w:val="24"/>
        </w:rPr>
        <w:t>Жизнь и труды святых равноапостольных Кирилла и Мефодия – первых славянских просветителей и первоучителей. Деятельность учеников св. Кирилла и Мефодия –  Наума, Саввы, Климента, Горазда и Ангелария в Чехии (царица Чешская Людмила и царь Боривой), Сербии (святой Савва) и Болгарии. Славянская книжность в Болгарии при царе Симеоне (893–927); охридская (кирилло-мефодиевские традиции) и преславская школы книжности в первом Болгарском царстве. Киевская Русь как преемница богослужебной славянской традиции. Перемещение центра славянской книжности и культуры в Москву как столицу России. Изводы древнецерковнославянской письменности. Церковнославянский язык – язык восточнославянского богослужения. Изоглоссия Древней Руси: церковнославянский богослужебный и древнерусский книжно-разговорный языки, их сосуществование и взаимовлияние. Древнерусское красноречие. Грамматики церковнославянского языка Лаврентия Зизания и Мелетия Смотрицкого. Понятие о церковнославянском языке и его нормах. Отношение М. В. Ломоносова к церковнославянскому языку. Теория «трех штилей». Современные слависты и писатели о церковнославянском языке. Роль церковнославянского языка в  современной богослужебной практике.</w:t>
      </w:r>
    </w:p>
    <w:p w:rsidR="005379EF" w:rsidRDefault="006E495D" w:rsidP="00ED11FE">
      <w:pPr>
        <w:pStyle w:val="3"/>
        <w:jc w:val="both"/>
        <w:rPr>
          <w:rFonts w:ascii="Times New Roman" w:hAnsi="Times New Roman" w:cs="Times New Roman"/>
          <w:sz w:val="24"/>
          <w:szCs w:val="24"/>
        </w:rPr>
      </w:pPr>
      <w:r>
        <w:rPr>
          <w:rFonts w:ascii="Times New Roman" w:hAnsi="Times New Roman" w:cs="Times New Roman"/>
          <w:sz w:val="24"/>
          <w:szCs w:val="24"/>
        </w:rPr>
        <w:t>2.3.3. ОСНОВЫ ЦЕРКОВНОГО ПЕНИЯ</w:t>
      </w:r>
    </w:p>
    <w:p w:rsidR="00696AA6" w:rsidRPr="00696AA6" w:rsidRDefault="00696AA6" w:rsidP="00ED11FE">
      <w:pPr>
        <w:pStyle w:val="af9"/>
        <w:jc w:val="both"/>
        <w:rPr>
          <w:rFonts w:ascii="Times New Roman" w:hAnsi="Times New Roman" w:cs="Times New Roman"/>
          <w:sz w:val="24"/>
          <w:szCs w:val="24"/>
        </w:rPr>
      </w:pPr>
      <w:r w:rsidRPr="00696AA6">
        <w:rPr>
          <w:rFonts w:ascii="Times New Roman" w:hAnsi="Times New Roman" w:cs="Times New Roman"/>
          <w:sz w:val="24"/>
          <w:szCs w:val="24"/>
        </w:rPr>
        <w:t xml:space="preserve">Вокальность духовных песнопений определяется певучестью церковнославянского языка, а тексты богослужебных песнопений, отличающиеся глубиной духовного содержания, настраивают душу поющих на такое состояние, в котором легко петь. Для церковного </w:t>
      </w:r>
      <w:r w:rsidRPr="00696AA6">
        <w:rPr>
          <w:rFonts w:ascii="Times New Roman" w:hAnsi="Times New Roman" w:cs="Times New Roman"/>
          <w:sz w:val="24"/>
          <w:szCs w:val="24"/>
        </w:rPr>
        <w:lastRenderedPageBreak/>
        <w:t>пения характерны умеренная сила голоса, так как «бесчинный вопль» на клиросе недопустим, как не соответствующий стилю церковного пения.</w:t>
      </w:r>
    </w:p>
    <w:p w:rsidR="00696AA6" w:rsidRPr="00696AA6" w:rsidRDefault="00696AA6" w:rsidP="00ED11FE">
      <w:pPr>
        <w:pStyle w:val="af9"/>
        <w:jc w:val="both"/>
        <w:rPr>
          <w:rFonts w:ascii="Times New Roman" w:hAnsi="Times New Roman" w:cs="Times New Roman"/>
          <w:sz w:val="24"/>
          <w:szCs w:val="24"/>
        </w:rPr>
      </w:pPr>
      <w:r w:rsidRPr="00696AA6">
        <w:rPr>
          <w:rFonts w:ascii="Times New Roman" w:hAnsi="Times New Roman" w:cs="Times New Roman"/>
          <w:sz w:val="24"/>
          <w:szCs w:val="24"/>
        </w:rPr>
        <w:t xml:space="preserve">     В изучении церковных песнопений должна соблюдаться определенная последовательность не только в отношении музыкального материала, но и постепенности перехода от одноголосного к многоголосному пению.</w:t>
      </w:r>
    </w:p>
    <w:p w:rsidR="00696AA6" w:rsidRPr="00696AA6" w:rsidRDefault="00696AA6" w:rsidP="00ED11FE">
      <w:pPr>
        <w:pStyle w:val="af9"/>
        <w:jc w:val="both"/>
        <w:rPr>
          <w:rFonts w:ascii="Times New Roman" w:hAnsi="Times New Roman" w:cs="Times New Roman"/>
          <w:sz w:val="24"/>
          <w:szCs w:val="24"/>
        </w:rPr>
      </w:pPr>
      <w:r w:rsidRPr="00696AA6">
        <w:rPr>
          <w:rFonts w:ascii="Times New Roman" w:hAnsi="Times New Roman" w:cs="Times New Roman"/>
          <w:sz w:val="24"/>
          <w:szCs w:val="24"/>
        </w:rPr>
        <w:t xml:space="preserve">    Сначала эти напевы изучаются детьми по слуху и одноголосно. Затем эти же мелодии необходимо интонационно осмыслить, следя по нотам при исполнении, поэтому для успешного изучения церковного пения необходимо параллельно заниматься музыкальной грамотой и сольфеджио.</w:t>
      </w:r>
    </w:p>
    <w:p w:rsidR="00696AA6" w:rsidRDefault="00696AA6" w:rsidP="00ED11FE">
      <w:pPr>
        <w:pStyle w:val="af9"/>
        <w:jc w:val="both"/>
        <w:rPr>
          <w:rFonts w:ascii="Times New Roman" w:hAnsi="Times New Roman" w:cs="Times New Roman"/>
          <w:sz w:val="24"/>
          <w:szCs w:val="24"/>
        </w:rPr>
      </w:pPr>
      <w:r w:rsidRPr="00696AA6">
        <w:rPr>
          <w:rFonts w:ascii="Times New Roman" w:hAnsi="Times New Roman" w:cs="Times New Roman"/>
          <w:sz w:val="24"/>
          <w:szCs w:val="24"/>
        </w:rPr>
        <w:t xml:space="preserve">    На следующем этапе работы, после значительного количества специальных упражнений для развития гармонического слуха, учащиеся будут готовы к пению этих же распевов на два и три голоса. С самого начала рекомендуется во время пения, даже одноголосного, следить по партитуре, чтобы глаз хориста привыкал воспринимать хоровую вертикальность и чтобы ухо училось слушать хоровой ансамбль и строй.</w:t>
      </w:r>
    </w:p>
    <w:p w:rsidR="00696AA6" w:rsidRDefault="00696AA6" w:rsidP="00ED11FE">
      <w:pPr>
        <w:pStyle w:val="af9"/>
        <w:jc w:val="both"/>
        <w:rPr>
          <w:rFonts w:ascii="Times New Roman" w:hAnsi="Times New Roman" w:cs="Times New Roman"/>
          <w:sz w:val="24"/>
          <w:szCs w:val="24"/>
        </w:rPr>
      </w:pPr>
    </w:p>
    <w:p w:rsidR="006E495D" w:rsidRPr="006E495D" w:rsidRDefault="006E495D" w:rsidP="00ED11FE">
      <w:pPr>
        <w:pStyle w:val="af9"/>
        <w:jc w:val="both"/>
        <w:rPr>
          <w:rFonts w:ascii="Times New Roman" w:hAnsi="Times New Roman" w:cs="Times New Roman"/>
          <w:sz w:val="24"/>
          <w:szCs w:val="24"/>
        </w:rPr>
      </w:pPr>
      <w:r w:rsidRPr="00696AA6">
        <w:rPr>
          <w:rFonts w:ascii="Times New Roman" w:hAnsi="Times New Roman" w:cs="Times New Roman"/>
          <w:b/>
          <w:sz w:val="24"/>
          <w:szCs w:val="24"/>
        </w:rPr>
        <w:t xml:space="preserve">Простые </w:t>
      </w:r>
      <w:r w:rsidR="00696AA6" w:rsidRPr="00696AA6">
        <w:rPr>
          <w:rFonts w:ascii="Times New Roman" w:hAnsi="Times New Roman" w:cs="Times New Roman"/>
          <w:b/>
          <w:sz w:val="24"/>
          <w:szCs w:val="24"/>
        </w:rPr>
        <w:t>одноголосные</w:t>
      </w:r>
      <w:r w:rsidRPr="006E495D">
        <w:rPr>
          <w:rFonts w:ascii="Times New Roman" w:hAnsi="Times New Roman" w:cs="Times New Roman"/>
          <w:sz w:val="24"/>
          <w:szCs w:val="24"/>
        </w:rPr>
        <w:t>песнопения, близкие к псалмодированию. «Аминь». «Господи, помилуй». «Подай, Господи». «Тебе, Господи». «Слава Тебе, Господи, слава Тебе». «И духови твоему».</w:t>
      </w:r>
    </w:p>
    <w:p w:rsidR="006E495D" w:rsidRPr="006E495D" w:rsidRDefault="006E495D" w:rsidP="00ED11FE">
      <w:pPr>
        <w:pStyle w:val="af9"/>
        <w:jc w:val="both"/>
        <w:rPr>
          <w:rFonts w:ascii="Times New Roman" w:hAnsi="Times New Roman" w:cs="Times New Roman"/>
          <w:sz w:val="24"/>
          <w:szCs w:val="24"/>
        </w:rPr>
      </w:pPr>
      <w:r w:rsidRPr="00696AA6">
        <w:rPr>
          <w:rFonts w:ascii="Times New Roman" w:hAnsi="Times New Roman" w:cs="Times New Roman"/>
          <w:b/>
          <w:sz w:val="24"/>
          <w:szCs w:val="24"/>
        </w:rPr>
        <w:t>Общенародные песнопения</w:t>
      </w:r>
      <w:r w:rsidRPr="006E495D">
        <w:rPr>
          <w:rFonts w:ascii="Times New Roman" w:hAnsi="Times New Roman" w:cs="Times New Roman"/>
          <w:sz w:val="24"/>
          <w:szCs w:val="24"/>
        </w:rPr>
        <w:t xml:space="preserve"> Литургии. «Отче наш». «Тело Христово приимите». «Верую».</w:t>
      </w:r>
    </w:p>
    <w:p w:rsidR="006E495D" w:rsidRPr="006E495D" w:rsidRDefault="006E495D" w:rsidP="00ED11FE">
      <w:pPr>
        <w:pStyle w:val="af9"/>
        <w:jc w:val="both"/>
        <w:rPr>
          <w:rFonts w:ascii="Times New Roman" w:hAnsi="Times New Roman" w:cs="Times New Roman"/>
          <w:sz w:val="24"/>
          <w:szCs w:val="24"/>
        </w:rPr>
      </w:pPr>
      <w:r w:rsidRPr="00696AA6">
        <w:rPr>
          <w:rFonts w:ascii="Times New Roman" w:hAnsi="Times New Roman" w:cs="Times New Roman"/>
          <w:b/>
          <w:sz w:val="24"/>
          <w:szCs w:val="24"/>
        </w:rPr>
        <w:t>Начальное знакомство с тропарными гласами</w:t>
      </w:r>
      <w:r w:rsidRPr="006E495D">
        <w:rPr>
          <w:rFonts w:ascii="Times New Roman" w:hAnsi="Times New Roman" w:cs="Times New Roman"/>
          <w:sz w:val="24"/>
          <w:szCs w:val="24"/>
        </w:rPr>
        <w:t xml:space="preserve"> на примере наиболее известных песнопений. «Царю Небесный». «Достойно есть». «Богородице Дево». «Спаси, Господи».</w:t>
      </w:r>
    </w:p>
    <w:p w:rsidR="006E495D" w:rsidRPr="006E495D" w:rsidRDefault="006E495D" w:rsidP="00ED11FE">
      <w:pPr>
        <w:pStyle w:val="af9"/>
        <w:jc w:val="both"/>
        <w:rPr>
          <w:rFonts w:ascii="Times New Roman" w:hAnsi="Times New Roman" w:cs="Times New Roman"/>
          <w:sz w:val="24"/>
          <w:szCs w:val="24"/>
        </w:rPr>
      </w:pPr>
      <w:r w:rsidRPr="00696AA6">
        <w:rPr>
          <w:rFonts w:ascii="Times New Roman" w:hAnsi="Times New Roman" w:cs="Times New Roman"/>
          <w:b/>
          <w:sz w:val="24"/>
          <w:szCs w:val="24"/>
        </w:rPr>
        <w:t>Изучение тропарных гласов</w:t>
      </w:r>
      <w:r w:rsidRPr="006E495D">
        <w:rPr>
          <w:rFonts w:ascii="Times New Roman" w:hAnsi="Times New Roman" w:cs="Times New Roman"/>
          <w:sz w:val="24"/>
          <w:szCs w:val="24"/>
        </w:rPr>
        <w:t>. Воскресные тропари  8- ми гласов. Тропари и кондаки Двунадесятых праздников.  Рождественская песня или колядка. Тропарь, кондак и светилен Пасхи.</w:t>
      </w:r>
    </w:p>
    <w:p w:rsidR="006E495D" w:rsidRPr="006E495D" w:rsidRDefault="006E495D" w:rsidP="00ED11FE">
      <w:pPr>
        <w:pStyle w:val="af9"/>
        <w:jc w:val="both"/>
        <w:rPr>
          <w:rFonts w:ascii="Times New Roman" w:hAnsi="Times New Roman" w:cs="Times New Roman"/>
          <w:sz w:val="24"/>
          <w:szCs w:val="24"/>
        </w:rPr>
      </w:pPr>
      <w:r w:rsidRPr="00696AA6">
        <w:rPr>
          <w:rFonts w:ascii="Times New Roman" w:hAnsi="Times New Roman" w:cs="Times New Roman"/>
          <w:b/>
          <w:sz w:val="24"/>
          <w:szCs w:val="24"/>
        </w:rPr>
        <w:t>Ектении обиходных распевов</w:t>
      </w:r>
      <w:r w:rsidRPr="006E495D">
        <w:rPr>
          <w:rFonts w:ascii="Times New Roman" w:hAnsi="Times New Roman" w:cs="Times New Roman"/>
          <w:sz w:val="24"/>
          <w:szCs w:val="24"/>
        </w:rPr>
        <w:t>. Великие, просительные, сугубые.</w:t>
      </w:r>
    </w:p>
    <w:p w:rsidR="00696AA6" w:rsidRPr="00696AA6" w:rsidRDefault="00696AA6" w:rsidP="00ED11FE">
      <w:pPr>
        <w:pStyle w:val="af9"/>
        <w:jc w:val="both"/>
        <w:rPr>
          <w:rFonts w:ascii="Times New Roman" w:hAnsi="Times New Roman" w:cs="Times New Roman"/>
          <w:b/>
          <w:sz w:val="24"/>
          <w:szCs w:val="24"/>
        </w:rPr>
      </w:pPr>
      <w:r w:rsidRPr="00696AA6">
        <w:rPr>
          <w:rFonts w:ascii="Times New Roman" w:hAnsi="Times New Roman" w:cs="Times New Roman"/>
          <w:b/>
          <w:sz w:val="24"/>
          <w:szCs w:val="24"/>
        </w:rPr>
        <w:t>Песнопения Божественной Литургии.</w:t>
      </w:r>
    </w:p>
    <w:p w:rsidR="00696AA6" w:rsidRPr="00696AA6" w:rsidRDefault="00696AA6" w:rsidP="00ED11FE">
      <w:pPr>
        <w:pStyle w:val="af9"/>
        <w:jc w:val="both"/>
        <w:rPr>
          <w:rFonts w:ascii="Times New Roman" w:hAnsi="Times New Roman" w:cs="Times New Roman"/>
          <w:sz w:val="24"/>
          <w:szCs w:val="24"/>
        </w:rPr>
      </w:pPr>
      <w:r w:rsidRPr="00696AA6">
        <w:rPr>
          <w:rFonts w:ascii="Times New Roman" w:hAnsi="Times New Roman" w:cs="Times New Roman"/>
          <w:sz w:val="24"/>
          <w:szCs w:val="24"/>
        </w:rPr>
        <w:t xml:space="preserve">«Благослови, душе моя», </w:t>
      </w:r>
    </w:p>
    <w:p w:rsidR="00696AA6" w:rsidRPr="00696AA6" w:rsidRDefault="00696AA6" w:rsidP="00ED11FE">
      <w:pPr>
        <w:pStyle w:val="af9"/>
        <w:jc w:val="both"/>
        <w:rPr>
          <w:rFonts w:ascii="Times New Roman" w:hAnsi="Times New Roman" w:cs="Times New Roman"/>
          <w:sz w:val="24"/>
          <w:szCs w:val="24"/>
        </w:rPr>
      </w:pPr>
      <w:r w:rsidRPr="00696AA6">
        <w:rPr>
          <w:rFonts w:ascii="Times New Roman" w:hAnsi="Times New Roman" w:cs="Times New Roman"/>
          <w:sz w:val="24"/>
          <w:szCs w:val="24"/>
        </w:rPr>
        <w:t>«Хвали, душе моя» на 1-й тропарный глас.</w:t>
      </w:r>
    </w:p>
    <w:p w:rsidR="00696AA6" w:rsidRPr="00696AA6" w:rsidRDefault="00696AA6" w:rsidP="00ED11FE">
      <w:pPr>
        <w:pStyle w:val="af9"/>
        <w:jc w:val="both"/>
        <w:rPr>
          <w:rFonts w:ascii="Times New Roman" w:hAnsi="Times New Roman" w:cs="Times New Roman"/>
          <w:sz w:val="24"/>
          <w:szCs w:val="24"/>
        </w:rPr>
      </w:pPr>
      <w:r w:rsidRPr="00696AA6">
        <w:rPr>
          <w:rFonts w:ascii="Times New Roman" w:hAnsi="Times New Roman" w:cs="Times New Roman"/>
          <w:sz w:val="24"/>
          <w:szCs w:val="24"/>
        </w:rPr>
        <w:t xml:space="preserve">«Единородный Сыне» (обиходного распева), </w:t>
      </w:r>
    </w:p>
    <w:p w:rsidR="00696AA6" w:rsidRPr="00696AA6" w:rsidRDefault="00696AA6" w:rsidP="00ED11FE">
      <w:pPr>
        <w:pStyle w:val="af9"/>
        <w:jc w:val="both"/>
        <w:rPr>
          <w:rFonts w:ascii="Times New Roman" w:hAnsi="Times New Roman" w:cs="Times New Roman"/>
          <w:sz w:val="24"/>
          <w:szCs w:val="24"/>
        </w:rPr>
      </w:pPr>
      <w:r w:rsidRPr="00696AA6">
        <w:rPr>
          <w:rFonts w:ascii="Times New Roman" w:hAnsi="Times New Roman" w:cs="Times New Roman"/>
          <w:sz w:val="24"/>
          <w:szCs w:val="24"/>
        </w:rPr>
        <w:t xml:space="preserve">«Во Царствии Твоем» (обиходное, Саровского распева), </w:t>
      </w:r>
    </w:p>
    <w:p w:rsidR="00696AA6" w:rsidRPr="00696AA6" w:rsidRDefault="00696AA6" w:rsidP="00ED11FE">
      <w:pPr>
        <w:pStyle w:val="af9"/>
        <w:jc w:val="both"/>
        <w:rPr>
          <w:rFonts w:ascii="Times New Roman" w:hAnsi="Times New Roman" w:cs="Times New Roman"/>
          <w:sz w:val="24"/>
          <w:szCs w:val="24"/>
        </w:rPr>
      </w:pPr>
      <w:r w:rsidRPr="00696AA6">
        <w:rPr>
          <w:rFonts w:ascii="Times New Roman" w:hAnsi="Times New Roman" w:cs="Times New Roman"/>
          <w:sz w:val="24"/>
          <w:szCs w:val="24"/>
        </w:rPr>
        <w:t>«Приидите, поклонимся», Трисвятое, «Видехом Свет Истинный», «Да исполнятся уста наша».</w:t>
      </w:r>
    </w:p>
    <w:p w:rsidR="00696AA6" w:rsidRPr="00696AA6" w:rsidRDefault="00696AA6" w:rsidP="00ED11FE">
      <w:pPr>
        <w:pStyle w:val="af9"/>
        <w:jc w:val="both"/>
        <w:rPr>
          <w:rFonts w:ascii="Times New Roman" w:hAnsi="Times New Roman" w:cs="Times New Roman"/>
          <w:sz w:val="24"/>
          <w:szCs w:val="24"/>
        </w:rPr>
      </w:pPr>
      <w:r w:rsidRPr="00696AA6">
        <w:rPr>
          <w:rFonts w:ascii="Times New Roman" w:hAnsi="Times New Roman" w:cs="Times New Roman"/>
          <w:sz w:val="24"/>
          <w:szCs w:val="24"/>
        </w:rPr>
        <w:t>Херувимская песнь(Старо-Симоновская).</w:t>
      </w:r>
    </w:p>
    <w:p w:rsidR="00696AA6" w:rsidRPr="00696AA6" w:rsidRDefault="00696AA6" w:rsidP="00ED11FE">
      <w:pPr>
        <w:pStyle w:val="af9"/>
        <w:jc w:val="both"/>
        <w:rPr>
          <w:rFonts w:ascii="Times New Roman" w:hAnsi="Times New Roman" w:cs="Times New Roman"/>
          <w:sz w:val="24"/>
          <w:szCs w:val="24"/>
        </w:rPr>
      </w:pPr>
      <w:r w:rsidRPr="00696AA6">
        <w:rPr>
          <w:rFonts w:ascii="Times New Roman" w:hAnsi="Times New Roman" w:cs="Times New Roman"/>
          <w:sz w:val="24"/>
          <w:szCs w:val="24"/>
        </w:rPr>
        <w:t>Милость мира (Феофановское).</w:t>
      </w:r>
    </w:p>
    <w:p w:rsidR="00696AA6" w:rsidRPr="00696AA6" w:rsidRDefault="00696AA6" w:rsidP="00ED11FE">
      <w:pPr>
        <w:pStyle w:val="af9"/>
        <w:jc w:val="both"/>
        <w:rPr>
          <w:rFonts w:ascii="Times New Roman" w:hAnsi="Times New Roman" w:cs="Times New Roman"/>
          <w:sz w:val="24"/>
          <w:szCs w:val="24"/>
        </w:rPr>
      </w:pPr>
      <w:r w:rsidRPr="00696AA6">
        <w:rPr>
          <w:rFonts w:ascii="Times New Roman" w:hAnsi="Times New Roman" w:cs="Times New Roman"/>
          <w:sz w:val="24"/>
          <w:szCs w:val="24"/>
        </w:rPr>
        <w:t>Песнопения молебна, акафиста, панихиды.</w:t>
      </w:r>
    </w:p>
    <w:p w:rsidR="00696AA6" w:rsidRPr="00696AA6" w:rsidRDefault="00696AA6" w:rsidP="00ED11FE">
      <w:pPr>
        <w:pStyle w:val="af9"/>
        <w:jc w:val="both"/>
        <w:rPr>
          <w:rFonts w:ascii="Times New Roman" w:hAnsi="Times New Roman" w:cs="Times New Roman"/>
          <w:sz w:val="24"/>
          <w:szCs w:val="24"/>
        </w:rPr>
      </w:pPr>
      <w:r w:rsidRPr="00696AA6">
        <w:rPr>
          <w:rFonts w:ascii="Times New Roman" w:hAnsi="Times New Roman" w:cs="Times New Roman"/>
          <w:sz w:val="24"/>
          <w:szCs w:val="24"/>
        </w:rPr>
        <w:t>«Взбранной Воеводе», «Со святыми упокой», «Вечная память», «Со духи праведных».</w:t>
      </w:r>
    </w:p>
    <w:p w:rsidR="00696AA6" w:rsidRPr="001E2E32" w:rsidRDefault="00696AA6" w:rsidP="00ED11FE">
      <w:pPr>
        <w:pStyle w:val="af9"/>
        <w:jc w:val="both"/>
        <w:rPr>
          <w:rFonts w:ascii="Times New Roman" w:hAnsi="Times New Roman" w:cs="Times New Roman"/>
          <w:b/>
          <w:sz w:val="24"/>
          <w:szCs w:val="24"/>
        </w:rPr>
      </w:pPr>
      <w:r w:rsidRPr="001E2E32">
        <w:rPr>
          <w:rFonts w:ascii="Times New Roman" w:hAnsi="Times New Roman" w:cs="Times New Roman"/>
          <w:b/>
          <w:sz w:val="24"/>
          <w:szCs w:val="24"/>
        </w:rPr>
        <w:t>Песнопения Всенощного бдения.</w:t>
      </w:r>
    </w:p>
    <w:p w:rsidR="00696AA6" w:rsidRDefault="00696AA6" w:rsidP="00ED11FE">
      <w:pPr>
        <w:pStyle w:val="af9"/>
        <w:jc w:val="both"/>
        <w:rPr>
          <w:rFonts w:ascii="Times New Roman" w:hAnsi="Times New Roman" w:cs="Times New Roman"/>
          <w:sz w:val="24"/>
          <w:szCs w:val="24"/>
        </w:rPr>
      </w:pPr>
      <w:r w:rsidRPr="00696AA6">
        <w:rPr>
          <w:rFonts w:ascii="Times New Roman" w:hAnsi="Times New Roman" w:cs="Times New Roman"/>
          <w:sz w:val="24"/>
          <w:szCs w:val="24"/>
        </w:rPr>
        <w:t xml:space="preserve">«Сподоби, Господи» 8 тропарный глас, «Ныне отпущаеши» 6 тропарный глас, </w:t>
      </w:r>
    </w:p>
    <w:p w:rsidR="00696AA6" w:rsidRPr="00696AA6" w:rsidRDefault="00696AA6" w:rsidP="00ED11FE">
      <w:pPr>
        <w:pStyle w:val="af9"/>
        <w:jc w:val="both"/>
        <w:rPr>
          <w:rFonts w:ascii="Times New Roman" w:hAnsi="Times New Roman" w:cs="Times New Roman"/>
          <w:sz w:val="24"/>
          <w:szCs w:val="24"/>
        </w:rPr>
      </w:pPr>
      <w:r w:rsidRPr="00696AA6">
        <w:rPr>
          <w:rFonts w:ascii="Times New Roman" w:hAnsi="Times New Roman" w:cs="Times New Roman"/>
          <w:sz w:val="24"/>
          <w:szCs w:val="24"/>
        </w:rPr>
        <w:t>«Богородице Дево» 4 тропарный глас,</w:t>
      </w:r>
    </w:p>
    <w:p w:rsidR="00696AA6" w:rsidRDefault="00696AA6" w:rsidP="00ED11FE">
      <w:pPr>
        <w:pStyle w:val="af9"/>
        <w:jc w:val="both"/>
        <w:rPr>
          <w:rFonts w:ascii="Times New Roman" w:hAnsi="Times New Roman" w:cs="Times New Roman"/>
          <w:sz w:val="24"/>
          <w:szCs w:val="24"/>
        </w:rPr>
      </w:pPr>
      <w:r w:rsidRPr="00696AA6">
        <w:rPr>
          <w:rFonts w:ascii="Times New Roman" w:hAnsi="Times New Roman" w:cs="Times New Roman"/>
          <w:sz w:val="24"/>
          <w:szCs w:val="24"/>
        </w:rPr>
        <w:t xml:space="preserve">«Благословен еси, Господи» 5 тропарныйглас, </w:t>
      </w:r>
    </w:p>
    <w:p w:rsidR="00696AA6" w:rsidRPr="00696AA6" w:rsidRDefault="00696AA6" w:rsidP="00ED11FE">
      <w:pPr>
        <w:pStyle w:val="af9"/>
        <w:jc w:val="both"/>
        <w:rPr>
          <w:rFonts w:ascii="Times New Roman" w:hAnsi="Times New Roman" w:cs="Times New Roman"/>
          <w:sz w:val="24"/>
          <w:szCs w:val="24"/>
        </w:rPr>
      </w:pPr>
      <w:r w:rsidRPr="00696AA6">
        <w:rPr>
          <w:rFonts w:ascii="Times New Roman" w:hAnsi="Times New Roman" w:cs="Times New Roman"/>
          <w:sz w:val="24"/>
          <w:szCs w:val="24"/>
        </w:rPr>
        <w:t>«Воскресение Христово видевше» 6 тропарный глас, «Воскрес Иису</w:t>
      </w:r>
    </w:p>
    <w:p w:rsidR="00696AA6" w:rsidRPr="00696AA6" w:rsidRDefault="00696AA6" w:rsidP="00ED11FE">
      <w:pPr>
        <w:pStyle w:val="af9"/>
        <w:jc w:val="both"/>
        <w:rPr>
          <w:rFonts w:ascii="Times New Roman" w:hAnsi="Times New Roman" w:cs="Times New Roman"/>
          <w:sz w:val="24"/>
          <w:szCs w:val="24"/>
        </w:rPr>
      </w:pPr>
      <w:r w:rsidRPr="00696AA6">
        <w:rPr>
          <w:rFonts w:ascii="Times New Roman" w:hAnsi="Times New Roman" w:cs="Times New Roman"/>
          <w:sz w:val="24"/>
          <w:szCs w:val="24"/>
        </w:rPr>
        <w:t>с от гроба» 6 тропарный глас, «Взбранной Воеводе» 8 тропарный глас.</w:t>
      </w:r>
    </w:p>
    <w:p w:rsidR="00696AA6" w:rsidRPr="00696AA6" w:rsidRDefault="00696AA6" w:rsidP="00ED11FE">
      <w:pPr>
        <w:pStyle w:val="af9"/>
        <w:jc w:val="both"/>
        <w:rPr>
          <w:rFonts w:ascii="Times New Roman" w:hAnsi="Times New Roman" w:cs="Times New Roman"/>
          <w:sz w:val="24"/>
          <w:szCs w:val="24"/>
        </w:rPr>
      </w:pPr>
      <w:r w:rsidRPr="00696AA6">
        <w:rPr>
          <w:rFonts w:ascii="Times New Roman" w:hAnsi="Times New Roman" w:cs="Times New Roman"/>
          <w:sz w:val="24"/>
          <w:szCs w:val="24"/>
        </w:rPr>
        <w:t xml:space="preserve">Постовая ектенья, «Да исправится молитва моя», «Ныне Силы Небесныя», </w:t>
      </w:r>
    </w:p>
    <w:p w:rsidR="00696AA6" w:rsidRPr="00696AA6" w:rsidRDefault="00696AA6" w:rsidP="00ED11FE">
      <w:pPr>
        <w:pStyle w:val="af9"/>
        <w:jc w:val="both"/>
        <w:rPr>
          <w:rFonts w:ascii="Times New Roman" w:hAnsi="Times New Roman" w:cs="Times New Roman"/>
          <w:sz w:val="24"/>
          <w:szCs w:val="24"/>
        </w:rPr>
      </w:pPr>
      <w:r w:rsidRPr="00696AA6">
        <w:rPr>
          <w:rFonts w:ascii="Times New Roman" w:hAnsi="Times New Roman" w:cs="Times New Roman"/>
          <w:sz w:val="24"/>
          <w:szCs w:val="24"/>
        </w:rPr>
        <w:t>«Вкусите и видите», «Верою и любовию».</w:t>
      </w:r>
    </w:p>
    <w:p w:rsidR="001E2E32" w:rsidRPr="001E2E32" w:rsidRDefault="001E2E32" w:rsidP="00ED11FE">
      <w:pPr>
        <w:pStyle w:val="af9"/>
        <w:jc w:val="both"/>
        <w:rPr>
          <w:rFonts w:ascii="Times New Roman" w:hAnsi="Times New Roman" w:cs="Times New Roman"/>
          <w:b/>
          <w:sz w:val="24"/>
          <w:szCs w:val="24"/>
        </w:rPr>
      </w:pPr>
      <w:r w:rsidRPr="001E2E32">
        <w:rPr>
          <w:rFonts w:ascii="Times New Roman" w:hAnsi="Times New Roman" w:cs="Times New Roman"/>
          <w:b/>
          <w:sz w:val="24"/>
          <w:szCs w:val="24"/>
        </w:rPr>
        <w:t>Песнопения Постной и Цветной Триоди.</w:t>
      </w:r>
    </w:p>
    <w:p w:rsidR="001E2E32" w:rsidRPr="001E2E32" w:rsidRDefault="001E2E32" w:rsidP="00ED11FE">
      <w:pPr>
        <w:pStyle w:val="af9"/>
        <w:jc w:val="both"/>
        <w:rPr>
          <w:rFonts w:ascii="Times New Roman" w:hAnsi="Times New Roman" w:cs="Times New Roman"/>
          <w:sz w:val="24"/>
          <w:szCs w:val="24"/>
        </w:rPr>
      </w:pPr>
      <w:r w:rsidRPr="001E2E32">
        <w:rPr>
          <w:rFonts w:ascii="Times New Roman" w:hAnsi="Times New Roman" w:cs="Times New Roman"/>
          <w:sz w:val="24"/>
          <w:szCs w:val="24"/>
        </w:rPr>
        <w:t>«Покая</w:t>
      </w:r>
      <w:r>
        <w:rPr>
          <w:rFonts w:ascii="Times New Roman" w:hAnsi="Times New Roman" w:cs="Times New Roman"/>
          <w:sz w:val="24"/>
          <w:szCs w:val="24"/>
        </w:rPr>
        <w:t>ния отверзи ми двери» на 8 и 6 стихирные гласы, напева Троице-</w:t>
      </w:r>
      <w:r w:rsidRPr="001E2E32">
        <w:rPr>
          <w:rFonts w:ascii="Times New Roman" w:hAnsi="Times New Roman" w:cs="Times New Roman"/>
          <w:sz w:val="24"/>
          <w:szCs w:val="24"/>
        </w:rPr>
        <w:t>Сергиевой лавры.</w:t>
      </w:r>
    </w:p>
    <w:p w:rsidR="001E2E32" w:rsidRPr="001E2E32" w:rsidRDefault="001E2E32" w:rsidP="00ED11FE">
      <w:pPr>
        <w:pStyle w:val="af9"/>
        <w:jc w:val="both"/>
        <w:rPr>
          <w:rFonts w:ascii="Times New Roman" w:hAnsi="Times New Roman" w:cs="Times New Roman"/>
          <w:sz w:val="24"/>
          <w:szCs w:val="24"/>
        </w:rPr>
      </w:pPr>
      <w:r w:rsidRPr="001E2E32">
        <w:rPr>
          <w:rFonts w:ascii="Times New Roman" w:hAnsi="Times New Roman" w:cs="Times New Roman"/>
          <w:sz w:val="24"/>
          <w:szCs w:val="24"/>
        </w:rPr>
        <w:t>Тропари вечерни.</w:t>
      </w:r>
      <w:r>
        <w:rPr>
          <w:rFonts w:ascii="Times New Roman" w:hAnsi="Times New Roman" w:cs="Times New Roman"/>
          <w:sz w:val="24"/>
          <w:szCs w:val="24"/>
        </w:rPr>
        <w:t xml:space="preserve"> «Помощник и Покровитель» Д. Бортнянского, «Да  исправится молитва  моя</w:t>
      </w:r>
      <w:r w:rsidRPr="001E2E32">
        <w:rPr>
          <w:rFonts w:ascii="Times New Roman" w:hAnsi="Times New Roman" w:cs="Times New Roman"/>
          <w:sz w:val="24"/>
          <w:szCs w:val="24"/>
        </w:rPr>
        <w:t>»  греческого  распева.</w:t>
      </w:r>
    </w:p>
    <w:p w:rsidR="001E2E32" w:rsidRPr="001E2E32" w:rsidRDefault="001E2E32" w:rsidP="00ED11FE">
      <w:pPr>
        <w:pStyle w:val="af9"/>
        <w:jc w:val="both"/>
        <w:rPr>
          <w:rFonts w:ascii="Times New Roman" w:hAnsi="Times New Roman" w:cs="Times New Roman"/>
          <w:sz w:val="24"/>
          <w:szCs w:val="24"/>
        </w:rPr>
      </w:pPr>
      <w:r>
        <w:rPr>
          <w:rFonts w:ascii="Times New Roman" w:hAnsi="Times New Roman" w:cs="Times New Roman"/>
          <w:sz w:val="24"/>
          <w:szCs w:val="24"/>
        </w:rPr>
        <w:t>Песнопения  Великого повечерия. «Се Женихгрядет в полунощи», «Егда славнии ученицы».</w:t>
      </w:r>
      <w:r w:rsidRPr="001E2E32">
        <w:rPr>
          <w:rFonts w:ascii="Times New Roman" w:hAnsi="Times New Roman" w:cs="Times New Roman"/>
          <w:sz w:val="24"/>
          <w:szCs w:val="24"/>
        </w:rPr>
        <w:t>Канон  Пасхи.  Христос</w:t>
      </w:r>
      <w:r>
        <w:rPr>
          <w:rFonts w:ascii="Times New Roman" w:hAnsi="Times New Roman" w:cs="Times New Roman"/>
          <w:sz w:val="24"/>
          <w:szCs w:val="24"/>
        </w:rPr>
        <w:t xml:space="preserve">  воскресе  знаменного  и  виза</w:t>
      </w:r>
      <w:r w:rsidRPr="001E2E32">
        <w:rPr>
          <w:rFonts w:ascii="Times New Roman" w:hAnsi="Times New Roman" w:cs="Times New Roman"/>
          <w:sz w:val="24"/>
          <w:szCs w:val="24"/>
        </w:rPr>
        <w:t xml:space="preserve">нтийского  распева. </w:t>
      </w:r>
    </w:p>
    <w:p w:rsidR="006E495D" w:rsidRPr="001E2E32" w:rsidRDefault="001E2E32" w:rsidP="00ED11FE">
      <w:pPr>
        <w:pStyle w:val="af9"/>
        <w:jc w:val="both"/>
        <w:rPr>
          <w:rFonts w:ascii="Times New Roman" w:hAnsi="Times New Roman" w:cs="Times New Roman"/>
          <w:sz w:val="24"/>
          <w:szCs w:val="24"/>
        </w:rPr>
      </w:pPr>
      <w:r>
        <w:rPr>
          <w:rFonts w:ascii="Times New Roman" w:hAnsi="Times New Roman" w:cs="Times New Roman"/>
          <w:sz w:val="24"/>
          <w:szCs w:val="24"/>
        </w:rPr>
        <w:lastRenderedPageBreak/>
        <w:t>Христос воскресе греко-латино-</w:t>
      </w:r>
      <w:r w:rsidRPr="001E2E32">
        <w:rPr>
          <w:rFonts w:ascii="Times New Roman" w:hAnsi="Times New Roman" w:cs="Times New Roman"/>
          <w:sz w:val="24"/>
          <w:szCs w:val="24"/>
        </w:rPr>
        <w:t>славянское.</w:t>
      </w:r>
    </w:p>
    <w:p w:rsidR="005E6782" w:rsidRPr="007834AA" w:rsidRDefault="00DF2C96" w:rsidP="00ED11FE">
      <w:pPr>
        <w:pStyle w:val="3"/>
        <w:jc w:val="both"/>
      </w:pPr>
      <w:r>
        <w:rPr>
          <w:rStyle w:val="135"/>
          <w:rFonts w:ascii="Times New Roman" w:hAnsi="Times New Roman" w:cs="Times New Roman"/>
          <w:sz w:val="24"/>
          <w:szCs w:val="24"/>
        </w:rPr>
        <w:t>2.4</w:t>
      </w:r>
      <w:r w:rsidR="009B6A33">
        <w:rPr>
          <w:rStyle w:val="135"/>
          <w:rFonts w:ascii="Times New Roman" w:hAnsi="Times New Roman" w:cs="Times New Roman"/>
          <w:sz w:val="24"/>
          <w:szCs w:val="24"/>
        </w:rPr>
        <w:t xml:space="preserve">. </w:t>
      </w:r>
      <w:r w:rsidR="005E6782" w:rsidRPr="007834AA">
        <w:rPr>
          <w:rStyle w:val="135"/>
          <w:rFonts w:ascii="Times New Roman" w:hAnsi="Times New Roman" w:cs="Times New Roman"/>
          <w:sz w:val="24"/>
          <w:szCs w:val="24"/>
        </w:rPr>
        <w:t>ПРОГРАММА</w:t>
      </w:r>
      <w:r w:rsidR="004E6B1E">
        <w:rPr>
          <w:rStyle w:val="135"/>
          <w:rFonts w:ascii="Times New Roman" w:hAnsi="Times New Roman" w:cs="Times New Roman"/>
          <w:sz w:val="24"/>
          <w:szCs w:val="24"/>
        </w:rPr>
        <w:t xml:space="preserve"> ДУОВНО-НРАВСТВЕННОГО</w:t>
      </w:r>
      <w:r w:rsidR="005E6782" w:rsidRPr="007834AA">
        <w:rPr>
          <w:rStyle w:val="135"/>
          <w:rFonts w:ascii="Times New Roman" w:hAnsi="Times New Roman" w:cs="Times New Roman"/>
          <w:sz w:val="24"/>
          <w:szCs w:val="24"/>
        </w:rPr>
        <w:t xml:space="preserve"> ВОСПИТАНИЯИ СОЦИАЛИЗАЦИИ ОБУЧАЮЩИХСЯНА СТУПЕНИ ОСНОВНОГО ОБЩЕГООБРАЗОВАНИЯ</w:t>
      </w:r>
    </w:p>
    <w:p w:rsidR="007834AA" w:rsidRPr="00E02416" w:rsidRDefault="007834AA" w:rsidP="00ED11FE">
      <w:pPr>
        <w:spacing w:line="240" w:lineRule="auto"/>
        <w:ind w:firstLine="454"/>
        <w:jc w:val="both"/>
        <w:rPr>
          <w:rFonts w:ascii="Times New Roman" w:hAnsi="Times New Roman" w:cs="Times New Roman"/>
          <w:sz w:val="24"/>
          <w:szCs w:val="24"/>
        </w:rPr>
      </w:pPr>
      <w:r w:rsidRPr="00E02416">
        <w:rPr>
          <w:rFonts w:ascii="Times New Roman" w:hAnsi="Times New Roman" w:cs="Times New Roman"/>
          <w:sz w:val="24"/>
          <w:szCs w:val="24"/>
        </w:rPr>
        <w:t xml:space="preserve">Программа духовно-нравственного воспитания и развития обучающихся  разработана в соответствии с требованиями </w:t>
      </w:r>
    </w:p>
    <w:p w:rsidR="007834AA" w:rsidRPr="00E02416" w:rsidRDefault="007834AA" w:rsidP="00ED11FE">
      <w:pPr>
        <w:pStyle w:val="afa"/>
        <w:numPr>
          <w:ilvl w:val="0"/>
          <w:numId w:val="18"/>
        </w:numPr>
        <w:spacing w:line="240" w:lineRule="auto"/>
        <w:ind w:left="426"/>
        <w:jc w:val="both"/>
        <w:rPr>
          <w:rFonts w:ascii="Times New Roman" w:hAnsi="Times New Roman" w:cs="Times New Roman"/>
          <w:sz w:val="24"/>
          <w:szCs w:val="24"/>
        </w:rPr>
      </w:pPr>
      <w:r w:rsidRPr="00E02416">
        <w:rPr>
          <w:rFonts w:ascii="Times New Roman" w:hAnsi="Times New Roman" w:cs="Times New Roman"/>
          <w:sz w:val="24"/>
          <w:szCs w:val="24"/>
        </w:rPr>
        <w:t xml:space="preserve">Федерального Закона 273-ФЗ «Об образовании в Российской Федерации»; </w:t>
      </w:r>
    </w:p>
    <w:p w:rsidR="007834AA" w:rsidRPr="00E02416" w:rsidRDefault="007834AA" w:rsidP="00ED11FE">
      <w:pPr>
        <w:pStyle w:val="afa"/>
        <w:numPr>
          <w:ilvl w:val="0"/>
          <w:numId w:val="18"/>
        </w:numPr>
        <w:spacing w:line="240" w:lineRule="auto"/>
        <w:ind w:left="426"/>
        <w:jc w:val="both"/>
        <w:rPr>
          <w:rFonts w:ascii="Times New Roman" w:hAnsi="Times New Roman" w:cs="Times New Roman"/>
          <w:sz w:val="24"/>
          <w:szCs w:val="24"/>
        </w:rPr>
      </w:pPr>
      <w:r w:rsidRPr="00E02416">
        <w:rPr>
          <w:rFonts w:ascii="Times New Roman" w:hAnsi="Times New Roman" w:cs="Times New Roman"/>
          <w:sz w:val="24"/>
          <w:szCs w:val="24"/>
        </w:rPr>
        <w:t xml:space="preserve">Федерального государственного образовательного стандарта начального общего образования (п.19.6); </w:t>
      </w:r>
    </w:p>
    <w:p w:rsidR="007834AA" w:rsidRPr="00E02416" w:rsidRDefault="007834AA" w:rsidP="00ED11FE">
      <w:pPr>
        <w:pStyle w:val="afa"/>
        <w:numPr>
          <w:ilvl w:val="0"/>
          <w:numId w:val="18"/>
        </w:numPr>
        <w:spacing w:line="240" w:lineRule="auto"/>
        <w:ind w:left="426"/>
        <w:jc w:val="both"/>
        <w:rPr>
          <w:rFonts w:ascii="Times New Roman" w:hAnsi="Times New Roman" w:cs="Times New Roman"/>
          <w:sz w:val="24"/>
          <w:szCs w:val="24"/>
        </w:rPr>
      </w:pPr>
      <w:r w:rsidRPr="00E02416">
        <w:rPr>
          <w:rFonts w:ascii="Times New Roman" w:hAnsi="Times New Roman" w:cs="Times New Roman"/>
          <w:sz w:val="24"/>
          <w:szCs w:val="24"/>
        </w:rPr>
        <w:t xml:space="preserve">на основании Концепции духовно-нравственного развития и воспитания личности гражданина России; </w:t>
      </w:r>
    </w:p>
    <w:p w:rsidR="006871A8" w:rsidRPr="006F3FC6" w:rsidRDefault="006871A8" w:rsidP="00ED11FE">
      <w:pPr>
        <w:pStyle w:val="afa"/>
        <w:numPr>
          <w:ilvl w:val="0"/>
          <w:numId w:val="18"/>
        </w:numPr>
        <w:spacing w:line="240" w:lineRule="auto"/>
        <w:ind w:left="426"/>
        <w:jc w:val="both"/>
        <w:rPr>
          <w:rFonts w:ascii="Times New Roman" w:hAnsi="Times New Roman" w:cs="Times New Roman"/>
          <w:bCs/>
          <w:sz w:val="24"/>
          <w:szCs w:val="24"/>
        </w:rPr>
      </w:pPr>
      <w:r w:rsidRPr="00E02416">
        <w:rPr>
          <w:rFonts w:ascii="Times New Roman" w:hAnsi="Times New Roman" w:cs="Times New Roman"/>
          <w:sz w:val="24"/>
          <w:szCs w:val="24"/>
        </w:rPr>
        <w:t>стандарта православного компонента общего образования</w:t>
      </w:r>
      <w:r w:rsidRPr="006F3FC6">
        <w:rPr>
          <w:rFonts w:ascii="Times New Roman" w:hAnsi="Times New Roman" w:cs="Times New Roman"/>
          <w:bCs/>
          <w:sz w:val="24"/>
          <w:szCs w:val="24"/>
        </w:rPr>
        <w:t>Утвержден решением Священного СинодаРусской Православной Церкви«27» июля 2011 г. Журнал № 76</w:t>
      </w:r>
    </w:p>
    <w:p w:rsidR="006871A8" w:rsidRPr="00A43649" w:rsidRDefault="006871A8" w:rsidP="00ED11FE">
      <w:pPr>
        <w:pStyle w:val="afa"/>
        <w:ind w:left="426"/>
        <w:jc w:val="both"/>
        <w:rPr>
          <w:rFonts w:ascii="Times New Roman" w:hAnsi="Times New Roman" w:cs="Times New Roman"/>
          <w:bCs/>
          <w:sz w:val="24"/>
          <w:szCs w:val="24"/>
        </w:rPr>
      </w:pPr>
      <w:r w:rsidRPr="006F3FC6">
        <w:rPr>
          <w:rFonts w:ascii="Times New Roman" w:hAnsi="Times New Roman" w:cs="Times New Roman"/>
          <w:bCs/>
          <w:sz w:val="24"/>
          <w:szCs w:val="24"/>
        </w:rPr>
        <w:t>В редакции от 28 апреля 2015г. (утверждена приказом Председателя Синодального отдела религиозного образования и катехизации Русской Православной Церкви №……от 28 апреля 2015г.)</w:t>
      </w:r>
      <w:r>
        <w:rPr>
          <w:rFonts w:ascii="Times New Roman" w:hAnsi="Times New Roman" w:cs="Times New Roman"/>
          <w:bCs/>
          <w:sz w:val="24"/>
          <w:szCs w:val="24"/>
        </w:rPr>
        <w:t>;</w:t>
      </w:r>
    </w:p>
    <w:p w:rsidR="007834AA" w:rsidRPr="00E02416" w:rsidRDefault="007834AA" w:rsidP="00ED11FE">
      <w:pPr>
        <w:pStyle w:val="afa"/>
        <w:numPr>
          <w:ilvl w:val="0"/>
          <w:numId w:val="18"/>
        </w:numPr>
        <w:spacing w:line="240" w:lineRule="auto"/>
        <w:ind w:left="426"/>
        <w:jc w:val="both"/>
        <w:rPr>
          <w:rFonts w:ascii="Times New Roman" w:hAnsi="Times New Roman" w:cs="Times New Roman"/>
          <w:sz w:val="24"/>
          <w:szCs w:val="24"/>
        </w:rPr>
      </w:pPr>
      <w:r w:rsidRPr="00E02416">
        <w:rPr>
          <w:rFonts w:ascii="Times New Roman" w:hAnsi="Times New Roman" w:cs="Times New Roman"/>
          <w:sz w:val="24"/>
          <w:szCs w:val="24"/>
        </w:rPr>
        <w:t>программы гражданско-патриотического воспитания учащихся «Все в себя вмещает человек, который любит мир и верит в Бога…» НОЧУ «Свято-Георгиевская гимназия»;</w:t>
      </w:r>
    </w:p>
    <w:p w:rsidR="007834AA" w:rsidRPr="00E02416" w:rsidRDefault="007834AA" w:rsidP="00ED11FE">
      <w:pPr>
        <w:pStyle w:val="afa"/>
        <w:numPr>
          <w:ilvl w:val="0"/>
          <w:numId w:val="18"/>
        </w:numPr>
        <w:spacing w:line="240" w:lineRule="auto"/>
        <w:ind w:left="426"/>
        <w:jc w:val="both"/>
        <w:rPr>
          <w:rFonts w:ascii="Times New Roman" w:hAnsi="Times New Roman" w:cs="Times New Roman"/>
          <w:sz w:val="24"/>
          <w:szCs w:val="24"/>
        </w:rPr>
      </w:pPr>
      <w:r w:rsidRPr="00E02416">
        <w:rPr>
          <w:rFonts w:ascii="Times New Roman" w:hAnsi="Times New Roman" w:cs="Times New Roman"/>
          <w:sz w:val="24"/>
          <w:szCs w:val="24"/>
        </w:rPr>
        <w:t>опыта реализации воспитательной работы НОЧУ «Свято-Георгиевская гимназия</w:t>
      </w:r>
      <w:r w:rsidR="007E27C2">
        <w:rPr>
          <w:rFonts w:ascii="Times New Roman" w:hAnsi="Times New Roman" w:cs="Times New Roman"/>
          <w:sz w:val="24"/>
          <w:szCs w:val="24"/>
        </w:rPr>
        <w:t>.</w:t>
      </w:r>
    </w:p>
    <w:p w:rsidR="007834AA" w:rsidRPr="00E02416" w:rsidRDefault="007834AA" w:rsidP="00ED11FE">
      <w:pPr>
        <w:spacing w:line="240" w:lineRule="auto"/>
        <w:ind w:firstLine="708"/>
        <w:jc w:val="both"/>
        <w:rPr>
          <w:rFonts w:ascii="Times New Roman" w:hAnsi="Times New Roman" w:cs="Times New Roman"/>
          <w:color w:val="000000"/>
          <w:spacing w:val="-12"/>
          <w:sz w:val="24"/>
          <w:szCs w:val="24"/>
        </w:rPr>
      </w:pPr>
      <w:r w:rsidRPr="00E02416">
        <w:rPr>
          <w:rFonts w:ascii="Times New Roman" w:hAnsi="Times New Roman" w:cs="Times New Roman"/>
          <w:color w:val="000000"/>
          <w:sz w:val="24"/>
          <w:szCs w:val="24"/>
        </w:rPr>
        <w:t xml:space="preserve">Программа духовно-нравственного воспитания и развития обучающихся направлена на </w:t>
      </w:r>
      <w:r w:rsidRPr="00E02416">
        <w:rPr>
          <w:rFonts w:ascii="Times New Roman" w:hAnsi="Times New Roman" w:cs="Times New Roman"/>
          <w:color w:val="000000"/>
          <w:spacing w:val="-8"/>
          <w:sz w:val="24"/>
          <w:szCs w:val="24"/>
        </w:rPr>
        <w:t>воспитание в каждом ученике гражданина и</w:t>
      </w:r>
      <w:r w:rsidRPr="00E02416">
        <w:rPr>
          <w:rFonts w:ascii="Times New Roman" w:hAnsi="Times New Roman" w:cs="Times New Roman"/>
          <w:color w:val="000000"/>
          <w:spacing w:val="-2"/>
          <w:sz w:val="24"/>
          <w:szCs w:val="24"/>
        </w:rPr>
        <w:t xml:space="preserve"> патриота, на раскрытие способностей и талантов обучающихся, подготовку их к жизни в высокотехнологичном конкурентном </w:t>
      </w:r>
      <w:r w:rsidRPr="00E02416">
        <w:rPr>
          <w:rFonts w:ascii="Times New Roman" w:hAnsi="Times New Roman" w:cs="Times New Roman"/>
          <w:color w:val="000000"/>
          <w:spacing w:val="-12"/>
          <w:sz w:val="24"/>
          <w:szCs w:val="24"/>
        </w:rPr>
        <w:t>мире в соответствии с требованиями христианской морали и нравственности. Программа реализуется "Гимназией" в постоянном взаимодействии и тесном сотрудничестве :</w:t>
      </w:r>
    </w:p>
    <w:p w:rsidR="007834AA" w:rsidRPr="00E02416" w:rsidRDefault="007834AA" w:rsidP="00ED11FE">
      <w:pPr>
        <w:pStyle w:val="afa"/>
        <w:numPr>
          <w:ilvl w:val="0"/>
          <w:numId w:val="19"/>
        </w:numPr>
        <w:spacing w:line="240" w:lineRule="auto"/>
        <w:ind w:left="426"/>
        <w:jc w:val="both"/>
        <w:rPr>
          <w:rFonts w:ascii="Times New Roman" w:hAnsi="Times New Roman" w:cs="Times New Roman"/>
          <w:color w:val="000000"/>
          <w:spacing w:val="-12"/>
          <w:sz w:val="24"/>
          <w:szCs w:val="24"/>
        </w:rPr>
      </w:pPr>
      <w:r w:rsidRPr="00E02416">
        <w:rPr>
          <w:rFonts w:ascii="Times New Roman" w:hAnsi="Times New Roman" w:cs="Times New Roman"/>
          <w:color w:val="000000"/>
          <w:spacing w:val="-12"/>
          <w:sz w:val="24"/>
          <w:szCs w:val="24"/>
        </w:rPr>
        <w:t>с семьями обучающихся;</w:t>
      </w:r>
    </w:p>
    <w:p w:rsidR="007834AA" w:rsidRPr="00E02416" w:rsidRDefault="007834AA" w:rsidP="00ED11FE">
      <w:pPr>
        <w:pStyle w:val="afa"/>
        <w:numPr>
          <w:ilvl w:val="0"/>
          <w:numId w:val="19"/>
        </w:numPr>
        <w:spacing w:line="240" w:lineRule="auto"/>
        <w:ind w:left="426"/>
        <w:jc w:val="both"/>
        <w:rPr>
          <w:rFonts w:ascii="Times New Roman" w:hAnsi="Times New Roman" w:cs="Times New Roman"/>
          <w:color w:val="000000"/>
          <w:spacing w:val="-12"/>
          <w:sz w:val="24"/>
          <w:szCs w:val="24"/>
        </w:rPr>
      </w:pPr>
      <w:r w:rsidRPr="00E02416">
        <w:rPr>
          <w:rFonts w:ascii="Times New Roman" w:hAnsi="Times New Roman" w:cs="Times New Roman"/>
          <w:color w:val="000000"/>
          <w:spacing w:val="-12"/>
          <w:sz w:val="24"/>
          <w:szCs w:val="24"/>
        </w:rPr>
        <w:t>приходом Зн</w:t>
      </w:r>
      <w:r>
        <w:rPr>
          <w:rFonts w:ascii="Times New Roman" w:hAnsi="Times New Roman" w:cs="Times New Roman"/>
          <w:color w:val="000000"/>
          <w:spacing w:val="-12"/>
          <w:sz w:val="24"/>
          <w:szCs w:val="24"/>
        </w:rPr>
        <w:t>аменского храма г. Красногорска;</w:t>
      </w:r>
    </w:p>
    <w:p w:rsidR="007834AA" w:rsidRPr="00E02416" w:rsidRDefault="007834AA" w:rsidP="00ED11FE">
      <w:pPr>
        <w:pStyle w:val="afa"/>
        <w:numPr>
          <w:ilvl w:val="0"/>
          <w:numId w:val="19"/>
        </w:numPr>
        <w:spacing w:line="240" w:lineRule="auto"/>
        <w:ind w:left="426"/>
        <w:jc w:val="both"/>
        <w:rPr>
          <w:rFonts w:ascii="Times New Roman" w:hAnsi="Times New Roman" w:cs="Times New Roman"/>
          <w:color w:val="000000"/>
          <w:spacing w:val="-12"/>
          <w:sz w:val="24"/>
          <w:szCs w:val="24"/>
        </w:rPr>
      </w:pPr>
      <w:r w:rsidRPr="00E02416">
        <w:rPr>
          <w:rFonts w:ascii="Times New Roman" w:hAnsi="Times New Roman" w:cs="Times New Roman"/>
          <w:color w:val="000000"/>
          <w:spacing w:val="-12"/>
          <w:sz w:val="24"/>
          <w:szCs w:val="24"/>
        </w:rPr>
        <w:t>с учреждениями основного и дополнительного образования: ОО города и района, Центром развит</w:t>
      </w:r>
      <w:r>
        <w:rPr>
          <w:rFonts w:ascii="Times New Roman" w:hAnsi="Times New Roman" w:cs="Times New Roman"/>
          <w:color w:val="000000"/>
          <w:spacing w:val="-12"/>
          <w:sz w:val="24"/>
          <w:szCs w:val="24"/>
        </w:rPr>
        <w:t>ия творчества детей и юношества;</w:t>
      </w:r>
    </w:p>
    <w:p w:rsidR="007834AA" w:rsidRPr="00E02416" w:rsidRDefault="007834AA" w:rsidP="00ED11FE">
      <w:pPr>
        <w:pStyle w:val="afa"/>
        <w:numPr>
          <w:ilvl w:val="0"/>
          <w:numId w:val="19"/>
        </w:numPr>
        <w:spacing w:line="240" w:lineRule="auto"/>
        <w:ind w:left="426"/>
        <w:jc w:val="both"/>
        <w:rPr>
          <w:rFonts w:ascii="Times New Roman" w:hAnsi="Times New Roman" w:cs="Times New Roman"/>
          <w:color w:val="000000"/>
          <w:spacing w:val="-12"/>
          <w:sz w:val="24"/>
          <w:szCs w:val="24"/>
        </w:rPr>
      </w:pPr>
      <w:r w:rsidRPr="00E02416">
        <w:rPr>
          <w:rFonts w:ascii="Times New Roman" w:hAnsi="Times New Roman" w:cs="Times New Roman"/>
          <w:color w:val="000000"/>
          <w:spacing w:val="-12"/>
          <w:sz w:val="24"/>
          <w:szCs w:val="24"/>
        </w:rPr>
        <w:t>с учреждениями культуры:  Муниципальный центр духовной культуры, детская городская библиотека, городская биб</w:t>
      </w:r>
      <w:r>
        <w:rPr>
          <w:rFonts w:ascii="Times New Roman" w:hAnsi="Times New Roman" w:cs="Times New Roman"/>
          <w:color w:val="000000"/>
          <w:spacing w:val="-12"/>
          <w:sz w:val="24"/>
          <w:szCs w:val="24"/>
        </w:rPr>
        <w:t>лиотека, музеи города и района;</w:t>
      </w:r>
    </w:p>
    <w:p w:rsidR="007834AA" w:rsidRPr="00E02416" w:rsidRDefault="007834AA" w:rsidP="00ED11FE">
      <w:pPr>
        <w:pStyle w:val="afa"/>
        <w:numPr>
          <w:ilvl w:val="0"/>
          <w:numId w:val="19"/>
        </w:numPr>
        <w:spacing w:line="240" w:lineRule="auto"/>
        <w:ind w:left="426"/>
        <w:jc w:val="both"/>
        <w:rPr>
          <w:rFonts w:ascii="Times New Roman" w:hAnsi="Times New Roman" w:cs="Times New Roman"/>
          <w:color w:val="000000"/>
          <w:spacing w:val="-12"/>
          <w:sz w:val="24"/>
          <w:szCs w:val="24"/>
        </w:rPr>
      </w:pPr>
      <w:r>
        <w:rPr>
          <w:rFonts w:ascii="Times New Roman" w:hAnsi="Times New Roman" w:cs="Times New Roman"/>
          <w:color w:val="000000"/>
          <w:spacing w:val="-12"/>
          <w:sz w:val="24"/>
          <w:szCs w:val="24"/>
        </w:rPr>
        <w:t>с</w:t>
      </w:r>
      <w:r w:rsidRPr="00E02416">
        <w:rPr>
          <w:rFonts w:ascii="Times New Roman" w:hAnsi="Times New Roman" w:cs="Times New Roman"/>
          <w:color w:val="000000"/>
          <w:spacing w:val="-12"/>
          <w:sz w:val="24"/>
          <w:szCs w:val="24"/>
        </w:rPr>
        <w:t xml:space="preserve">  ГИБДД, пожарн</w:t>
      </w:r>
      <w:r>
        <w:rPr>
          <w:rFonts w:ascii="Times New Roman" w:hAnsi="Times New Roman" w:cs="Times New Roman"/>
          <w:color w:val="000000"/>
          <w:spacing w:val="-12"/>
          <w:sz w:val="24"/>
          <w:szCs w:val="24"/>
        </w:rPr>
        <w:t>ой частью, предприятиями города;</w:t>
      </w:r>
    </w:p>
    <w:p w:rsidR="007834AA" w:rsidRPr="00E02416" w:rsidRDefault="007834AA" w:rsidP="00ED11FE">
      <w:pPr>
        <w:pStyle w:val="afa"/>
        <w:numPr>
          <w:ilvl w:val="0"/>
          <w:numId w:val="19"/>
        </w:numPr>
        <w:spacing w:line="240" w:lineRule="auto"/>
        <w:ind w:left="426"/>
        <w:jc w:val="both"/>
        <w:rPr>
          <w:rFonts w:ascii="Times New Roman" w:hAnsi="Times New Roman" w:cs="Times New Roman"/>
          <w:color w:val="000000"/>
          <w:spacing w:val="-12"/>
          <w:sz w:val="24"/>
          <w:szCs w:val="24"/>
        </w:rPr>
      </w:pPr>
      <w:r w:rsidRPr="00E02416">
        <w:rPr>
          <w:rFonts w:ascii="Times New Roman" w:hAnsi="Times New Roman" w:cs="Times New Roman"/>
          <w:color w:val="000000"/>
          <w:spacing w:val="-12"/>
          <w:sz w:val="24"/>
          <w:szCs w:val="24"/>
        </w:rPr>
        <w:t>Российским государственн</w:t>
      </w:r>
      <w:r>
        <w:rPr>
          <w:rFonts w:ascii="Times New Roman" w:hAnsi="Times New Roman" w:cs="Times New Roman"/>
          <w:color w:val="000000"/>
          <w:spacing w:val="-12"/>
          <w:sz w:val="24"/>
          <w:szCs w:val="24"/>
        </w:rPr>
        <w:t>ым архивом кино-фото документов;</w:t>
      </w:r>
    </w:p>
    <w:p w:rsidR="007834AA" w:rsidRPr="00E02416" w:rsidRDefault="007834AA" w:rsidP="00ED11FE">
      <w:pPr>
        <w:pStyle w:val="afa"/>
        <w:numPr>
          <w:ilvl w:val="0"/>
          <w:numId w:val="19"/>
        </w:numPr>
        <w:spacing w:line="240" w:lineRule="auto"/>
        <w:ind w:left="426"/>
        <w:jc w:val="both"/>
        <w:rPr>
          <w:rFonts w:ascii="Times New Roman" w:hAnsi="Times New Roman" w:cs="Times New Roman"/>
          <w:color w:val="000000"/>
          <w:spacing w:val="-12"/>
          <w:sz w:val="24"/>
          <w:szCs w:val="24"/>
        </w:rPr>
      </w:pPr>
      <w:r w:rsidRPr="00E02416">
        <w:rPr>
          <w:rFonts w:ascii="Times New Roman" w:hAnsi="Times New Roman" w:cs="Times New Roman"/>
          <w:color w:val="000000"/>
          <w:spacing w:val="-12"/>
          <w:sz w:val="24"/>
          <w:szCs w:val="24"/>
        </w:rPr>
        <w:t>СМИ: Красногорским телевидением,  газетой «Красногорские вести» и ее православным приложением «Благовест»</w:t>
      </w:r>
      <w:r>
        <w:rPr>
          <w:rFonts w:ascii="Times New Roman" w:hAnsi="Times New Roman" w:cs="Times New Roman"/>
          <w:color w:val="000000"/>
          <w:spacing w:val="-12"/>
          <w:sz w:val="24"/>
          <w:szCs w:val="24"/>
        </w:rPr>
        <w:t>.</w:t>
      </w:r>
    </w:p>
    <w:p w:rsidR="007834AA" w:rsidRPr="00E02416" w:rsidRDefault="007834AA" w:rsidP="00ED11FE">
      <w:pPr>
        <w:spacing w:after="0" w:line="240" w:lineRule="auto"/>
        <w:contextualSpacing/>
        <w:jc w:val="both"/>
        <w:rPr>
          <w:rFonts w:ascii="Times New Roman" w:hAnsi="Times New Roman" w:cs="Times New Roman"/>
          <w:b/>
          <w:sz w:val="24"/>
          <w:szCs w:val="24"/>
        </w:rPr>
      </w:pPr>
      <w:r w:rsidRPr="00E02416">
        <w:rPr>
          <w:rFonts w:ascii="Times New Roman" w:hAnsi="Times New Roman" w:cs="Times New Roman"/>
          <w:b/>
          <w:sz w:val="24"/>
          <w:szCs w:val="24"/>
        </w:rPr>
        <w:t>Цель  и задачи духовно- нравственного развития и воспитания обучающихся на ступени начального общего образования.</w:t>
      </w:r>
    </w:p>
    <w:p w:rsidR="007834AA" w:rsidRPr="00E02416" w:rsidRDefault="007834AA" w:rsidP="00ED11FE">
      <w:pPr>
        <w:spacing w:after="0" w:line="240" w:lineRule="auto"/>
        <w:contextualSpacing/>
        <w:jc w:val="both"/>
        <w:rPr>
          <w:rFonts w:ascii="Times New Roman" w:hAnsi="Times New Roman" w:cs="Times New Roman"/>
          <w:b/>
          <w:sz w:val="24"/>
          <w:szCs w:val="24"/>
        </w:rPr>
      </w:pP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xml:space="preserve">Цель и задачи духовно- нравственного развития и воспитания обучающихся на ступени </w:t>
      </w:r>
      <w:r w:rsidR="007E27C2">
        <w:rPr>
          <w:rFonts w:ascii="Times New Roman" w:hAnsi="Times New Roman" w:cs="Times New Roman"/>
          <w:sz w:val="24"/>
          <w:szCs w:val="24"/>
        </w:rPr>
        <w:t xml:space="preserve">основного </w:t>
      </w:r>
      <w:r w:rsidRPr="00E02416">
        <w:rPr>
          <w:rFonts w:ascii="Times New Roman" w:hAnsi="Times New Roman" w:cs="Times New Roman"/>
          <w:sz w:val="24"/>
          <w:szCs w:val="24"/>
        </w:rPr>
        <w:t>общего образования формулируются, достигаются и решаются в контексте национального воспитательного идеала, представляющего собой высшую цель образования, нравственное (идеальное) представление о человеке, на воспитание, обучение и развитие которого направлены усилия основных социальных субъектов: государства, семьи, школы, традиционных религиозных и общественных организаций.</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xml:space="preserve">               В Концепции такой идеал обоснован и сформулирована высшая цель образования - высоконравственный, творческий, компетентный гражданин России, принимающий </w:t>
      </w:r>
      <w:r w:rsidRPr="00E02416">
        <w:rPr>
          <w:rFonts w:ascii="Times New Roman" w:hAnsi="Times New Roman" w:cs="Times New Roman"/>
          <w:sz w:val="24"/>
          <w:szCs w:val="24"/>
        </w:rPr>
        <w:lastRenderedPageBreak/>
        <w:t xml:space="preserve">судьбу Отечества как свою личную, осознающий ответственность за настоящее и будущее своей страны, укоренённый в духовных и культурных традициях многонационального народа Российской Федерации.          </w:t>
      </w:r>
    </w:p>
    <w:p w:rsidR="00544EE5" w:rsidRDefault="007834AA" w:rsidP="00ED11FE">
      <w:pPr>
        <w:jc w:val="both"/>
        <w:rPr>
          <w:rFonts w:ascii="Times New Roman" w:hAnsi="Times New Roman" w:cs="Times New Roman"/>
          <w:sz w:val="24"/>
          <w:szCs w:val="24"/>
        </w:rPr>
      </w:pPr>
      <w:r w:rsidRPr="00E02416">
        <w:rPr>
          <w:rFonts w:ascii="Times New Roman" w:hAnsi="Times New Roman" w:cs="Times New Roman"/>
          <w:sz w:val="24"/>
          <w:szCs w:val="24"/>
        </w:rPr>
        <w:tab/>
        <w:t>Воспитание – составная часть образовательного процесса, цель которого в понимании коллектива «Гимназии» состоит в том, чтобы создать в "Гимназии" систему образования и воспитания, способствующую формированию гармонично развитой личности, творчески мыслящей, обладающей прочными базовыми знаниями, духовно богатой, свободной,  физически здоровой, имеющей сознательную духовную позицию, сформированную в традициях русской православной церкви и бо</w:t>
      </w:r>
      <w:r w:rsidR="00544EE5">
        <w:rPr>
          <w:rFonts w:ascii="Times New Roman" w:hAnsi="Times New Roman" w:cs="Times New Roman"/>
          <w:sz w:val="24"/>
          <w:szCs w:val="24"/>
        </w:rPr>
        <w:t>гатой культуры русского народа.</w:t>
      </w:r>
    </w:p>
    <w:p w:rsidR="007834AA" w:rsidRPr="00E02416" w:rsidRDefault="007834AA" w:rsidP="00ED11FE">
      <w:pPr>
        <w:jc w:val="both"/>
        <w:rPr>
          <w:rFonts w:ascii="Times New Roman" w:hAnsi="Times New Roman" w:cs="Times New Roman"/>
          <w:sz w:val="24"/>
          <w:szCs w:val="24"/>
        </w:rPr>
      </w:pPr>
      <w:r w:rsidRPr="00E02416">
        <w:rPr>
          <w:rFonts w:ascii="Times New Roman" w:hAnsi="Times New Roman" w:cs="Times New Roman"/>
          <w:sz w:val="24"/>
          <w:szCs w:val="24"/>
        </w:rPr>
        <w:t xml:space="preserve">На основе этой цели определяются общие задачи духовно - нравственного развития и воспитания обучающихся на ступени </w:t>
      </w:r>
      <w:r w:rsidR="007E27C2">
        <w:rPr>
          <w:rFonts w:ascii="Times New Roman" w:hAnsi="Times New Roman" w:cs="Times New Roman"/>
          <w:sz w:val="24"/>
          <w:szCs w:val="24"/>
        </w:rPr>
        <w:t xml:space="preserve">основного </w:t>
      </w:r>
      <w:r w:rsidRPr="00E02416">
        <w:rPr>
          <w:rFonts w:ascii="Times New Roman" w:hAnsi="Times New Roman" w:cs="Times New Roman"/>
          <w:sz w:val="24"/>
          <w:szCs w:val="24"/>
        </w:rPr>
        <w:t>общего образования в НОЧУ «Свято-Георгиевская гимназия»:</w:t>
      </w:r>
    </w:p>
    <w:p w:rsidR="007834AA" w:rsidRPr="00E64097" w:rsidRDefault="007834AA" w:rsidP="00ED11FE">
      <w:pPr>
        <w:jc w:val="both"/>
        <w:rPr>
          <w:rStyle w:val="aff4"/>
          <w:rFonts w:ascii="Times New Roman" w:hAnsi="Times New Roman" w:cs="Times New Roman"/>
          <w:sz w:val="24"/>
          <w:szCs w:val="24"/>
        </w:rPr>
      </w:pPr>
      <w:r w:rsidRPr="00E64097">
        <w:rPr>
          <w:rStyle w:val="aff4"/>
          <w:rFonts w:ascii="Times New Roman" w:hAnsi="Times New Roman" w:cs="Times New Roman"/>
          <w:sz w:val="24"/>
          <w:szCs w:val="24"/>
        </w:rPr>
        <w:t>В области формирования личностной культуры:</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формирование способности к духовному развитию, реализации творческого потенциала в учебно - игровой, предметно - продуктивной, социально ориентированной деятельности на основе нравственных установок и моральных норм, непрерывного образования, самовоспитания и универсальной духовно - нравственной компетенции — «становиться лучше», возрастая в христианской вере и добродетели;</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укрепление нравственности, основанной на знании Заповедей Божьих, внутренней установке личности школьника поступать  по ним согласно своей совести;</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формирование основ христианской сове</w:t>
      </w:r>
      <w:r w:rsidR="007E27C2">
        <w:rPr>
          <w:rFonts w:ascii="Times New Roman" w:hAnsi="Times New Roman" w:cs="Times New Roman"/>
          <w:sz w:val="24"/>
          <w:szCs w:val="24"/>
        </w:rPr>
        <w:t>стливости — способности</w:t>
      </w:r>
      <w:r w:rsidRPr="00E02416">
        <w:rPr>
          <w:rFonts w:ascii="Times New Roman" w:hAnsi="Times New Roman" w:cs="Times New Roman"/>
          <w:sz w:val="24"/>
          <w:szCs w:val="24"/>
        </w:rPr>
        <w:t xml:space="preserve"> школьника формулировать собственные нравственные обязательства, осуществлять нравственный самоконтроль, требовать от себя выполнения норм христианского поведения, давать нравственную оценку прежде всего своим, а уже потом чужим поступкам;</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формирование христианского смысла учения;</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формирование основ христианской морали — осознанной обучающимся как необходимости определённого поведения, обусловленного принятыми в христианской вере  представлениями о добре и зле, должном и недопустимом, укрепление у обучающегося позитивной нравственной самооценки, самоуважения и жизненного оптимизма;</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принятие обучающимися базовых национальных ценностей, национальных и этнических духовных традиций;</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формирование христианских эстетических потребностей, ценностей и чувств;</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развитие трудолюбия, способности к преодолению трудностей, целеустремлённости и настойчивости в достижении результата;</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осознание обучающимся ценности человеческой жизни, формирование умения противостоять в пределах своих возможностей действиям и влияниям, представляющим угрозу для жизни, физического и нравственного здоровья, духовной безопасности личности.</w:t>
      </w:r>
    </w:p>
    <w:p w:rsidR="007834AA" w:rsidRPr="00E64097" w:rsidRDefault="007834AA" w:rsidP="00ED11FE">
      <w:pPr>
        <w:jc w:val="both"/>
        <w:rPr>
          <w:rFonts w:ascii="Times New Roman" w:hAnsi="Times New Roman" w:cs="Times New Roman"/>
          <w:b/>
          <w:sz w:val="24"/>
          <w:szCs w:val="24"/>
        </w:rPr>
      </w:pPr>
      <w:r w:rsidRPr="00E64097">
        <w:rPr>
          <w:rFonts w:ascii="Times New Roman" w:hAnsi="Times New Roman" w:cs="Times New Roman"/>
          <w:b/>
          <w:sz w:val="24"/>
          <w:szCs w:val="24"/>
        </w:rPr>
        <w:t>В области формирования социальной культуры:</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lastRenderedPageBreak/>
        <w:t>• формирование основ российской гражданской идентичности;</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xml:space="preserve">•формирование потребности в сознательном труде и служении ближнему; </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воспитание ценностного отношения к русскому языку, культуре, основанной на традициях Православия;</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xml:space="preserve">• формирование патриотизма и чувства причастности к историческому прошлому и настоящему своей родины; </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развитие навыков организации и осуществления сотрудничества с педагогами, сверстниками, родителями, старшими детьми в решении общих проблем;</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укрепление доверия к другим людям;</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развитие доброжелательности и эмоциональной отзывчивости, понимания и сопереживания другим людям;</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формирование осознанного и уважительного отношения к традиционным российским религиям и религиозным организациям;</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формирование основ культуры межэтнического общения, уважения к языку, культурным, религиозным традициям, истории и образу жизни представителей  народов России.</w:t>
      </w:r>
    </w:p>
    <w:p w:rsidR="007834AA" w:rsidRPr="00E64097" w:rsidRDefault="007834AA" w:rsidP="00ED11FE">
      <w:pPr>
        <w:jc w:val="both"/>
        <w:rPr>
          <w:rFonts w:ascii="Times New Roman" w:hAnsi="Times New Roman" w:cs="Times New Roman"/>
          <w:b/>
          <w:sz w:val="24"/>
          <w:szCs w:val="24"/>
        </w:rPr>
      </w:pPr>
      <w:r w:rsidRPr="00E64097">
        <w:rPr>
          <w:rFonts w:ascii="Times New Roman" w:hAnsi="Times New Roman" w:cs="Times New Roman"/>
          <w:b/>
          <w:sz w:val="24"/>
          <w:szCs w:val="24"/>
        </w:rPr>
        <w:t xml:space="preserve">  В области формирования семейной культуры:</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формирование отношения к семье как "Малой церкви";</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формирование у обучающегося уважительного отношения к родителям, осознанного, заботливого отношения к старшим и младшим;</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формирование представления о семейных ценностях, ориентация на мужественный и женственный эталоны поведения;</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знакомство обучающегося с культурно - историческими и этническими традициями российской семьи.</w:t>
      </w:r>
    </w:p>
    <w:p w:rsidR="007834AA" w:rsidRPr="00E02416" w:rsidRDefault="007834AA" w:rsidP="00ED11FE">
      <w:pPr>
        <w:spacing w:line="240" w:lineRule="auto"/>
        <w:ind w:firstLine="531"/>
        <w:jc w:val="both"/>
        <w:rPr>
          <w:rFonts w:ascii="Times New Roman" w:hAnsi="Times New Roman" w:cs="Times New Roman"/>
          <w:sz w:val="24"/>
          <w:szCs w:val="24"/>
        </w:rPr>
      </w:pPr>
      <w:r w:rsidRPr="00E02416">
        <w:rPr>
          <w:rFonts w:ascii="Times New Roman" w:hAnsi="Times New Roman" w:cs="Times New Roman"/>
          <w:sz w:val="24"/>
          <w:szCs w:val="24"/>
        </w:rPr>
        <w:t>В основу программы положены следующие основные принципы: Христоцентричность, верность православной традиции, преемственность, непрерывность, целостность. В соответствии с данными принципами формируются принципы православной педагогики, понимание процесса воспитания в свете христианской антропологии, базовые национальные (этнокультурные) ценности обществ, большинство членов которых принадлежат к традиции русского Православия, национальный идеал православной традиции.</w:t>
      </w:r>
    </w:p>
    <w:p w:rsidR="007834AA" w:rsidRPr="00A7627C" w:rsidRDefault="007834AA" w:rsidP="00ED11FE">
      <w:pPr>
        <w:spacing w:line="240" w:lineRule="auto"/>
        <w:ind w:firstLine="531"/>
        <w:jc w:val="both"/>
        <w:rPr>
          <w:rFonts w:ascii="Times New Roman" w:hAnsi="Times New Roman" w:cs="Times New Roman"/>
          <w:b/>
          <w:sz w:val="28"/>
          <w:szCs w:val="28"/>
        </w:rPr>
      </w:pPr>
      <w:r w:rsidRPr="00A7627C">
        <w:rPr>
          <w:rFonts w:ascii="Times New Roman" w:hAnsi="Times New Roman" w:cs="Times New Roman"/>
          <w:b/>
          <w:sz w:val="28"/>
          <w:szCs w:val="28"/>
        </w:rPr>
        <w:t>Программа обеспечивает:</w:t>
      </w:r>
    </w:p>
    <w:p w:rsidR="007834AA" w:rsidRPr="00E02416" w:rsidRDefault="007834AA" w:rsidP="00ED11FE">
      <w:pPr>
        <w:numPr>
          <w:ilvl w:val="0"/>
          <w:numId w:val="21"/>
        </w:numPr>
        <w:suppressAutoHyphens/>
        <w:spacing w:after="0" w:line="240" w:lineRule="auto"/>
        <w:ind w:left="0" w:firstLine="531"/>
        <w:jc w:val="both"/>
        <w:rPr>
          <w:rFonts w:ascii="Times New Roman" w:hAnsi="Times New Roman" w:cs="Times New Roman"/>
          <w:sz w:val="24"/>
          <w:szCs w:val="24"/>
        </w:rPr>
      </w:pPr>
      <w:r w:rsidRPr="00E02416">
        <w:rPr>
          <w:rFonts w:ascii="Times New Roman" w:hAnsi="Times New Roman" w:cs="Times New Roman"/>
          <w:sz w:val="24"/>
          <w:szCs w:val="24"/>
        </w:rPr>
        <w:t xml:space="preserve"> создание православного уклада жизни образовательного учреждения, способствующего духовно-нравственному становлению и развитию личности («рождению духовной жизни и ее развитию»), раскрытие ее творческого потенциала;</w:t>
      </w:r>
    </w:p>
    <w:p w:rsidR="007834AA" w:rsidRPr="00E02416" w:rsidRDefault="007834AA" w:rsidP="00ED11FE">
      <w:pPr>
        <w:numPr>
          <w:ilvl w:val="0"/>
          <w:numId w:val="21"/>
        </w:numPr>
        <w:suppressAutoHyphens/>
        <w:spacing w:after="0" w:line="240" w:lineRule="auto"/>
        <w:ind w:left="0" w:firstLine="531"/>
        <w:jc w:val="both"/>
        <w:rPr>
          <w:rFonts w:ascii="Times New Roman" w:hAnsi="Times New Roman" w:cs="Times New Roman"/>
          <w:sz w:val="24"/>
          <w:szCs w:val="24"/>
        </w:rPr>
      </w:pPr>
      <w:r w:rsidRPr="00E02416">
        <w:rPr>
          <w:rFonts w:ascii="Times New Roman" w:hAnsi="Times New Roman" w:cs="Times New Roman"/>
          <w:sz w:val="24"/>
          <w:szCs w:val="24"/>
        </w:rPr>
        <w:t xml:space="preserve"> создание совместно с семьей системы воспитания, позволяющей преобразовывать полученные знания в личный духовный опыт («путь духовного восхождения как путь стяжания благодати»), укреплять в обучающихся навыки христианского благочестия и  добродетельной жизни;</w:t>
      </w:r>
    </w:p>
    <w:p w:rsidR="007834AA" w:rsidRPr="00E02416" w:rsidRDefault="007834AA" w:rsidP="00ED11FE">
      <w:pPr>
        <w:numPr>
          <w:ilvl w:val="0"/>
          <w:numId w:val="21"/>
        </w:numPr>
        <w:suppressAutoHyphens/>
        <w:spacing w:after="0" w:line="240" w:lineRule="auto"/>
        <w:ind w:left="0" w:firstLine="531"/>
        <w:jc w:val="both"/>
        <w:rPr>
          <w:rFonts w:ascii="Times New Roman" w:hAnsi="Times New Roman" w:cs="Times New Roman"/>
          <w:sz w:val="24"/>
          <w:szCs w:val="24"/>
        </w:rPr>
      </w:pPr>
      <w:r w:rsidRPr="00E02416">
        <w:rPr>
          <w:rFonts w:ascii="Times New Roman" w:hAnsi="Times New Roman" w:cs="Times New Roman"/>
          <w:sz w:val="24"/>
          <w:szCs w:val="24"/>
        </w:rPr>
        <w:t xml:space="preserve"> формирование целостной образовательно-воспитательной среды, включающей урочную, внеурочную и внешкольную деятельность и учитывающей образовательно-воспитательный потенциал церковной среды и церковного быта, а также условия социализации обучающихся вне ограды Церкви;</w:t>
      </w:r>
    </w:p>
    <w:p w:rsidR="007834AA" w:rsidRPr="00E02416" w:rsidRDefault="007834AA" w:rsidP="00ED11FE">
      <w:pPr>
        <w:numPr>
          <w:ilvl w:val="0"/>
          <w:numId w:val="21"/>
        </w:numPr>
        <w:suppressAutoHyphens/>
        <w:spacing w:after="0" w:line="240" w:lineRule="auto"/>
        <w:ind w:left="0" w:firstLine="531"/>
        <w:jc w:val="both"/>
        <w:rPr>
          <w:rFonts w:ascii="Times New Roman" w:hAnsi="Times New Roman" w:cs="Times New Roman"/>
          <w:sz w:val="24"/>
          <w:szCs w:val="24"/>
        </w:rPr>
      </w:pPr>
      <w:r w:rsidRPr="00E02416">
        <w:rPr>
          <w:rFonts w:ascii="Times New Roman" w:hAnsi="Times New Roman" w:cs="Times New Roman"/>
          <w:sz w:val="24"/>
          <w:szCs w:val="24"/>
        </w:rPr>
        <w:t xml:space="preserve"> формирование у детей совместно с семьей деятельной любви к Богу и ближним.</w:t>
      </w:r>
    </w:p>
    <w:p w:rsidR="007834AA" w:rsidRPr="00E02416" w:rsidRDefault="007834AA" w:rsidP="00ED11FE">
      <w:pPr>
        <w:spacing w:line="240" w:lineRule="auto"/>
        <w:ind w:firstLine="531"/>
        <w:jc w:val="both"/>
        <w:rPr>
          <w:rFonts w:ascii="Times New Roman" w:hAnsi="Times New Roman" w:cs="Times New Roman"/>
          <w:sz w:val="24"/>
          <w:szCs w:val="24"/>
        </w:rPr>
      </w:pPr>
      <w:r w:rsidRPr="00E02416">
        <w:rPr>
          <w:rFonts w:ascii="Times New Roman" w:hAnsi="Times New Roman" w:cs="Times New Roman"/>
          <w:sz w:val="24"/>
          <w:szCs w:val="24"/>
        </w:rPr>
        <w:t>Программа должна учитывать три обязательных элемента культурно-образовательного пространства, связанных между собой иерархическими отношениями:</w:t>
      </w:r>
    </w:p>
    <w:p w:rsidR="007834AA" w:rsidRPr="00E02416" w:rsidRDefault="007834AA" w:rsidP="00ED11FE">
      <w:pPr>
        <w:numPr>
          <w:ilvl w:val="0"/>
          <w:numId w:val="1"/>
        </w:numPr>
        <w:tabs>
          <w:tab w:val="left" w:pos="-3261"/>
        </w:tabs>
        <w:suppressAutoHyphens/>
        <w:spacing w:after="0" w:line="240" w:lineRule="auto"/>
        <w:ind w:firstLine="531"/>
        <w:jc w:val="both"/>
        <w:rPr>
          <w:rFonts w:ascii="Times New Roman" w:hAnsi="Times New Roman" w:cs="Times New Roman"/>
          <w:sz w:val="24"/>
          <w:szCs w:val="24"/>
        </w:rPr>
      </w:pPr>
      <w:r w:rsidRPr="00E02416">
        <w:rPr>
          <w:rFonts w:ascii="Times New Roman" w:hAnsi="Times New Roman" w:cs="Times New Roman"/>
          <w:sz w:val="24"/>
          <w:szCs w:val="24"/>
        </w:rPr>
        <w:lastRenderedPageBreak/>
        <w:t xml:space="preserve"> национальное образование и воспитание, освоение национальной культуры, родного языка, национального уклада жизни;</w:t>
      </w:r>
    </w:p>
    <w:p w:rsidR="007834AA" w:rsidRPr="00E02416" w:rsidRDefault="007834AA" w:rsidP="00ED11FE">
      <w:pPr>
        <w:numPr>
          <w:ilvl w:val="0"/>
          <w:numId w:val="1"/>
        </w:numPr>
        <w:tabs>
          <w:tab w:val="left" w:pos="-3686"/>
        </w:tabs>
        <w:suppressAutoHyphens/>
        <w:spacing w:after="0" w:line="240" w:lineRule="auto"/>
        <w:ind w:firstLine="531"/>
        <w:jc w:val="both"/>
        <w:rPr>
          <w:rFonts w:ascii="Times New Roman" w:hAnsi="Times New Roman" w:cs="Times New Roman"/>
          <w:sz w:val="24"/>
          <w:szCs w:val="24"/>
        </w:rPr>
      </w:pPr>
      <w:r w:rsidRPr="00E02416">
        <w:rPr>
          <w:rFonts w:ascii="Times New Roman" w:hAnsi="Times New Roman" w:cs="Times New Roman"/>
          <w:sz w:val="24"/>
          <w:szCs w:val="24"/>
        </w:rPr>
        <w:t xml:space="preserve"> освоение общей государствообразующей культуры, единого языка, социальных отношений, правовых и этических норм, того, что составляет основу национальной идентичности стран, составляющих каноническую территорию Русской Православной Церкви;</w:t>
      </w:r>
    </w:p>
    <w:p w:rsidR="007834AA" w:rsidRPr="00E02416" w:rsidRDefault="007834AA" w:rsidP="00ED11FE">
      <w:pPr>
        <w:numPr>
          <w:ilvl w:val="0"/>
          <w:numId w:val="1"/>
        </w:numPr>
        <w:tabs>
          <w:tab w:val="left" w:pos="-3686"/>
        </w:tabs>
        <w:suppressAutoHyphens/>
        <w:spacing w:after="0" w:line="240" w:lineRule="auto"/>
        <w:ind w:firstLine="531"/>
        <w:jc w:val="both"/>
        <w:rPr>
          <w:rFonts w:ascii="Times New Roman" w:hAnsi="Times New Roman" w:cs="Times New Roman"/>
          <w:sz w:val="24"/>
          <w:szCs w:val="24"/>
        </w:rPr>
      </w:pPr>
      <w:r w:rsidRPr="00E02416">
        <w:rPr>
          <w:rFonts w:ascii="Times New Roman" w:hAnsi="Times New Roman" w:cs="Times New Roman"/>
          <w:sz w:val="24"/>
          <w:szCs w:val="24"/>
        </w:rPr>
        <w:t xml:space="preserve"> образование и воспитание, обеспечивающие открытость для  мирового сообщества при сохранении национальной идентичности.</w:t>
      </w:r>
    </w:p>
    <w:p w:rsidR="007834AA" w:rsidRPr="00E02416" w:rsidRDefault="007834AA" w:rsidP="00ED11FE">
      <w:pPr>
        <w:spacing w:line="240" w:lineRule="auto"/>
        <w:ind w:firstLine="531"/>
        <w:jc w:val="both"/>
        <w:rPr>
          <w:rFonts w:ascii="Times New Roman" w:hAnsi="Times New Roman" w:cs="Times New Roman"/>
          <w:sz w:val="24"/>
          <w:szCs w:val="24"/>
        </w:rPr>
      </w:pPr>
      <w:r w:rsidRPr="00E02416">
        <w:rPr>
          <w:rFonts w:ascii="Times New Roman" w:hAnsi="Times New Roman" w:cs="Times New Roman"/>
          <w:sz w:val="24"/>
          <w:szCs w:val="24"/>
        </w:rPr>
        <w:t xml:space="preserve">Программа ориентируется на становление личности обучающегося в соответствии с современным национальным воспитательным идеалом – высоконравственный, творческий, компетентный гражданин, принимающий судьбу Отечества как свою личную, осознающий ответственность за настоящее и будущее своей страны, укорененный в духовных и культурных традициях своего народа, руководствующийся в своей жизни христианскими ценностями. </w:t>
      </w:r>
    </w:p>
    <w:p w:rsidR="007834AA" w:rsidRPr="00E02416" w:rsidRDefault="007834AA" w:rsidP="00ED11FE">
      <w:pPr>
        <w:spacing w:line="240" w:lineRule="auto"/>
        <w:ind w:firstLine="531"/>
        <w:jc w:val="both"/>
        <w:rPr>
          <w:rFonts w:ascii="Times New Roman" w:hAnsi="Times New Roman" w:cs="Times New Roman"/>
          <w:sz w:val="24"/>
          <w:szCs w:val="24"/>
        </w:rPr>
      </w:pPr>
      <w:r w:rsidRPr="00E02416">
        <w:rPr>
          <w:rFonts w:ascii="Times New Roman" w:hAnsi="Times New Roman" w:cs="Times New Roman"/>
          <w:sz w:val="24"/>
          <w:szCs w:val="24"/>
        </w:rPr>
        <w:t>Общим результатом реализации указанных требований должно быть создание оптимальной  воспитательно-образовательной среды, обеспечивающей:</w:t>
      </w:r>
    </w:p>
    <w:p w:rsidR="007834AA" w:rsidRPr="00E02416" w:rsidRDefault="007834AA" w:rsidP="00ED11FE">
      <w:pPr>
        <w:numPr>
          <w:ilvl w:val="0"/>
          <w:numId w:val="22"/>
        </w:numPr>
        <w:suppressAutoHyphens/>
        <w:spacing w:after="0" w:line="240" w:lineRule="auto"/>
        <w:ind w:left="0" w:firstLine="531"/>
        <w:jc w:val="both"/>
        <w:rPr>
          <w:rFonts w:ascii="Times New Roman" w:hAnsi="Times New Roman" w:cs="Times New Roman"/>
          <w:sz w:val="24"/>
          <w:szCs w:val="24"/>
        </w:rPr>
      </w:pPr>
      <w:r w:rsidRPr="00E02416">
        <w:rPr>
          <w:rFonts w:ascii="Times New Roman" w:hAnsi="Times New Roman" w:cs="Times New Roman"/>
          <w:sz w:val="24"/>
          <w:szCs w:val="24"/>
        </w:rPr>
        <w:t xml:space="preserve">  единство учебных занятий, Богослужения в личной жизни учителей и учащихся: учебные занятия по вероучительным предметам должны соприкасаться и соединяться с Богослужением, а то и другое – с личной жизнью обучаемых и обучающих;</w:t>
      </w:r>
    </w:p>
    <w:p w:rsidR="007834AA" w:rsidRPr="00E02416" w:rsidRDefault="007834AA" w:rsidP="00ED11FE">
      <w:pPr>
        <w:numPr>
          <w:ilvl w:val="0"/>
          <w:numId w:val="22"/>
        </w:numPr>
        <w:suppressAutoHyphens/>
        <w:spacing w:after="0" w:line="240" w:lineRule="auto"/>
        <w:ind w:left="0" w:firstLine="531"/>
        <w:jc w:val="both"/>
        <w:rPr>
          <w:rFonts w:ascii="Times New Roman" w:hAnsi="Times New Roman" w:cs="Times New Roman"/>
          <w:sz w:val="24"/>
          <w:szCs w:val="24"/>
        </w:rPr>
      </w:pPr>
      <w:r w:rsidRPr="00E02416">
        <w:rPr>
          <w:rFonts w:ascii="Times New Roman" w:hAnsi="Times New Roman" w:cs="Times New Roman"/>
          <w:sz w:val="24"/>
          <w:szCs w:val="24"/>
        </w:rPr>
        <w:t xml:space="preserve">  духовно-нравственное развитие личности ребенка;</w:t>
      </w:r>
    </w:p>
    <w:p w:rsidR="007834AA" w:rsidRPr="00E02416" w:rsidRDefault="007834AA" w:rsidP="00ED11FE">
      <w:pPr>
        <w:numPr>
          <w:ilvl w:val="0"/>
          <w:numId w:val="22"/>
        </w:numPr>
        <w:suppressAutoHyphens/>
        <w:spacing w:after="0" w:line="240" w:lineRule="auto"/>
        <w:ind w:left="0" w:firstLine="531"/>
        <w:jc w:val="both"/>
        <w:rPr>
          <w:rFonts w:ascii="Times New Roman" w:hAnsi="Times New Roman" w:cs="Times New Roman"/>
          <w:sz w:val="24"/>
          <w:szCs w:val="24"/>
        </w:rPr>
      </w:pPr>
      <w:r w:rsidRPr="00E02416">
        <w:rPr>
          <w:rFonts w:ascii="Times New Roman" w:hAnsi="Times New Roman" w:cs="Times New Roman"/>
          <w:sz w:val="24"/>
          <w:szCs w:val="24"/>
        </w:rPr>
        <w:t xml:space="preserve">  высокое качество преподавания как  предметов ФГОС, так и основных предметов православного компонента общего образования,  доступность для всех желающих приобщиться к православной традиции, к жизни Церкви;</w:t>
      </w:r>
    </w:p>
    <w:p w:rsidR="007834AA" w:rsidRPr="00E02416" w:rsidRDefault="007834AA" w:rsidP="00ED11FE">
      <w:pPr>
        <w:numPr>
          <w:ilvl w:val="0"/>
          <w:numId w:val="22"/>
        </w:numPr>
        <w:suppressAutoHyphens/>
        <w:spacing w:after="0" w:line="240" w:lineRule="auto"/>
        <w:ind w:left="0" w:firstLine="531"/>
        <w:jc w:val="both"/>
        <w:rPr>
          <w:rFonts w:ascii="Times New Roman" w:hAnsi="Times New Roman" w:cs="Times New Roman"/>
          <w:sz w:val="24"/>
          <w:szCs w:val="24"/>
        </w:rPr>
      </w:pPr>
      <w:r w:rsidRPr="00E02416">
        <w:rPr>
          <w:rFonts w:ascii="Times New Roman" w:hAnsi="Times New Roman" w:cs="Times New Roman"/>
          <w:sz w:val="24"/>
          <w:szCs w:val="24"/>
        </w:rPr>
        <w:t xml:space="preserve">  духовную и иную безопасность обучающихся;</w:t>
      </w:r>
    </w:p>
    <w:p w:rsidR="007834AA" w:rsidRPr="00E02416" w:rsidRDefault="007834AA" w:rsidP="00ED11FE">
      <w:pPr>
        <w:numPr>
          <w:ilvl w:val="0"/>
          <w:numId w:val="22"/>
        </w:numPr>
        <w:suppressAutoHyphens/>
        <w:spacing w:after="0" w:line="240" w:lineRule="auto"/>
        <w:ind w:left="0" w:firstLine="531"/>
        <w:jc w:val="both"/>
        <w:rPr>
          <w:rFonts w:ascii="Times New Roman" w:hAnsi="Times New Roman" w:cs="Times New Roman"/>
          <w:sz w:val="24"/>
          <w:szCs w:val="24"/>
        </w:rPr>
      </w:pPr>
      <w:r w:rsidRPr="00E02416">
        <w:rPr>
          <w:rFonts w:ascii="Times New Roman" w:hAnsi="Times New Roman" w:cs="Times New Roman"/>
          <w:sz w:val="24"/>
          <w:szCs w:val="24"/>
        </w:rPr>
        <w:t xml:space="preserve"> возможность педагогу соответствовать высшему назначению учителя.</w:t>
      </w:r>
    </w:p>
    <w:p w:rsidR="007834AA" w:rsidRPr="00E02416" w:rsidRDefault="007834AA" w:rsidP="00ED11FE">
      <w:pPr>
        <w:suppressAutoHyphens/>
        <w:spacing w:after="0" w:line="240" w:lineRule="auto"/>
        <w:ind w:left="531"/>
        <w:jc w:val="both"/>
        <w:rPr>
          <w:rFonts w:ascii="Times New Roman" w:hAnsi="Times New Roman" w:cs="Times New Roman"/>
          <w:sz w:val="24"/>
          <w:szCs w:val="24"/>
        </w:rPr>
      </w:pPr>
    </w:p>
    <w:p w:rsidR="007834AA" w:rsidRPr="00E02416" w:rsidRDefault="007834AA" w:rsidP="00ED11FE">
      <w:pPr>
        <w:spacing w:line="240" w:lineRule="auto"/>
        <w:ind w:firstLine="531"/>
        <w:jc w:val="both"/>
        <w:rPr>
          <w:rFonts w:ascii="Times New Roman" w:hAnsi="Times New Roman" w:cs="Times New Roman"/>
          <w:sz w:val="24"/>
          <w:szCs w:val="24"/>
        </w:rPr>
      </w:pPr>
      <w:r w:rsidRPr="00E02416">
        <w:rPr>
          <w:rFonts w:ascii="Times New Roman" w:hAnsi="Times New Roman" w:cs="Times New Roman"/>
          <w:b/>
          <w:sz w:val="24"/>
          <w:szCs w:val="24"/>
        </w:rPr>
        <w:t>Ценностные установки духовно - нравственного развития и воспитания обучающихся.</w:t>
      </w:r>
    </w:p>
    <w:p w:rsidR="007834AA" w:rsidRPr="00E02416" w:rsidRDefault="007834AA" w:rsidP="00ED11FE">
      <w:pPr>
        <w:spacing w:line="240" w:lineRule="auto"/>
        <w:ind w:firstLine="531"/>
        <w:jc w:val="both"/>
        <w:rPr>
          <w:rFonts w:ascii="Times New Roman" w:hAnsi="Times New Roman" w:cs="Times New Roman"/>
          <w:sz w:val="24"/>
          <w:szCs w:val="24"/>
        </w:rPr>
      </w:pPr>
      <w:r w:rsidRPr="00E02416">
        <w:rPr>
          <w:rFonts w:ascii="Times New Roman" w:hAnsi="Times New Roman" w:cs="Times New Roman"/>
          <w:sz w:val="24"/>
          <w:szCs w:val="24"/>
        </w:rPr>
        <w:t xml:space="preserve">Содержанием духовно - нравственного развития и воспитания являются ценности, хранимые в культурных, этнических, семейных и других социокультурных традициях и передаваемые от поколения к поколению. </w:t>
      </w:r>
    </w:p>
    <w:p w:rsidR="007834AA" w:rsidRPr="00A7627C" w:rsidRDefault="007834AA" w:rsidP="00ED11FE">
      <w:pPr>
        <w:spacing w:after="0" w:line="240" w:lineRule="auto"/>
        <w:contextualSpacing/>
        <w:jc w:val="both"/>
        <w:rPr>
          <w:rFonts w:ascii="Times New Roman" w:hAnsi="Times New Roman" w:cs="Times New Roman"/>
          <w:sz w:val="28"/>
          <w:szCs w:val="28"/>
        </w:rPr>
      </w:pPr>
      <w:r w:rsidRPr="00E02416">
        <w:rPr>
          <w:rFonts w:ascii="Times New Roman" w:hAnsi="Times New Roman" w:cs="Times New Roman"/>
          <w:sz w:val="24"/>
          <w:szCs w:val="24"/>
        </w:rPr>
        <w:tab/>
      </w:r>
      <w:r w:rsidRPr="00A7627C">
        <w:rPr>
          <w:rFonts w:ascii="Times New Roman" w:hAnsi="Times New Roman" w:cs="Times New Roman"/>
          <w:sz w:val="28"/>
          <w:szCs w:val="28"/>
        </w:rPr>
        <w:t>Традиционными источниками нравственности в России являются:</w:t>
      </w:r>
    </w:p>
    <w:p w:rsidR="007834AA" w:rsidRPr="00E02416" w:rsidRDefault="007834AA" w:rsidP="00ED11FE">
      <w:pPr>
        <w:spacing w:after="0" w:line="240" w:lineRule="auto"/>
        <w:contextualSpacing/>
        <w:jc w:val="both"/>
        <w:rPr>
          <w:rFonts w:ascii="Times New Roman" w:hAnsi="Times New Roman" w:cs="Times New Roman"/>
          <w:sz w:val="24"/>
          <w:szCs w:val="24"/>
        </w:rPr>
      </w:pP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Православие как культурообразующая религия Российской государственности;</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патриотизм — любовь к Родине, своему краю, своему народу, служение Отечеству;</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гражданственность — долг перед Отечеством, правовое государство, гражданское общество, закон и правопорядок, поликультурный мир, свобода совести и вероисповедания, забота о благосостоянии общества;</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семья — любовь и верность, забота, помощь и поддержка, равноправие, здоровье, достаток, уважение к родителям, забота о старших и младших, забота о продолжении рода;</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труд и творчество — уважение к труду, творчество и созидание, целеустремлённость и настойчивость, трудолюбие;</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наука — ценность знания, стремление к познанию и истине, научная картина мира;</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искусство и литература — красота, гармония, духовный мир человека, нравственный выбор, смысл жизни, эстетическое развитие;</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lastRenderedPageBreak/>
        <w:t>• природа — эволюция, родная земля, заповедная природа, планета Земля, экологическое сознание;</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человечество — мир во всём мире, многообразие и уважение культур и народов, прогресс человечества, международное сотрудничество.</w:t>
      </w:r>
    </w:p>
    <w:p w:rsidR="007834AA" w:rsidRPr="00E02416" w:rsidRDefault="007834AA" w:rsidP="00ED11FE">
      <w:pPr>
        <w:spacing w:after="0" w:line="240" w:lineRule="auto"/>
        <w:contextualSpacing/>
        <w:jc w:val="both"/>
        <w:rPr>
          <w:rFonts w:ascii="Times New Roman" w:hAnsi="Times New Roman" w:cs="Times New Roman"/>
          <w:sz w:val="24"/>
          <w:szCs w:val="24"/>
        </w:rPr>
      </w:pP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b/>
          <w:sz w:val="24"/>
          <w:szCs w:val="24"/>
        </w:rPr>
        <w:t>Содержание духовно-нравственного развития и воспитания обучающихся.</w:t>
      </w:r>
    </w:p>
    <w:p w:rsidR="007834AA" w:rsidRPr="00E02416" w:rsidRDefault="007834AA" w:rsidP="00ED11FE">
      <w:pPr>
        <w:spacing w:after="0" w:line="240" w:lineRule="auto"/>
        <w:contextualSpacing/>
        <w:jc w:val="both"/>
        <w:rPr>
          <w:rFonts w:ascii="Times New Roman" w:hAnsi="Times New Roman" w:cs="Times New Roman"/>
          <w:b/>
          <w:sz w:val="24"/>
          <w:szCs w:val="24"/>
        </w:rPr>
      </w:pPr>
    </w:p>
    <w:p w:rsidR="007834AA" w:rsidRPr="00E02416" w:rsidRDefault="007834AA" w:rsidP="00ED11FE">
      <w:pPr>
        <w:pStyle w:val="afd"/>
        <w:spacing w:line="240" w:lineRule="auto"/>
        <w:ind w:firstLine="540"/>
        <w:contextualSpacing/>
        <w:jc w:val="both"/>
        <w:rPr>
          <w:sz w:val="24"/>
        </w:rPr>
      </w:pPr>
      <w:r w:rsidRPr="00E02416">
        <w:rPr>
          <w:sz w:val="24"/>
        </w:rPr>
        <w:t xml:space="preserve">Человека воспитывает вся среда, в которой он живёт, </w:t>
      </w:r>
      <w:r w:rsidRPr="00E02416">
        <w:rPr>
          <w:i/>
          <w:sz w:val="24"/>
        </w:rPr>
        <w:t xml:space="preserve">– </w:t>
      </w:r>
      <w:r w:rsidRPr="00E02416">
        <w:rPr>
          <w:sz w:val="24"/>
        </w:rPr>
        <w:t xml:space="preserve">общество, которое его окружает (семья, школа, город/село), те люди, с которыми он общается прямо или через посредников (книги, телевизор, компьютер и т.п.). </w:t>
      </w:r>
    </w:p>
    <w:p w:rsidR="007834AA" w:rsidRPr="00E02416" w:rsidRDefault="007834AA" w:rsidP="00ED11FE">
      <w:pPr>
        <w:pStyle w:val="afd"/>
        <w:spacing w:line="240" w:lineRule="auto"/>
        <w:ind w:firstLine="540"/>
        <w:contextualSpacing/>
        <w:jc w:val="both"/>
        <w:rPr>
          <w:sz w:val="24"/>
        </w:rPr>
      </w:pPr>
      <w:r w:rsidRPr="00E02416">
        <w:rPr>
          <w:sz w:val="24"/>
        </w:rPr>
        <w:t xml:space="preserve">Однако, воспитание для педагога – это процесс не стихийный, а целенаправленный и выстроенный. Осознанная цель (портрет желаемых человеческих качеств) переводится в конкретные задачи (передача системы ценностей), под которые подбираются средства решения, способные развить нужные качества личности, помочь ребёнку принять духовные ценности  в свой внутренний мир. </w:t>
      </w:r>
    </w:p>
    <w:p w:rsidR="007834AA" w:rsidRPr="00E02416" w:rsidRDefault="007834AA" w:rsidP="00ED11FE">
      <w:pPr>
        <w:spacing w:after="0" w:line="240" w:lineRule="auto"/>
        <w:ind w:firstLine="540"/>
        <w:contextualSpacing/>
        <w:jc w:val="both"/>
        <w:rPr>
          <w:rFonts w:ascii="Times New Roman" w:hAnsi="Times New Roman" w:cs="Times New Roman"/>
          <w:sz w:val="24"/>
          <w:szCs w:val="24"/>
        </w:rPr>
      </w:pPr>
      <w:r w:rsidRPr="00E02416">
        <w:rPr>
          <w:rFonts w:ascii="Times New Roman" w:hAnsi="Times New Roman" w:cs="Times New Roman"/>
          <w:sz w:val="24"/>
          <w:szCs w:val="24"/>
        </w:rPr>
        <w:t xml:space="preserve">Основой любых средств воспитания является то, что можно условно обозначить как </w:t>
      </w:r>
      <w:r w:rsidRPr="00E02416">
        <w:rPr>
          <w:rFonts w:ascii="Times New Roman" w:hAnsi="Times New Roman" w:cs="Times New Roman"/>
          <w:b/>
          <w:sz w:val="24"/>
          <w:szCs w:val="24"/>
        </w:rPr>
        <w:t>доброе дело</w:t>
      </w:r>
      <w:r w:rsidRPr="00E02416">
        <w:rPr>
          <w:rFonts w:ascii="Times New Roman" w:hAnsi="Times New Roman" w:cs="Times New Roman"/>
          <w:sz w:val="24"/>
          <w:szCs w:val="24"/>
        </w:rPr>
        <w:t xml:space="preserve">. Это некое действие с участием ребёнка, в котором проявляется та или иная духовная ценность – правило, идея. Ребёнок же либо слушает, «как надо» себя вести, либо наблюдает «правильное» поведение, либо участвует в действии, сам выбирая «добрый, правильный» поступок. </w:t>
      </w:r>
    </w:p>
    <w:p w:rsidR="007834AA" w:rsidRPr="00E02416" w:rsidRDefault="007834AA" w:rsidP="00ED11FE">
      <w:pPr>
        <w:spacing w:after="0" w:line="240" w:lineRule="auto"/>
        <w:ind w:firstLine="540"/>
        <w:contextualSpacing/>
        <w:jc w:val="both"/>
        <w:rPr>
          <w:rFonts w:ascii="Times New Roman" w:hAnsi="Times New Roman" w:cs="Times New Roman"/>
          <w:sz w:val="24"/>
          <w:szCs w:val="24"/>
        </w:rPr>
      </w:pPr>
      <w:r w:rsidRPr="00E02416">
        <w:rPr>
          <w:rFonts w:ascii="Times New Roman" w:hAnsi="Times New Roman" w:cs="Times New Roman"/>
          <w:sz w:val="24"/>
          <w:szCs w:val="24"/>
        </w:rPr>
        <w:t xml:space="preserve">Доброе деломожет быть </w:t>
      </w:r>
      <w:r w:rsidRPr="00E02416">
        <w:rPr>
          <w:rFonts w:ascii="Times New Roman" w:hAnsi="Times New Roman" w:cs="Times New Roman"/>
          <w:i/>
          <w:sz w:val="24"/>
          <w:szCs w:val="24"/>
        </w:rPr>
        <w:t>спонтанным</w:t>
      </w:r>
      <w:r w:rsidRPr="00E02416">
        <w:rPr>
          <w:rFonts w:ascii="Times New Roman" w:hAnsi="Times New Roman" w:cs="Times New Roman"/>
          <w:sz w:val="24"/>
          <w:szCs w:val="24"/>
        </w:rPr>
        <w:t xml:space="preserve">, неожиданным, непрогнозируемым. Например, ученик оказал какую-то помощь своему однокласснику или подбодрил, посочувствовал в какой-либо трудной ситуации и т.п. </w:t>
      </w:r>
    </w:p>
    <w:p w:rsidR="007834AA" w:rsidRPr="00E02416" w:rsidRDefault="007834AA" w:rsidP="00ED11FE">
      <w:pPr>
        <w:spacing w:after="0" w:line="240" w:lineRule="auto"/>
        <w:ind w:firstLine="540"/>
        <w:contextualSpacing/>
        <w:jc w:val="both"/>
        <w:rPr>
          <w:rFonts w:ascii="Times New Roman" w:hAnsi="Times New Roman" w:cs="Times New Roman"/>
          <w:sz w:val="24"/>
          <w:szCs w:val="24"/>
        </w:rPr>
      </w:pPr>
      <w:r w:rsidRPr="00E02416">
        <w:rPr>
          <w:rFonts w:ascii="Times New Roman" w:hAnsi="Times New Roman" w:cs="Times New Roman"/>
          <w:sz w:val="24"/>
          <w:szCs w:val="24"/>
        </w:rPr>
        <w:t>Однако доброе дело может быть спланированным (хотя бы отчасти). Вспомним поступки детей и взрослых, которые совершаются при подготовке и во время празднования торжественных государственных, школьных и семейных дат, во время проведения благотворительных или каких-либо других акций. Именно в этом случае в педагогике мы называем такое дело официальным словом «</w:t>
      </w:r>
      <w:r w:rsidRPr="00E02416">
        <w:rPr>
          <w:rFonts w:ascii="Times New Roman" w:hAnsi="Times New Roman" w:cs="Times New Roman"/>
          <w:i/>
          <w:sz w:val="24"/>
          <w:szCs w:val="24"/>
        </w:rPr>
        <w:t>мероприятие</w:t>
      </w:r>
      <w:r w:rsidRPr="00E02416">
        <w:rPr>
          <w:rFonts w:ascii="Times New Roman" w:hAnsi="Times New Roman" w:cs="Times New Roman"/>
          <w:sz w:val="24"/>
          <w:szCs w:val="24"/>
        </w:rPr>
        <w:t xml:space="preserve">». </w:t>
      </w:r>
    </w:p>
    <w:p w:rsidR="007834AA" w:rsidRPr="00E02416" w:rsidRDefault="007834AA" w:rsidP="00ED11FE">
      <w:pPr>
        <w:spacing w:after="0" w:line="240" w:lineRule="auto"/>
        <w:ind w:firstLine="540"/>
        <w:contextualSpacing/>
        <w:jc w:val="both"/>
        <w:rPr>
          <w:rFonts w:ascii="Times New Roman" w:hAnsi="Times New Roman" w:cs="Times New Roman"/>
          <w:sz w:val="24"/>
          <w:szCs w:val="24"/>
          <w:highlight w:val="green"/>
        </w:rPr>
      </w:pPr>
      <w:r w:rsidRPr="00E02416">
        <w:rPr>
          <w:rFonts w:ascii="Times New Roman" w:hAnsi="Times New Roman" w:cs="Times New Roman"/>
          <w:sz w:val="24"/>
          <w:szCs w:val="24"/>
        </w:rPr>
        <w:t xml:space="preserve">Главным в каждом из этих случаев является то, что находящийся рядом с ребёнком взрослый помогает ему </w:t>
      </w:r>
      <w:r w:rsidRPr="00E02416">
        <w:rPr>
          <w:rFonts w:ascii="Times New Roman" w:hAnsi="Times New Roman" w:cs="Times New Roman"/>
          <w:i/>
          <w:sz w:val="24"/>
          <w:szCs w:val="24"/>
        </w:rPr>
        <w:t>отрефлексировать ситуацию</w:t>
      </w:r>
      <w:r w:rsidRPr="00E02416">
        <w:rPr>
          <w:rFonts w:ascii="Times New Roman" w:hAnsi="Times New Roman" w:cs="Times New Roman"/>
          <w:sz w:val="24"/>
          <w:szCs w:val="24"/>
        </w:rPr>
        <w:t xml:space="preserve">, т.е. задуматься над происходящим, сделать для себя выводы, что здесь хорошо или плохо, как надо поступать в дальнейшем. Именно это превращает конкретное доброе дело в часть бесконечного процесса воспитания и становления личности. </w:t>
      </w:r>
    </w:p>
    <w:p w:rsidR="007834AA" w:rsidRPr="00E02416" w:rsidRDefault="007834AA" w:rsidP="00ED11FE">
      <w:pPr>
        <w:spacing w:after="0" w:line="240" w:lineRule="auto"/>
        <w:ind w:firstLine="540"/>
        <w:contextualSpacing/>
        <w:jc w:val="both"/>
        <w:rPr>
          <w:rFonts w:ascii="Times New Roman" w:hAnsi="Times New Roman" w:cs="Times New Roman"/>
          <w:sz w:val="24"/>
          <w:szCs w:val="24"/>
        </w:rPr>
      </w:pPr>
      <w:r w:rsidRPr="00E02416">
        <w:rPr>
          <w:rFonts w:ascii="Times New Roman" w:hAnsi="Times New Roman" w:cs="Times New Roman"/>
          <w:sz w:val="24"/>
          <w:szCs w:val="24"/>
        </w:rPr>
        <w:t xml:space="preserve">Механизм принятия учеником конкретных ценностей (идей, правил поведения) обеспечивают определённые средства: </w:t>
      </w:r>
    </w:p>
    <w:p w:rsidR="007834AA" w:rsidRPr="00E02416" w:rsidRDefault="007834AA" w:rsidP="00ED11FE">
      <w:pPr>
        <w:pStyle w:val="afa"/>
        <w:numPr>
          <w:ilvl w:val="0"/>
          <w:numId w:val="17"/>
        </w:numPr>
        <w:spacing w:after="0" w:line="240" w:lineRule="auto"/>
        <w:jc w:val="both"/>
        <w:rPr>
          <w:rFonts w:ascii="Times New Roman" w:hAnsi="Times New Roman" w:cs="Times New Roman"/>
          <w:sz w:val="24"/>
          <w:szCs w:val="24"/>
        </w:rPr>
      </w:pPr>
      <w:r w:rsidRPr="00E02416">
        <w:rPr>
          <w:rFonts w:ascii="Times New Roman" w:hAnsi="Times New Roman" w:cs="Times New Roman"/>
          <w:i/>
          <w:sz w:val="24"/>
          <w:szCs w:val="24"/>
        </w:rPr>
        <w:t>Осмысление и ощущение духовной ценности</w:t>
      </w:r>
      <w:r w:rsidRPr="00E02416">
        <w:rPr>
          <w:rFonts w:ascii="Times New Roman" w:hAnsi="Times New Roman" w:cs="Times New Roman"/>
          <w:sz w:val="24"/>
          <w:szCs w:val="24"/>
        </w:rPr>
        <w:t xml:space="preserve"> – это знакомство с конкретной важной идеей или правилом (ценностью). Оно обязательно должно сопровождаться ярким эмоциональным положительным переживанием. Без этого условия младший школьник не сможет до конца осмыслить ценность в беседах со взрослым, не начнет использовать её для оценки смоделированной ситуации. Например, ребёнок видит фильм о природе, поражающий его своей красотой, обсуждает со взрослым, «что такое «красота», пытается оценить, что красиво, а что нет на предложенных картинках. Либо ученик оценивает речевую ситуацию и  отмечает вежливое/невежливое поведение ее участников. Таким образом, ценность начинает приниматься внутренним миром ребёнка. Он осмысливает её и пытается использовать в своей речи, на словах. Поэтому далее в Программе такой уровень освоения ценности будет называться </w:t>
      </w:r>
      <w:r w:rsidRPr="00E02416">
        <w:rPr>
          <w:rFonts w:ascii="Times New Roman" w:hAnsi="Times New Roman" w:cs="Times New Roman"/>
          <w:b/>
          <w:sz w:val="24"/>
          <w:szCs w:val="24"/>
        </w:rPr>
        <w:t>«Слова»</w:t>
      </w:r>
      <w:r w:rsidRPr="00E02416">
        <w:rPr>
          <w:rFonts w:ascii="Times New Roman" w:hAnsi="Times New Roman" w:cs="Times New Roman"/>
          <w:sz w:val="24"/>
          <w:szCs w:val="24"/>
        </w:rPr>
        <w:t xml:space="preserve">. </w:t>
      </w:r>
    </w:p>
    <w:p w:rsidR="007834AA" w:rsidRPr="00E02416" w:rsidRDefault="007834AA" w:rsidP="00ED11FE">
      <w:pPr>
        <w:pStyle w:val="afa"/>
        <w:numPr>
          <w:ilvl w:val="0"/>
          <w:numId w:val="17"/>
        </w:numPr>
        <w:spacing w:after="0" w:line="240" w:lineRule="auto"/>
        <w:jc w:val="both"/>
        <w:rPr>
          <w:rFonts w:ascii="Times New Roman" w:hAnsi="Times New Roman" w:cs="Times New Roman"/>
          <w:sz w:val="24"/>
          <w:szCs w:val="24"/>
        </w:rPr>
      </w:pPr>
      <w:r w:rsidRPr="00E02416">
        <w:rPr>
          <w:rFonts w:ascii="Times New Roman" w:hAnsi="Times New Roman" w:cs="Times New Roman"/>
          <w:i/>
          <w:sz w:val="24"/>
          <w:szCs w:val="24"/>
        </w:rPr>
        <w:t xml:space="preserve">Действие, направляемое ценностью, </w:t>
      </w:r>
      <w:r w:rsidRPr="00E02416">
        <w:rPr>
          <w:rFonts w:ascii="Times New Roman" w:hAnsi="Times New Roman" w:cs="Times New Roman"/>
          <w:sz w:val="24"/>
          <w:szCs w:val="24"/>
        </w:rPr>
        <w:t xml:space="preserve">– это конкретная ситуация, требующая выбора и осуществления поступка с учётом известных ребёнку идей и правил поведения (ценностей).  Примеры: ребенок, листая фотоальбом, отбирает «красивые» и «некрасивые» фотографии; долго переделывает свой рисунок, </w:t>
      </w:r>
      <w:r w:rsidRPr="00E02416">
        <w:rPr>
          <w:rFonts w:ascii="Times New Roman" w:hAnsi="Times New Roman" w:cs="Times New Roman"/>
          <w:sz w:val="24"/>
          <w:szCs w:val="24"/>
        </w:rPr>
        <w:lastRenderedPageBreak/>
        <w:t xml:space="preserve">«чтобы было красиво»;  начинает убирать и украшать свою комнату. В такие моменты ценность принимается внутренним миром ребёнка. Он использует ценность не только на словах, но и на деле. Слово также может являться делом, когда  ребёнок в конкретной ситуации с помощью слова совершает добрые поступки (поздравляет с днём рождения, с праздником, утешает другого или радуется успехам одноклассника и т.п.). </w:t>
      </w:r>
    </w:p>
    <w:p w:rsidR="007834AA" w:rsidRPr="00E64097" w:rsidRDefault="007834AA" w:rsidP="00ED11FE">
      <w:pPr>
        <w:jc w:val="both"/>
        <w:rPr>
          <w:rFonts w:ascii="Times New Roman" w:hAnsi="Times New Roman" w:cs="Times New Roman"/>
          <w:b/>
          <w:sz w:val="24"/>
          <w:szCs w:val="24"/>
        </w:rPr>
      </w:pPr>
      <w:r w:rsidRPr="00E64097">
        <w:rPr>
          <w:rFonts w:ascii="Times New Roman" w:hAnsi="Times New Roman" w:cs="Times New Roman"/>
          <w:b/>
          <w:sz w:val="24"/>
          <w:szCs w:val="24"/>
        </w:rPr>
        <w:t>Планирование воспитательной работы.</w:t>
      </w:r>
    </w:p>
    <w:p w:rsidR="007834AA" w:rsidRPr="00E02416" w:rsidRDefault="007834AA" w:rsidP="00ED11FE">
      <w:pPr>
        <w:spacing w:after="0" w:line="240" w:lineRule="auto"/>
        <w:ind w:firstLine="540"/>
        <w:contextualSpacing/>
        <w:jc w:val="both"/>
        <w:rPr>
          <w:rFonts w:ascii="Times New Roman" w:hAnsi="Times New Roman" w:cs="Times New Roman"/>
          <w:sz w:val="24"/>
          <w:szCs w:val="24"/>
        </w:rPr>
      </w:pPr>
      <w:r w:rsidRPr="00E02416">
        <w:rPr>
          <w:rFonts w:ascii="Times New Roman" w:hAnsi="Times New Roman" w:cs="Times New Roman"/>
          <w:sz w:val="24"/>
          <w:szCs w:val="24"/>
        </w:rPr>
        <w:t xml:space="preserve">Поскольку человека реально воспитывает сама жизнь, среда общения, а не отдельные школьные мероприятия, то многие воспитательные шаги спланировать невозможно. Осмысление ценности может предшествовать практике, а может произойти и значительно позже. Так, например, далеко не каждый школьник может сформулировать, что такое справедливость, но регулярно использует суть этого понятия в отношениях с другими, заявляя: «это несправедливо» или «так будет справедливо». </w:t>
      </w:r>
    </w:p>
    <w:p w:rsidR="007834AA" w:rsidRPr="00E02416" w:rsidRDefault="007834AA" w:rsidP="00ED11FE">
      <w:pPr>
        <w:spacing w:after="0" w:line="240" w:lineRule="auto"/>
        <w:ind w:firstLine="540"/>
        <w:contextualSpacing/>
        <w:jc w:val="both"/>
        <w:rPr>
          <w:rFonts w:ascii="Times New Roman" w:hAnsi="Times New Roman" w:cs="Times New Roman"/>
          <w:sz w:val="24"/>
          <w:szCs w:val="24"/>
        </w:rPr>
      </w:pPr>
      <w:r w:rsidRPr="00E02416">
        <w:rPr>
          <w:rFonts w:ascii="Times New Roman" w:hAnsi="Times New Roman" w:cs="Times New Roman"/>
          <w:sz w:val="24"/>
          <w:szCs w:val="24"/>
        </w:rPr>
        <w:t xml:space="preserve">Большинство добрых дел, составляющих процесс воспитания, возникает на уроках, переменах, на школьном дворе спонтанно. Важно, чтобы у учителя изначально была установка на доброе отношение к детям, отказ от позиции «наказывающего наставника» и переход в позицию «доброго помощника», который терпеливо реагирует на возникающие ситуации, помогает детям осмысливать и принимать важные идеи и правила поведения (духовные ценности). И главное – это положительный личный пример учителя, а не нотации и наказания. Только таким образом можно строить с учениками </w:t>
      </w:r>
      <w:r w:rsidRPr="00E02416">
        <w:rPr>
          <w:rFonts w:ascii="Times New Roman" w:hAnsi="Times New Roman" w:cs="Times New Roman"/>
          <w:i/>
          <w:sz w:val="24"/>
          <w:szCs w:val="24"/>
        </w:rPr>
        <w:t>отношения в иерархии старший-младший, основанные на христианском понимании любви</w:t>
      </w:r>
      <w:r w:rsidRPr="00E02416">
        <w:rPr>
          <w:rFonts w:ascii="Times New Roman" w:hAnsi="Times New Roman" w:cs="Times New Roman"/>
          <w:sz w:val="24"/>
          <w:szCs w:val="24"/>
        </w:rPr>
        <w:t xml:space="preserve">. Это непростой личностный выбор педагога, но только он, на наш взгляд, может способствовать подлинному каждодневному нравственному воспитанию личности. </w:t>
      </w:r>
    </w:p>
    <w:p w:rsidR="007834AA" w:rsidRPr="00E02416" w:rsidRDefault="007834AA" w:rsidP="00ED11FE">
      <w:pPr>
        <w:spacing w:after="0" w:line="240" w:lineRule="auto"/>
        <w:ind w:firstLine="540"/>
        <w:contextualSpacing/>
        <w:jc w:val="both"/>
        <w:rPr>
          <w:rFonts w:ascii="Times New Roman" w:hAnsi="Times New Roman" w:cs="Times New Roman"/>
          <w:sz w:val="24"/>
          <w:szCs w:val="24"/>
        </w:rPr>
      </w:pPr>
      <w:r w:rsidRPr="00E02416">
        <w:rPr>
          <w:rFonts w:ascii="Times New Roman" w:hAnsi="Times New Roman" w:cs="Times New Roman"/>
          <w:sz w:val="24"/>
          <w:szCs w:val="24"/>
        </w:rPr>
        <w:t xml:space="preserve">В то же время вполне поддаётся планированию та часть «добрых дел», которые принято называть </w:t>
      </w:r>
      <w:r w:rsidRPr="00E02416">
        <w:rPr>
          <w:rFonts w:ascii="Times New Roman" w:hAnsi="Times New Roman" w:cs="Times New Roman"/>
          <w:i/>
          <w:sz w:val="24"/>
          <w:szCs w:val="24"/>
        </w:rPr>
        <w:t xml:space="preserve">системой воспитательных мероприятий </w:t>
      </w:r>
      <w:r w:rsidRPr="00E02416">
        <w:rPr>
          <w:rFonts w:ascii="Times New Roman" w:hAnsi="Times New Roman" w:cs="Times New Roman"/>
          <w:sz w:val="24"/>
          <w:szCs w:val="24"/>
        </w:rPr>
        <w:t xml:space="preserve">(праздники, экскурсии, классные часы, специальные уроки, посвященные Дню матери, Дню жен-мироносиц и т.п.), которые,  мы убеждены, нельзя планировать ради «галочки» в отчёте  или только ради информирования ребят о каких-то ценностях. Все эти мероприятия можно использовать для двух важных педагогических действий: </w:t>
      </w:r>
    </w:p>
    <w:p w:rsidR="007834AA" w:rsidRPr="00E02416" w:rsidRDefault="007834AA" w:rsidP="00ED11FE">
      <w:pPr>
        <w:tabs>
          <w:tab w:val="left" w:pos="709"/>
          <w:tab w:val="left" w:pos="1134"/>
        </w:tabs>
        <w:spacing w:after="0" w:line="240" w:lineRule="auto"/>
        <w:ind w:firstLine="567"/>
        <w:contextualSpacing/>
        <w:jc w:val="both"/>
        <w:rPr>
          <w:rFonts w:ascii="Times New Roman" w:hAnsi="Times New Roman" w:cs="Times New Roman"/>
          <w:sz w:val="24"/>
          <w:szCs w:val="24"/>
        </w:rPr>
      </w:pPr>
      <w:r w:rsidRPr="00E02416">
        <w:rPr>
          <w:rFonts w:ascii="Times New Roman" w:hAnsi="Times New Roman" w:cs="Times New Roman"/>
          <w:sz w:val="24"/>
          <w:szCs w:val="24"/>
        </w:rPr>
        <w:t>1)</w:t>
      </w:r>
      <w:r w:rsidRPr="00E02416">
        <w:rPr>
          <w:rFonts w:ascii="Times New Roman" w:hAnsi="Times New Roman" w:cs="Times New Roman"/>
          <w:i/>
          <w:sz w:val="24"/>
          <w:szCs w:val="24"/>
        </w:rPr>
        <w:t xml:space="preserve"> Моделировать ситуации, требующие нравственного выбора</w:t>
      </w:r>
      <w:r w:rsidRPr="00E02416">
        <w:rPr>
          <w:rFonts w:ascii="Times New Roman" w:hAnsi="Times New Roman" w:cs="Times New Roman"/>
          <w:sz w:val="24"/>
          <w:szCs w:val="24"/>
        </w:rPr>
        <w:t>, когда следование понятным идеям и правилам противоречит обстоятельствам, другим правилам, собственным интересам и т.п. Лишь сознательно моделируя такие ситуации, мы можем планировать то, как будем помогать ребятам делать нравственный выбор, искать выход из затруднительной ситуации. Например, рассаживая ребят для групповой работы, мы можем определить двух лидеров в одну команду, провоцируя определённый конфликт, чтобы в ходе работы помочь ребятам искать выход из таких ситуаций, соблюдая заповеди о любви к Ближнему. Или же, отправляясь на экскурсию в музей, можно деликатно предложить любителю граффити сравнить свои произведения с творениями мастеров. Однако сделать это не для того, чтобы унизить или высмеять школьника, а так, чтобы он сам постарался найти общее и различное – увидел бы конфликт между низким и высоким представлением о творчестве. Либо, анализируя какой-либо кинофильм (видеофильм), тактично обратить внимание на поведение героя, использующего нечестные приемы в общении с друзьями, предоставить ученику возможность самому найти христианское нравственное решение подобной речевой ситуации. Важно в данной ситуации четко разделять грех и грешника, не вводя детей в грех осуждения.</w:t>
      </w:r>
    </w:p>
    <w:p w:rsidR="007834AA" w:rsidRPr="00E02416" w:rsidRDefault="007834AA" w:rsidP="00ED11FE">
      <w:pPr>
        <w:spacing w:after="0" w:line="240" w:lineRule="auto"/>
        <w:ind w:firstLine="540"/>
        <w:contextualSpacing/>
        <w:jc w:val="both"/>
        <w:rPr>
          <w:rFonts w:ascii="Times New Roman" w:hAnsi="Times New Roman" w:cs="Times New Roman"/>
          <w:sz w:val="24"/>
          <w:szCs w:val="24"/>
        </w:rPr>
      </w:pPr>
      <w:r w:rsidRPr="00E02416">
        <w:rPr>
          <w:rFonts w:ascii="Times New Roman" w:hAnsi="Times New Roman" w:cs="Times New Roman"/>
          <w:sz w:val="24"/>
          <w:szCs w:val="24"/>
        </w:rPr>
        <w:t xml:space="preserve">2)  </w:t>
      </w:r>
      <w:r w:rsidRPr="00E02416">
        <w:rPr>
          <w:rFonts w:ascii="Times New Roman" w:hAnsi="Times New Roman" w:cs="Times New Roman"/>
          <w:i/>
          <w:sz w:val="24"/>
          <w:szCs w:val="24"/>
        </w:rPr>
        <w:t>Осуществлять с детьми рефлексию ситуации</w:t>
      </w:r>
      <w:r w:rsidRPr="00E02416">
        <w:rPr>
          <w:rFonts w:ascii="Times New Roman" w:hAnsi="Times New Roman" w:cs="Times New Roman"/>
          <w:sz w:val="24"/>
          <w:szCs w:val="24"/>
        </w:rPr>
        <w:t xml:space="preserve"> – обсуждать и осмысливать действия после их завершения. Здесь помимо разговора о том, что получилось хорошо, а что плохо, необходимо также предлагать ребятам формулировать вывод – как стоит вести себя в дальнейшем. Тогда вместо чтения нотации о правильном поведении мы получим от </w:t>
      </w:r>
      <w:r w:rsidRPr="00E02416">
        <w:rPr>
          <w:rFonts w:ascii="Times New Roman" w:hAnsi="Times New Roman" w:cs="Times New Roman"/>
          <w:sz w:val="24"/>
          <w:szCs w:val="24"/>
        </w:rPr>
        <w:lastRenderedPageBreak/>
        <w:t xml:space="preserve">ребят самостоятельно сформулированную нравственную норму. А то правило, которое придумал и  принял сам, исполнять значительно проще и приятнее. </w:t>
      </w:r>
    </w:p>
    <w:p w:rsidR="007834AA" w:rsidRPr="00E02416" w:rsidRDefault="007834AA" w:rsidP="00ED11FE">
      <w:pPr>
        <w:spacing w:after="0" w:line="240" w:lineRule="auto"/>
        <w:ind w:firstLine="540"/>
        <w:contextualSpacing/>
        <w:jc w:val="both"/>
        <w:rPr>
          <w:rFonts w:ascii="Times New Roman" w:hAnsi="Times New Roman" w:cs="Times New Roman"/>
          <w:b/>
          <w:i/>
          <w:sz w:val="24"/>
          <w:szCs w:val="24"/>
        </w:rPr>
      </w:pPr>
    </w:p>
    <w:p w:rsidR="007834AA" w:rsidRPr="00E64097" w:rsidRDefault="007834AA" w:rsidP="00ED11FE">
      <w:pPr>
        <w:jc w:val="both"/>
        <w:rPr>
          <w:rFonts w:ascii="Times New Roman" w:hAnsi="Times New Roman" w:cs="Times New Roman"/>
          <w:b/>
          <w:sz w:val="24"/>
          <w:szCs w:val="24"/>
        </w:rPr>
      </w:pPr>
      <w:r w:rsidRPr="00E64097">
        <w:rPr>
          <w:rFonts w:ascii="Times New Roman" w:hAnsi="Times New Roman" w:cs="Times New Roman"/>
          <w:b/>
          <w:sz w:val="24"/>
          <w:szCs w:val="24"/>
        </w:rPr>
        <w:t>Виды деятельности:</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b/>
          <w:sz w:val="24"/>
          <w:szCs w:val="24"/>
        </w:rPr>
        <w:t>1) Урочная деятельность</w:t>
      </w:r>
      <w:r w:rsidRPr="00E02416">
        <w:rPr>
          <w:rFonts w:ascii="Times New Roman" w:hAnsi="Times New Roman" w:cs="Times New Roman"/>
          <w:i/>
          <w:sz w:val="24"/>
          <w:szCs w:val="24"/>
        </w:rPr>
        <w:t xml:space="preserve"> –</w:t>
      </w:r>
      <w:r w:rsidRPr="00E02416">
        <w:rPr>
          <w:rFonts w:ascii="Times New Roman" w:hAnsi="Times New Roman" w:cs="Times New Roman"/>
          <w:sz w:val="24"/>
          <w:szCs w:val="24"/>
        </w:rPr>
        <w:t xml:space="preserve"> ценностные знания и опыт, приобретаемые в рамках учебной деятельности. Здесь осмысление ценностей («на словах») происходит при решении нравственно-оценочных заданий по литературному чтению, окружающему миру, основам православной веры и другим предметам, имеющим личностные линии развития. Проявление же ценностей «на деле» обеспечивается активными образовательными технологиями, требующими коллективного взаимодействия.</w:t>
      </w: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b/>
          <w:sz w:val="24"/>
          <w:szCs w:val="24"/>
        </w:rPr>
        <w:t>2) Внеклассная, внеурочная деятельность</w:t>
      </w:r>
      <w:r w:rsidRPr="00E02416">
        <w:rPr>
          <w:rFonts w:ascii="Times New Roman" w:hAnsi="Times New Roman" w:cs="Times New Roman"/>
          <w:sz w:val="24"/>
          <w:szCs w:val="24"/>
        </w:rPr>
        <w:t xml:space="preserve"> – ценностные знания и опыт, приобретаемые учениками в ходе участия в специально организованных беседах, классных часах, праздниках, экскурсиях, театральных представлениях, работе кружков и т.д. Данный вид деятельности доступен для учащихся  после уроков.</w:t>
      </w:r>
    </w:p>
    <w:p w:rsidR="007834AA" w:rsidRPr="00E02416" w:rsidRDefault="007834AA" w:rsidP="00ED11FE">
      <w:pPr>
        <w:pStyle w:val="af9"/>
        <w:ind w:firstLine="708"/>
        <w:jc w:val="both"/>
        <w:rPr>
          <w:rFonts w:ascii="Times New Roman" w:hAnsi="Times New Roman" w:cs="Times New Roman"/>
          <w:sz w:val="24"/>
          <w:szCs w:val="24"/>
        </w:rPr>
      </w:pPr>
      <w:r w:rsidRPr="00E02416">
        <w:rPr>
          <w:rFonts w:ascii="Times New Roman" w:hAnsi="Times New Roman" w:cs="Times New Roman"/>
          <w:sz w:val="24"/>
          <w:szCs w:val="24"/>
        </w:rPr>
        <w:t>В соответствии с требованиями Стандарта внеурочная деятельность  в гимназии  организована по направлениям развития личности:</w:t>
      </w:r>
    </w:p>
    <w:p w:rsidR="007834AA" w:rsidRPr="00E02416" w:rsidRDefault="007834AA" w:rsidP="00ED11FE">
      <w:pPr>
        <w:pStyle w:val="af9"/>
        <w:numPr>
          <w:ilvl w:val="0"/>
          <w:numId w:val="20"/>
        </w:numPr>
        <w:ind w:left="426"/>
        <w:jc w:val="both"/>
        <w:rPr>
          <w:rFonts w:ascii="Times New Roman" w:hAnsi="Times New Roman" w:cs="Times New Roman"/>
          <w:sz w:val="24"/>
          <w:szCs w:val="24"/>
        </w:rPr>
      </w:pPr>
      <w:r w:rsidRPr="00E02416">
        <w:rPr>
          <w:rFonts w:ascii="Times New Roman" w:eastAsia="Times New Roman" w:hAnsi="Times New Roman" w:cs="Times New Roman"/>
          <w:bCs/>
          <w:sz w:val="24"/>
          <w:szCs w:val="24"/>
        </w:rPr>
        <w:t xml:space="preserve">спортивно-оздоровительное – предназначено для оздоровительной работы с детьми, проявляющими интерес к физической культуре и спорту. В "Гимназии" оно представлено кружком хореографии "Улыбка" и </w:t>
      </w:r>
      <w:r w:rsidRPr="00E02416">
        <w:rPr>
          <w:rFonts w:ascii="Times New Roman" w:hAnsi="Times New Roman" w:cs="Times New Roman"/>
          <w:sz w:val="24"/>
          <w:szCs w:val="24"/>
        </w:rPr>
        <w:t xml:space="preserve">секцией рукопашного боя  военно-патриотического клуба; </w:t>
      </w:r>
    </w:p>
    <w:p w:rsidR="007834AA" w:rsidRPr="00E02416" w:rsidRDefault="007834AA" w:rsidP="00ED11FE">
      <w:pPr>
        <w:pStyle w:val="af9"/>
        <w:numPr>
          <w:ilvl w:val="0"/>
          <w:numId w:val="20"/>
        </w:numPr>
        <w:ind w:left="426"/>
        <w:jc w:val="both"/>
        <w:rPr>
          <w:rFonts w:ascii="Times New Roman" w:hAnsi="Times New Roman" w:cs="Times New Roman"/>
          <w:sz w:val="24"/>
          <w:szCs w:val="24"/>
        </w:rPr>
      </w:pPr>
      <w:r w:rsidRPr="00E02416">
        <w:rPr>
          <w:rFonts w:ascii="Times New Roman" w:eastAsia="Times New Roman" w:hAnsi="Times New Roman" w:cs="Times New Roman"/>
          <w:bCs/>
          <w:sz w:val="24"/>
          <w:szCs w:val="24"/>
        </w:rPr>
        <w:t>научно-познавательное - для раскрытия и реализации познавательных способностей обучающихся в кружках основ православной культуры в 1-ом классе, "Веселый английский" 2-4 класса;</w:t>
      </w:r>
    </w:p>
    <w:p w:rsidR="007834AA" w:rsidRPr="00E02416" w:rsidRDefault="007834AA" w:rsidP="00ED11FE">
      <w:pPr>
        <w:pStyle w:val="af9"/>
        <w:numPr>
          <w:ilvl w:val="0"/>
          <w:numId w:val="20"/>
        </w:numPr>
        <w:ind w:left="426"/>
        <w:jc w:val="both"/>
        <w:rPr>
          <w:rFonts w:ascii="Times New Roman" w:hAnsi="Times New Roman" w:cs="Times New Roman"/>
          <w:sz w:val="24"/>
          <w:szCs w:val="24"/>
        </w:rPr>
      </w:pPr>
      <w:r w:rsidRPr="00E02416">
        <w:rPr>
          <w:rFonts w:ascii="Times New Roman" w:eastAsia="Times New Roman" w:hAnsi="Times New Roman" w:cs="Times New Roman"/>
          <w:bCs/>
          <w:sz w:val="24"/>
          <w:szCs w:val="24"/>
        </w:rPr>
        <w:t>художественно-эстетическое – даёт возможность детям проявить себя, творчески раскрыться в области различных видов искусства (занятия по церковному пению в хоре "Знаменские голоса", художественная студия "Серебряная кисточка"))</w:t>
      </w:r>
    </w:p>
    <w:p w:rsidR="007834AA" w:rsidRPr="00E02416" w:rsidRDefault="007834AA" w:rsidP="00ED11FE">
      <w:pPr>
        <w:pStyle w:val="af9"/>
        <w:numPr>
          <w:ilvl w:val="0"/>
          <w:numId w:val="20"/>
        </w:numPr>
        <w:ind w:left="426"/>
        <w:jc w:val="both"/>
        <w:rPr>
          <w:rFonts w:ascii="Times New Roman" w:hAnsi="Times New Roman" w:cs="Times New Roman"/>
          <w:sz w:val="24"/>
          <w:szCs w:val="24"/>
        </w:rPr>
      </w:pPr>
      <w:r w:rsidRPr="00E02416">
        <w:rPr>
          <w:rFonts w:ascii="Times New Roman" w:hAnsi="Times New Roman" w:cs="Times New Roman"/>
          <w:sz w:val="24"/>
          <w:szCs w:val="24"/>
        </w:rPr>
        <w:t>военно-патриотическое - знакомит обучающихся историей и верой России (теоретические занятия военно-патриотического клуба - Закон Божий и История России);</w:t>
      </w:r>
    </w:p>
    <w:p w:rsidR="007834AA" w:rsidRPr="00E02416" w:rsidRDefault="007834AA" w:rsidP="00ED11FE">
      <w:pPr>
        <w:pStyle w:val="af9"/>
        <w:ind w:firstLine="708"/>
        <w:jc w:val="both"/>
        <w:rPr>
          <w:rFonts w:ascii="Times New Roman" w:hAnsi="Times New Roman" w:cs="Times New Roman"/>
          <w:sz w:val="24"/>
          <w:szCs w:val="24"/>
        </w:rPr>
      </w:pPr>
    </w:p>
    <w:p w:rsidR="007834AA" w:rsidRPr="00E02416" w:rsidRDefault="007834AA" w:rsidP="00ED11FE">
      <w:pPr>
        <w:pStyle w:val="af9"/>
        <w:ind w:firstLine="708"/>
        <w:jc w:val="both"/>
        <w:rPr>
          <w:rFonts w:ascii="Times New Roman" w:hAnsi="Times New Roman" w:cs="Times New Roman"/>
          <w:sz w:val="24"/>
          <w:szCs w:val="24"/>
        </w:rPr>
      </w:pPr>
      <w:r w:rsidRPr="00E02416">
        <w:rPr>
          <w:rFonts w:ascii="Times New Roman" w:hAnsi="Times New Roman" w:cs="Times New Roman"/>
          <w:sz w:val="24"/>
          <w:szCs w:val="24"/>
        </w:rPr>
        <w:t xml:space="preserve">Содержание занятий, предусмотренных как внеурочная деятельность, формируется с учётом пожеланий обучающихся и их родителей (законных представителей). Оно выражается в реализацию различных форм её организации, отличных от урочной системы обучения, таких, как экскурсии, паломнические поездки, студии, секции, круглые столы, диспуты, олимпиады, конкурсы, соревнования, проектно- исследовательская деятельность, общественно полезные практики и т. д. </w:t>
      </w:r>
    </w:p>
    <w:p w:rsidR="007834AA" w:rsidRPr="00E02416" w:rsidRDefault="007834AA" w:rsidP="00ED11FE">
      <w:pPr>
        <w:spacing w:after="0" w:line="240" w:lineRule="auto"/>
        <w:contextualSpacing/>
        <w:jc w:val="both"/>
        <w:rPr>
          <w:rFonts w:ascii="Times New Roman" w:hAnsi="Times New Roman" w:cs="Times New Roman"/>
          <w:sz w:val="24"/>
          <w:szCs w:val="24"/>
        </w:rPr>
      </w:pPr>
    </w:p>
    <w:p w:rsidR="007834AA" w:rsidRPr="00E02416" w:rsidRDefault="007834AA" w:rsidP="00ED11FE">
      <w:pPr>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b/>
          <w:sz w:val="24"/>
          <w:szCs w:val="24"/>
        </w:rPr>
        <w:t>3) Внешкольная деятельность</w:t>
      </w:r>
      <w:r w:rsidRPr="00E02416">
        <w:rPr>
          <w:rFonts w:ascii="Times New Roman" w:hAnsi="Times New Roman" w:cs="Times New Roman"/>
          <w:sz w:val="24"/>
          <w:szCs w:val="24"/>
        </w:rPr>
        <w:t xml:space="preserve"> –  начальный гражданский и религиозный опыт, приобретаемый в процессе решения реальных общественно значимых задач или их моделей (добровольное сознательное участие в таинствах, в делах милосердия в классе и гимназии, а также за их пределами, в труде на благо храма и прихожан, жителей города). </w:t>
      </w:r>
    </w:p>
    <w:p w:rsidR="007834AA" w:rsidRPr="00E02416" w:rsidRDefault="007834AA" w:rsidP="00ED11FE">
      <w:pPr>
        <w:spacing w:after="0" w:line="240" w:lineRule="auto"/>
        <w:contextualSpacing/>
        <w:jc w:val="both"/>
        <w:rPr>
          <w:rFonts w:ascii="Times New Roman" w:hAnsi="Times New Roman" w:cs="Times New Roman"/>
          <w:b/>
          <w:sz w:val="24"/>
          <w:szCs w:val="24"/>
        </w:rPr>
      </w:pPr>
    </w:p>
    <w:p w:rsidR="007834AA" w:rsidRPr="00E02416" w:rsidRDefault="007834AA" w:rsidP="00ED11FE">
      <w:pPr>
        <w:spacing w:after="0" w:line="240" w:lineRule="auto"/>
        <w:contextualSpacing/>
        <w:jc w:val="both"/>
        <w:rPr>
          <w:rFonts w:ascii="Times New Roman" w:hAnsi="Times New Roman" w:cs="Times New Roman"/>
          <w:b/>
          <w:sz w:val="24"/>
          <w:szCs w:val="24"/>
        </w:rPr>
      </w:pPr>
      <w:r w:rsidRPr="00E02416">
        <w:rPr>
          <w:rFonts w:ascii="Times New Roman" w:hAnsi="Times New Roman" w:cs="Times New Roman"/>
          <w:b/>
          <w:sz w:val="24"/>
          <w:szCs w:val="24"/>
        </w:rPr>
        <w:t xml:space="preserve"> Планируемые результаты духовно-нравственного развития и воспитания обучающихся на ступени </w:t>
      </w:r>
      <w:r w:rsidR="00544EE5">
        <w:rPr>
          <w:rFonts w:ascii="Times New Roman" w:hAnsi="Times New Roman" w:cs="Times New Roman"/>
          <w:b/>
          <w:sz w:val="24"/>
          <w:szCs w:val="24"/>
        </w:rPr>
        <w:t>основного</w:t>
      </w:r>
      <w:r w:rsidRPr="00E02416">
        <w:rPr>
          <w:rFonts w:ascii="Times New Roman" w:hAnsi="Times New Roman" w:cs="Times New Roman"/>
          <w:b/>
          <w:sz w:val="24"/>
          <w:szCs w:val="24"/>
        </w:rPr>
        <w:t xml:space="preserve"> общего образования</w:t>
      </w:r>
    </w:p>
    <w:p w:rsidR="007834AA" w:rsidRPr="00E02416" w:rsidRDefault="007834AA" w:rsidP="00ED11FE">
      <w:pPr>
        <w:spacing w:after="0" w:line="240" w:lineRule="auto"/>
        <w:contextualSpacing/>
        <w:jc w:val="both"/>
        <w:rPr>
          <w:rFonts w:ascii="Times New Roman" w:hAnsi="Times New Roman" w:cs="Times New Roman"/>
          <w:b/>
          <w:sz w:val="24"/>
          <w:szCs w:val="24"/>
        </w:rPr>
      </w:pPr>
    </w:p>
    <w:p w:rsidR="007834AA" w:rsidRPr="00E02416" w:rsidRDefault="007834AA" w:rsidP="00ED11FE">
      <w:pPr>
        <w:autoSpaceDE w:val="0"/>
        <w:autoSpaceDN w:val="0"/>
        <w:adjustRightInd w:val="0"/>
        <w:spacing w:after="0" w:line="240" w:lineRule="auto"/>
        <w:ind w:firstLine="540"/>
        <w:contextualSpacing/>
        <w:jc w:val="both"/>
        <w:rPr>
          <w:rFonts w:ascii="Times New Roman" w:hAnsi="Times New Roman" w:cs="Times New Roman"/>
          <w:sz w:val="24"/>
          <w:szCs w:val="24"/>
        </w:rPr>
      </w:pPr>
      <w:r w:rsidRPr="00E02416">
        <w:rPr>
          <w:rFonts w:ascii="Times New Roman" w:hAnsi="Times New Roman" w:cs="Times New Roman"/>
          <w:sz w:val="24"/>
          <w:szCs w:val="24"/>
        </w:rPr>
        <w:t xml:space="preserve">Результат в данном случае - это принятие человеком конкретных духовных ценностей: правил или идей. Это принятие может произойти </w:t>
      </w:r>
    </w:p>
    <w:p w:rsidR="007834AA" w:rsidRPr="00E02416" w:rsidRDefault="007834AA" w:rsidP="00ED11FE">
      <w:pPr>
        <w:autoSpaceDE w:val="0"/>
        <w:autoSpaceDN w:val="0"/>
        <w:adjustRightInd w:val="0"/>
        <w:spacing w:after="0" w:line="240" w:lineRule="auto"/>
        <w:ind w:firstLine="540"/>
        <w:contextualSpacing/>
        <w:jc w:val="both"/>
        <w:rPr>
          <w:rFonts w:ascii="Times New Roman" w:hAnsi="Times New Roman" w:cs="Times New Roman"/>
          <w:sz w:val="24"/>
          <w:szCs w:val="24"/>
        </w:rPr>
      </w:pPr>
      <w:r w:rsidRPr="00E02416">
        <w:rPr>
          <w:rFonts w:ascii="Times New Roman" w:hAnsi="Times New Roman" w:cs="Times New Roman"/>
          <w:sz w:val="24"/>
          <w:szCs w:val="24"/>
        </w:rPr>
        <w:t xml:space="preserve">– на словах, т.е. осознание ценностей, оценка поступков, заявление своей позиции; </w:t>
      </w:r>
    </w:p>
    <w:p w:rsidR="007834AA" w:rsidRPr="00E02416" w:rsidRDefault="007834AA" w:rsidP="00ED11FE">
      <w:pPr>
        <w:autoSpaceDE w:val="0"/>
        <w:autoSpaceDN w:val="0"/>
        <w:adjustRightInd w:val="0"/>
        <w:spacing w:after="0" w:line="240" w:lineRule="auto"/>
        <w:ind w:firstLine="540"/>
        <w:contextualSpacing/>
        <w:jc w:val="both"/>
        <w:rPr>
          <w:rFonts w:ascii="Times New Roman" w:hAnsi="Times New Roman" w:cs="Times New Roman"/>
          <w:sz w:val="24"/>
          <w:szCs w:val="24"/>
        </w:rPr>
      </w:pPr>
      <w:r w:rsidRPr="00E02416">
        <w:rPr>
          <w:rFonts w:ascii="Times New Roman" w:hAnsi="Times New Roman" w:cs="Times New Roman"/>
          <w:sz w:val="24"/>
          <w:szCs w:val="24"/>
        </w:rPr>
        <w:t xml:space="preserve">– на деле, т.е. проявляться в действиях человека, в его поступках. </w:t>
      </w:r>
    </w:p>
    <w:p w:rsidR="007834AA" w:rsidRPr="00E02416" w:rsidRDefault="007834AA" w:rsidP="00ED11FE">
      <w:pPr>
        <w:autoSpaceDE w:val="0"/>
        <w:autoSpaceDN w:val="0"/>
        <w:adjustRightInd w:val="0"/>
        <w:spacing w:after="0" w:line="240" w:lineRule="auto"/>
        <w:ind w:firstLine="540"/>
        <w:contextualSpacing/>
        <w:jc w:val="both"/>
        <w:rPr>
          <w:rFonts w:ascii="Times New Roman" w:hAnsi="Times New Roman" w:cs="Times New Roman"/>
          <w:sz w:val="24"/>
          <w:szCs w:val="24"/>
        </w:rPr>
      </w:pPr>
      <w:r w:rsidRPr="00E02416">
        <w:rPr>
          <w:rFonts w:ascii="Times New Roman" w:hAnsi="Times New Roman" w:cs="Times New Roman"/>
          <w:sz w:val="24"/>
          <w:szCs w:val="24"/>
        </w:rPr>
        <w:lastRenderedPageBreak/>
        <w:t xml:space="preserve">Только при наличии второго уровня – дела – можно говорить о том, что принятие некой духовной ценности развивает соответствующее душевное качество человеческой личности. Иными словами, если человек осознает, что такое «справедливость», и в разных жизненных ситуациях стремится поступать в соответствии с этой идеей, то о таком человеке мы обычно говорим: «он послушный, честный, любвеобильный». </w:t>
      </w:r>
    </w:p>
    <w:p w:rsidR="007834AA" w:rsidRPr="00E02416" w:rsidRDefault="007834AA" w:rsidP="00ED11FE">
      <w:pPr>
        <w:autoSpaceDE w:val="0"/>
        <w:autoSpaceDN w:val="0"/>
        <w:adjustRightInd w:val="0"/>
        <w:spacing w:after="0" w:line="240" w:lineRule="auto"/>
        <w:ind w:firstLine="540"/>
        <w:contextualSpacing/>
        <w:jc w:val="both"/>
        <w:rPr>
          <w:rFonts w:ascii="Times New Roman" w:hAnsi="Times New Roman" w:cs="Times New Roman"/>
          <w:sz w:val="24"/>
          <w:szCs w:val="24"/>
        </w:rPr>
      </w:pPr>
      <w:r w:rsidRPr="00E02416">
        <w:rPr>
          <w:rFonts w:ascii="Times New Roman" w:hAnsi="Times New Roman" w:cs="Times New Roman"/>
          <w:sz w:val="24"/>
          <w:szCs w:val="24"/>
        </w:rPr>
        <w:t xml:space="preserve">Федеральный государственный образовательный стандарт допускает только неперсонифицированную диагностику личностных результатов. Иными словами, оценивать  можно только «воспитанность» класса в целом, но не отдельных учеников! </w:t>
      </w:r>
    </w:p>
    <w:p w:rsidR="007834AA" w:rsidRPr="00E02416" w:rsidRDefault="007834AA" w:rsidP="00ED11FE">
      <w:pPr>
        <w:autoSpaceDE w:val="0"/>
        <w:autoSpaceDN w:val="0"/>
        <w:adjustRightInd w:val="0"/>
        <w:spacing w:after="0" w:line="240" w:lineRule="auto"/>
        <w:ind w:firstLine="540"/>
        <w:contextualSpacing/>
        <w:jc w:val="both"/>
        <w:rPr>
          <w:rFonts w:ascii="Times New Roman" w:hAnsi="Times New Roman" w:cs="Times New Roman"/>
          <w:sz w:val="24"/>
          <w:szCs w:val="24"/>
        </w:rPr>
      </w:pPr>
      <w:r w:rsidRPr="00E02416">
        <w:rPr>
          <w:rFonts w:ascii="Times New Roman" w:hAnsi="Times New Roman" w:cs="Times New Roman"/>
          <w:sz w:val="24"/>
          <w:szCs w:val="24"/>
        </w:rPr>
        <w:t xml:space="preserve">Принятие духовных ценностей «на словах» поддаётся проверке с помощью письменных (не подписываемых учениками) диагностических работ. В них ученикам предлагается оценить те или иные жизненные ситуации, заявить о том, какой поступок в них они бы выбрали  и т.п. Защитой от лицемерия (т.е. от попыток писать «не как думаешь», а «как надо») здесь является то, что подобные работы: </w:t>
      </w:r>
    </w:p>
    <w:p w:rsidR="007834AA" w:rsidRPr="00E02416" w:rsidRDefault="007834AA" w:rsidP="00ED11FE">
      <w:pPr>
        <w:autoSpaceDE w:val="0"/>
        <w:autoSpaceDN w:val="0"/>
        <w:adjustRightInd w:val="0"/>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либо не подписываются учениками;</w:t>
      </w:r>
    </w:p>
    <w:p w:rsidR="007834AA" w:rsidRPr="00E02416" w:rsidRDefault="007834AA" w:rsidP="00ED11FE">
      <w:pPr>
        <w:autoSpaceDE w:val="0"/>
        <w:autoSpaceDN w:val="0"/>
        <w:adjustRightInd w:val="0"/>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 xml:space="preserve">– либо оценивается не занятая учеником позиция, не данная им нравственная оценка, а умение сформулировать и аргументировать свою позицию, оценку, мнение.  </w:t>
      </w:r>
    </w:p>
    <w:p w:rsidR="007834AA" w:rsidRPr="00E02416" w:rsidRDefault="007834AA" w:rsidP="00ED11FE">
      <w:pPr>
        <w:autoSpaceDE w:val="0"/>
        <w:autoSpaceDN w:val="0"/>
        <w:adjustRightInd w:val="0"/>
        <w:spacing w:after="0" w:line="240" w:lineRule="auto"/>
        <w:contextualSpacing/>
        <w:jc w:val="both"/>
        <w:rPr>
          <w:rFonts w:ascii="Times New Roman" w:hAnsi="Times New Roman" w:cs="Times New Roman"/>
          <w:sz w:val="24"/>
          <w:szCs w:val="24"/>
        </w:rPr>
      </w:pPr>
    </w:p>
    <w:p w:rsidR="007834AA" w:rsidRPr="00E02416" w:rsidRDefault="007834AA" w:rsidP="00ED11FE">
      <w:pPr>
        <w:autoSpaceDE w:val="0"/>
        <w:autoSpaceDN w:val="0"/>
        <w:adjustRightInd w:val="0"/>
        <w:spacing w:after="0" w:line="240" w:lineRule="auto"/>
        <w:contextualSpacing/>
        <w:jc w:val="both"/>
        <w:rPr>
          <w:rFonts w:ascii="Times New Roman" w:hAnsi="Times New Roman" w:cs="Times New Roman"/>
          <w:sz w:val="24"/>
          <w:szCs w:val="24"/>
        </w:rPr>
      </w:pPr>
      <w:r w:rsidRPr="00E02416">
        <w:rPr>
          <w:rFonts w:ascii="Times New Roman" w:hAnsi="Times New Roman" w:cs="Times New Roman"/>
          <w:sz w:val="24"/>
          <w:szCs w:val="24"/>
        </w:rPr>
        <w:t>Такой прием часто используется учителями в урочной и внеурочной деятельности по основам православной веры.</w:t>
      </w:r>
    </w:p>
    <w:p w:rsidR="007834AA" w:rsidRPr="00E02416" w:rsidRDefault="007834AA" w:rsidP="00ED11FE">
      <w:pPr>
        <w:autoSpaceDE w:val="0"/>
        <w:autoSpaceDN w:val="0"/>
        <w:adjustRightInd w:val="0"/>
        <w:spacing w:after="0" w:line="240" w:lineRule="auto"/>
        <w:ind w:firstLine="540"/>
        <w:contextualSpacing/>
        <w:jc w:val="both"/>
        <w:rPr>
          <w:rFonts w:ascii="Times New Roman" w:hAnsi="Times New Roman" w:cs="Times New Roman"/>
          <w:sz w:val="24"/>
          <w:szCs w:val="24"/>
        </w:rPr>
      </w:pPr>
      <w:r w:rsidRPr="00E02416">
        <w:rPr>
          <w:rFonts w:ascii="Times New Roman" w:hAnsi="Times New Roman" w:cs="Times New Roman"/>
          <w:sz w:val="24"/>
          <w:szCs w:val="24"/>
        </w:rPr>
        <w:t xml:space="preserve">Принятие же духовных ценностей «на деле» возможно оценить только в ходе наблюдения, рефлексии по результатам конкретного поведения. Избежать лицемерия и вторжения в личную жизнь школьника нам  помогают следующие правила и приёмы:  </w:t>
      </w:r>
    </w:p>
    <w:p w:rsidR="007834AA" w:rsidRPr="00E02416" w:rsidRDefault="007834AA" w:rsidP="00ED11FE">
      <w:pPr>
        <w:autoSpaceDE w:val="0"/>
        <w:autoSpaceDN w:val="0"/>
        <w:adjustRightInd w:val="0"/>
        <w:spacing w:after="0" w:line="240" w:lineRule="auto"/>
        <w:ind w:firstLine="540"/>
        <w:contextualSpacing/>
        <w:jc w:val="both"/>
        <w:rPr>
          <w:rFonts w:ascii="Times New Roman" w:hAnsi="Times New Roman" w:cs="Times New Roman"/>
          <w:sz w:val="24"/>
          <w:szCs w:val="24"/>
        </w:rPr>
      </w:pPr>
      <w:r w:rsidRPr="00E02416">
        <w:rPr>
          <w:rFonts w:ascii="Times New Roman" w:hAnsi="Times New Roman" w:cs="Times New Roman"/>
          <w:sz w:val="24"/>
          <w:szCs w:val="24"/>
        </w:rPr>
        <w:t xml:space="preserve">- оценивается не личность, не её качества, а только конкретные поступки, поведение в ходе какого-либо дела, проекта; </w:t>
      </w:r>
    </w:p>
    <w:p w:rsidR="007834AA" w:rsidRPr="00E02416" w:rsidRDefault="007834AA" w:rsidP="00ED11FE">
      <w:pPr>
        <w:autoSpaceDE w:val="0"/>
        <w:autoSpaceDN w:val="0"/>
        <w:adjustRightInd w:val="0"/>
        <w:spacing w:after="0" w:line="240" w:lineRule="auto"/>
        <w:ind w:firstLine="540"/>
        <w:contextualSpacing/>
        <w:jc w:val="both"/>
        <w:rPr>
          <w:rFonts w:ascii="Times New Roman" w:hAnsi="Times New Roman" w:cs="Times New Roman"/>
          <w:sz w:val="24"/>
          <w:szCs w:val="24"/>
        </w:rPr>
      </w:pPr>
      <w:r w:rsidRPr="00E02416">
        <w:rPr>
          <w:rFonts w:ascii="Times New Roman" w:hAnsi="Times New Roman" w:cs="Times New Roman"/>
          <w:sz w:val="24"/>
          <w:szCs w:val="24"/>
        </w:rPr>
        <w:t xml:space="preserve">- оценивание осуществляет сам ребёнок, т.е. это самооценивание, саморефлексия по предлагаемым вопросам после завершения того или иного дела – устная или фиксируемая им (по желанию) оценка в портфолио своих достижений;  </w:t>
      </w:r>
    </w:p>
    <w:p w:rsidR="007834AA" w:rsidRPr="00E02416" w:rsidRDefault="007834AA" w:rsidP="00ED11FE">
      <w:pPr>
        <w:autoSpaceDE w:val="0"/>
        <w:autoSpaceDN w:val="0"/>
        <w:adjustRightInd w:val="0"/>
        <w:spacing w:after="0" w:line="240" w:lineRule="auto"/>
        <w:ind w:firstLine="540"/>
        <w:contextualSpacing/>
        <w:jc w:val="both"/>
        <w:rPr>
          <w:rFonts w:ascii="Times New Roman" w:hAnsi="Times New Roman" w:cs="Times New Roman"/>
          <w:sz w:val="24"/>
          <w:szCs w:val="24"/>
        </w:rPr>
      </w:pPr>
      <w:r w:rsidRPr="00E02416">
        <w:rPr>
          <w:rFonts w:ascii="Times New Roman" w:hAnsi="Times New Roman" w:cs="Times New Roman"/>
          <w:sz w:val="24"/>
          <w:szCs w:val="24"/>
        </w:rPr>
        <w:t>- допускается неперсонифицированная оценка педагогами по результатам наблюдения за тем, как на деле проявляются те ценности, о которых он говорил с детьми.</w:t>
      </w:r>
    </w:p>
    <w:p w:rsidR="007834AA" w:rsidRPr="00E02416" w:rsidRDefault="007834AA" w:rsidP="00ED11FE">
      <w:pPr>
        <w:autoSpaceDE w:val="0"/>
        <w:autoSpaceDN w:val="0"/>
        <w:adjustRightInd w:val="0"/>
        <w:spacing w:after="0" w:line="240" w:lineRule="auto"/>
        <w:jc w:val="both"/>
        <w:rPr>
          <w:rFonts w:ascii="Times New Roman" w:hAnsi="Times New Roman" w:cs="Times New Roman"/>
          <w:sz w:val="24"/>
          <w:szCs w:val="24"/>
        </w:rPr>
      </w:pPr>
      <w:r w:rsidRPr="00E02416">
        <w:rPr>
          <w:rFonts w:ascii="Times New Roman" w:hAnsi="Times New Roman" w:cs="Times New Roman"/>
          <w:sz w:val="24"/>
          <w:szCs w:val="24"/>
        </w:rPr>
        <w:tab/>
        <w:t>- важную роль в процессе духовно-нравственного развития гимназистов играет Духовник гимназии, который  содействует духовному росту обучающихся через организацию их участия в Таинствах Церкви, осуществляя также индивидуальный подход и внимание к личным духовным нуждам обучающихся.</w:t>
      </w:r>
    </w:p>
    <w:p w:rsidR="007834AA" w:rsidRPr="00E02416" w:rsidRDefault="007834AA" w:rsidP="00ED11FE">
      <w:pPr>
        <w:autoSpaceDE w:val="0"/>
        <w:autoSpaceDN w:val="0"/>
        <w:adjustRightInd w:val="0"/>
        <w:spacing w:after="0" w:line="240" w:lineRule="auto"/>
        <w:ind w:firstLine="540"/>
        <w:contextualSpacing/>
        <w:jc w:val="both"/>
        <w:rPr>
          <w:rFonts w:ascii="Times New Roman" w:hAnsi="Times New Roman" w:cs="Times New Roman"/>
          <w:sz w:val="24"/>
          <w:szCs w:val="24"/>
        </w:rPr>
      </w:pPr>
    </w:p>
    <w:p w:rsidR="007834AA" w:rsidRPr="00E02416" w:rsidRDefault="00F31AA1" w:rsidP="00ED11FE">
      <w:pPr>
        <w:pStyle w:val="af9"/>
        <w:jc w:val="both"/>
        <w:rPr>
          <w:rFonts w:ascii="Times New Roman" w:hAnsi="Times New Roman" w:cs="Times New Roman"/>
          <w:sz w:val="24"/>
          <w:szCs w:val="24"/>
        </w:rPr>
      </w:pPr>
      <w:r>
        <w:rPr>
          <w:rFonts w:ascii="Times New Roman" w:hAnsi="Times New Roman" w:cs="Times New Roman"/>
          <w:sz w:val="24"/>
          <w:szCs w:val="24"/>
        </w:rPr>
        <w:t>Портрет выпускника основной</w:t>
      </w:r>
      <w:r w:rsidR="007834AA" w:rsidRPr="00E02416">
        <w:rPr>
          <w:rFonts w:ascii="Times New Roman" w:hAnsi="Times New Roman" w:cs="Times New Roman"/>
          <w:sz w:val="24"/>
          <w:szCs w:val="24"/>
        </w:rPr>
        <w:t xml:space="preserve"> школы НОЧУ «Свято-Георгиевская гимназия» в  свете реализации данной программы мог бы выглядеть так: это личность, в которой видны:</w:t>
      </w:r>
    </w:p>
    <w:p w:rsidR="007834AA" w:rsidRPr="00E02416" w:rsidRDefault="007834AA" w:rsidP="00ED11FE">
      <w:pPr>
        <w:pStyle w:val="af9"/>
        <w:jc w:val="both"/>
        <w:rPr>
          <w:rFonts w:ascii="Times New Roman" w:hAnsi="Times New Roman" w:cs="Times New Roman"/>
          <w:sz w:val="24"/>
          <w:szCs w:val="24"/>
        </w:rPr>
      </w:pPr>
    </w:p>
    <w:p w:rsidR="007834AA" w:rsidRPr="00E02416" w:rsidRDefault="007834AA" w:rsidP="00ED11FE">
      <w:pPr>
        <w:pStyle w:val="af9"/>
        <w:jc w:val="both"/>
        <w:rPr>
          <w:rFonts w:ascii="Times New Roman" w:hAnsi="Times New Roman" w:cs="Times New Roman"/>
          <w:sz w:val="24"/>
          <w:szCs w:val="24"/>
        </w:rPr>
      </w:pPr>
      <w:r w:rsidRPr="00E02416">
        <w:rPr>
          <w:rFonts w:ascii="Times New Roman" w:hAnsi="Times New Roman" w:cs="Times New Roman"/>
          <w:sz w:val="24"/>
          <w:szCs w:val="24"/>
        </w:rPr>
        <w:t>-укорененность в православной традиции, вере и любви к Богу и ближним как высших ценностях человеческой жизни;</w:t>
      </w:r>
    </w:p>
    <w:p w:rsidR="007834AA" w:rsidRPr="00E02416" w:rsidRDefault="007834AA" w:rsidP="00ED11FE">
      <w:pPr>
        <w:pStyle w:val="af9"/>
        <w:jc w:val="both"/>
        <w:rPr>
          <w:rFonts w:ascii="Times New Roman" w:hAnsi="Times New Roman" w:cs="Times New Roman"/>
          <w:sz w:val="24"/>
          <w:szCs w:val="24"/>
        </w:rPr>
      </w:pPr>
      <w:r w:rsidRPr="00E02416">
        <w:rPr>
          <w:rFonts w:ascii="Times New Roman" w:hAnsi="Times New Roman" w:cs="Times New Roman"/>
          <w:sz w:val="24"/>
          <w:szCs w:val="24"/>
        </w:rPr>
        <w:t>-устремленность личности к высшему идеалу человеческого совершенства, выраженного в Богочеловеке – Господе Иисусе Христе («теосис», «обожение» человека);</w:t>
      </w:r>
    </w:p>
    <w:p w:rsidR="007834AA" w:rsidRPr="00E02416" w:rsidRDefault="007834AA" w:rsidP="00ED11FE">
      <w:pPr>
        <w:pStyle w:val="af9"/>
        <w:jc w:val="both"/>
        <w:rPr>
          <w:rFonts w:ascii="Times New Roman" w:hAnsi="Times New Roman" w:cs="Times New Roman"/>
          <w:sz w:val="24"/>
          <w:szCs w:val="24"/>
        </w:rPr>
      </w:pPr>
      <w:r w:rsidRPr="00E02416">
        <w:rPr>
          <w:rFonts w:ascii="Times New Roman" w:hAnsi="Times New Roman" w:cs="Times New Roman"/>
          <w:sz w:val="24"/>
          <w:szCs w:val="24"/>
        </w:rPr>
        <w:t>-наличие нравственного самосознания (понятия о добре и зле, правде и лжи), усвоение таких качеств, как добросовестность, справедливость, верность, долг, честь, благожелательность;</w:t>
      </w:r>
    </w:p>
    <w:p w:rsidR="007834AA" w:rsidRPr="00E02416" w:rsidRDefault="007834AA" w:rsidP="00ED11FE">
      <w:pPr>
        <w:pStyle w:val="af9"/>
        <w:jc w:val="both"/>
        <w:rPr>
          <w:rFonts w:ascii="Times New Roman" w:hAnsi="Times New Roman" w:cs="Times New Roman"/>
          <w:sz w:val="24"/>
          <w:szCs w:val="24"/>
        </w:rPr>
      </w:pPr>
      <w:r w:rsidRPr="00E02416">
        <w:rPr>
          <w:rFonts w:ascii="Times New Roman" w:hAnsi="Times New Roman" w:cs="Times New Roman"/>
          <w:sz w:val="24"/>
          <w:szCs w:val="24"/>
        </w:rPr>
        <w:t xml:space="preserve">-осознание себя чадом Русской Православной Церкви; </w:t>
      </w:r>
    </w:p>
    <w:p w:rsidR="007834AA" w:rsidRPr="00E02416" w:rsidRDefault="007834AA" w:rsidP="00ED11FE">
      <w:pPr>
        <w:pStyle w:val="af9"/>
        <w:jc w:val="both"/>
        <w:rPr>
          <w:rFonts w:ascii="Times New Roman" w:hAnsi="Times New Roman" w:cs="Times New Roman"/>
          <w:sz w:val="24"/>
          <w:szCs w:val="24"/>
        </w:rPr>
      </w:pPr>
      <w:r w:rsidRPr="00E02416">
        <w:rPr>
          <w:rFonts w:ascii="Times New Roman" w:hAnsi="Times New Roman" w:cs="Times New Roman"/>
          <w:sz w:val="24"/>
          <w:szCs w:val="24"/>
        </w:rPr>
        <w:t>-благоговейное отношение к святыням Русской Православной Церкви;</w:t>
      </w:r>
    </w:p>
    <w:p w:rsidR="007834AA" w:rsidRPr="00E02416" w:rsidRDefault="007834AA" w:rsidP="00ED11FE">
      <w:pPr>
        <w:pStyle w:val="af9"/>
        <w:jc w:val="both"/>
        <w:rPr>
          <w:rFonts w:ascii="Times New Roman" w:hAnsi="Times New Roman" w:cs="Times New Roman"/>
          <w:sz w:val="24"/>
          <w:szCs w:val="24"/>
        </w:rPr>
      </w:pPr>
      <w:r w:rsidRPr="00E02416">
        <w:rPr>
          <w:rFonts w:ascii="Times New Roman" w:hAnsi="Times New Roman" w:cs="Times New Roman"/>
          <w:sz w:val="24"/>
          <w:szCs w:val="24"/>
        </w:rPr>
        <w:t>-наличие навыков добродетельной жизни (христианского благочестия), развитие таких качеств, как послушание, терпение, трудолюбие, милосердие, целомудрие и др.; хранение чести и гражданского достоинства;</w:t>
      </w:r>
    </w:p>
    <w:p w:rsidR="007834AA" w:rsidRPr="00E02416" w:rsidRDefault="007834AA" w:rsidP="00ED11FE">
      <w:pPr>
        <w:pStyle w:val="af9"/>
        <w:jc w:val="both"/>
        <w:rPr>
          <w:rFonts w:ascii="Times New Roman" w:hAnsi="Times New Roman" w:cs="Times New Roman"/>
          <w:sz w:val="24"/>
          <w:szCs w:val="24"/>
        </w:rPr>
      </w:pPr>
      <w:r w:rsidRPr="00E02416">
        <w:rPr>
          <w:rFonts w:ascii="Times New Roman" w:hAnsi="Times New Roman" w:cs="Times New Roman"/>
          <w:sz w:val="24"/>
          <w:szCs w:val="24"/>
        </w:rPr>
        <w:t>-ответственность и прилежание в учебе;</w:t>
      </w:r>
    </w:p>
    <w:p w:rsidR="007834AA" w:rsidRPr="00E02416" w:rsidRDefault="007834AA" w:rsidP="00ED11FE">
      <w:pPr>
        <w:pStyle w:val="af9"/>
        <w:jc w:val="both"/>
        <w:rPr>
          <w:rFonts w:ascii="Times New Roman" w:hAnsi="Times New Roman" w:cs="Times New Roman"/>
          <w:sz w:val="24"/>
          <w:szCs w:val="24"/>
        </w:rPr>
      </w:pPr>
      <w:r w:rsidRPr="00E02416">
        <w:rPr>
          <w:rFonts w:ascii="Times New Roman" w:hAnsi="Times New Roman" w:cs="Times New Roman"/>
          <w:sz w:val="24"/>
          <w:szCs w:val="24"/>
        </w:rPr>
        <w:t>-наличие и практическая реализация навыков совместного творчества и соработничества;</w:t>
      </w:r>
    </w:p>
    <w:p w:rsidR="007834AA" w:rsidRPr="00E02416" w:rsidRDefault="007834AA" w:rsidP="00ED11FE">
      <w:pPr>
        <w:pStyle w:val="af9"/>
        <w:jc w:val="both"/>
        <w:rPr>
          <w:rFonts w:ascii="Times New Roman" w:hAnsi="Times New Roman" w:cs="Times New Roman"/>
          <w:sz w:val="24"/>
          <w:szCs w:val="24"/>
        </w:rPr>
      </w:pPr>
      <w:r w:rsidRPr="00E02416">
        <w:rPr>
          <w:rFonts w:ascii="Times New Roman" w:hAnsi="Times New Roman" w:cs="Times New Roman"/>
          <w:sz w:val="24"/>
          <w:szCs w:val="24"/>
        </w:rPr>
        <w:lastRenderedPageBreak/>
        <w:t>-наличие навыков неприятия зла, различения греха (непослушания, обидчивости, зависти, лени и др.) и противостояния искушениям «века сего»;</w:t>
      </w:r>
    </w:p>
    <w:p w:rsidR="007834AA" w:rsidRPr="00E02416" w:rsidRDefault="007834AA" w:rsidP="00ED11FE">
      <w:pPr>
        <w:pStyle w:val="af9"/>
        <w:jc w:val="both"/>
        <w:rPr>
          <w:rFonts w:ascii="Times New Roman" w:hAnsi="Times New Roman" w:cs="Times New Roman"/>
          <w:sz w:val="24"/>
          <w:szCs w:val="24"/>
        </w:rPr>
      </w:pPr>
      <w:r w:rsidRPr="00E02416">
        <w:rPr>
          <w:rFonts w:ascii="Times New Roman" w:hAnsi="Times New Roman" w:cs="Times New Roman"/>
          <w:sz w:val="24"/>
          <w:szCs w:val="24"/>
        </w:rPr>
        <w:t>-наличие эстетических чувств, умения видеть красоту Божьего мира, красоту и внутренний смысл православного Богослужения;</w:t>
      </w:r>
    </w:p>
    <w:p w:rsidR="007834AA" w:rsidRPr="00E02416" w:rsidRDefault="007834AA" w:rsidP="00ED11FE">
      <w:pPr>
        <w:pStyle w:val="af9"/>
        <w:jc w:val="both"/>
        <w:rPr>
          <w:rFonts w:ascii="Times New Roman" w:hAnsi="Times New Roman" w:cs="Times New Roman"/>
          <w:sz w:val="24"/>
          <w:szCs w:val="24"/>
        </w:rPr>
      </w:pPr>
      <w:r w:rsidRPr="00E02416">
        <w:rPr>
          <w:rFonts w:ascii="Times New Roman" w:hAnsi="Times New Roman" w:cs="Times New Roman"/>
          <w:sz w:val="24"/>
          <w:szCs w:val="24"/>
        </w:rPr>
        <w:t>-наличие бережного отношения к здоровью как дару Божиему;</w:t>
      </w:r>
    </w:p>
    <w:p w:rsidR="007834AA" w:rsidRPr="00E02416" w:rsidRDefault="007834AA" w:rsidP="00ED11FE">
      <w:pPr>
        <w:pStyle w:val="af9"/>
        <w:jc w:val="both"/>
        <w:rPr>
          <w:rFonts w:ascii="Times New Roman" w:hAnsi="Times New Roman" w:cs="Times New Roman"/>
          <w:sz w:val="24"/>
          <w:szCs w:val="24"/>
        </w:rPr>
      </w:pPr>
      <w:r w:rsidRPr="00E02416">
        <w:rPr>
          <w:rFonts w:ascii="Times New Roman" w:hAnsi="Times New Roman" w:cs="Times New Roman"/>
          <w:sz w:val="24"/>
          <w:szCs w:val="24"/>
        </w:rPr>
        <w:t>-наличие бережного отношения к природе и всему живому.</w:t>
      </w:r>
    </w:p>
    <w:p w:rsidR="007834AA" w:rsidRPr="00E02416" w:rsidRDefault="007834AA" w:rsidP="00ED11FE">
      <w:pPr>
        <w:spacing w:after="0" w:line="240" w:lineRule="auto"/>
        <w:contextualSpacing/>
        <w:jc w:val="both"/>
        <w:rPr>
          <w:rFonts w:ascii="Times New Roman" w:hAnsi="Times New Roman" w:cs="Times New Roman"/>
          <w:sz w:val="24"/>
          <w:szCs w:val="24"/>
        </w:rPr>
      </w:pPr>
    </w:p>
    <w:p w:rsidR="006D0296" w:rsidRPr="00E64097" w:rsidRDefault="00F31AA1" w:rsidP="00ED11FE">
      <w:pPr>
        <w:pStyle w:val="3"/>
        <w:jc w:val="both"/>
        <w:rPr>
          <w:rFonts w:ascii="Times New Roman" w:hAnsi="Times New Roman" w:cs="Times New Roman"/>
          <w:sz w:val="20"/>
          <w:szCs w:val="20"/>
        </w:rPr>
      </w:pPr>
      <w:r w:rsidRPr="00E64097">
        <w:rPr>
          <w:rFonts w:ascii="Times New Roman" w:hAnsi="Times New Roman" w:cs="Times New Roman"/>
          <w:sz w:val="20"/>
          <w:szCs w:val="20"/>
        </w:rPr>
        <w:t xml:space="preserve">2.5. </w:t>
      </w:r>
      <w:r w:rsidR="006D0296" w:rsidRPr="00E64097">
        <w:rPr>
          <w:rFonts w:ascii="Times New Roman" w:hAnsi="Times New Roman" w:cs="Times New Roman"/>
          <w:sz w:val="20"/>
          <w:szCs w:val="20"/>
        </w:rPr>
        <w:t>ПРОГРАММА  ФОРМИРОВАНИЯ ЭКОЛОГИЧЕСКОЙ КУЛЬТУРЫ ЗДОРОВОГО И БЕЗОПАСНОГО ОБРАЗА ЖИЗНИ</w:t>
      </w:r>
    </w:p>
    <w:p w:rsidR="006D0296" w:rsidRPr="00F31AA1" w:rsidRDefault="006D0296" w:rsidP="00ED11FE">
      <w:pPr>
        <w:pStyle w:val="8"/>
        <w:jc w:val="both"/>
        <w:rPr>
          <w:b/>
          <w:sz w:val="24"/>
          <w:szCs w:val="24"/>
        </w:rPr>
      </w:pPr>
    </w:p>
    <w:p w:rsidR="006D0296" w:rsidRPr="006F62CB" w:rsidRDefault="006D0296" w:rsidP="00ED11FE">
      <w:pPr>
        <w:pStyle w:val="1f"/>
        <w:rPr>
          <w:sz w:val="24"/>
          <w:szCs w:val="24"/>
        </w:rPr>
      </w:pPr>
      <w:r w:rsidRPr="006F62CB">
        <w:rPr>
          <w:sz w:val="24"/>
          <w:szCs w:val="24"/>
        </w:rPr>
        <w:t>Программа формирования культуры  здорового и безопасного  образа жизни обучающихся - это комплексная программа формирования знаний, установок, личностных ориентиров и норм поведения, обеспечивающих сохранение и укрепление физического и психического здоровья как одного из ценностных составляющих, способствующих познавательному и эмоциональному развитию ребенка, достижению планируемых результатов освоения основной образовательной программы начального общего образования.</w:t>
      </w:r>
    </w:p>
    <w:p w:rsidR="006D0296" w:rsidRPr="006F62CB" w:rsidRDefault="006D0296" w:rsidP="00ED11FE">
      <w:pPr>
        <w:pStyle w:val="1f"/>
        <w:rPr>
          <w:color w:val="000000"/>
          <w:sz w:val="24"/>
          <w:szCs w:val="24"/>
        </w:rPr>
      </w:pPr>
      <w:r w:rsidRPr="006F62CB">
        <w:rPr>
          <w:color w:val="000000"/>
          <w:sz w:val="24"/>
          <w:szCs w:val="24"/>
        </w:rPr>
        <w:t xml:space="preserve">Нормативно-правовой и документальной основой Программы формирования культуры здорового и безопасного образа жизни  обучающихся на ступени </w:t>
      </w:r>
      <w:r w:rsidR="00F31AA1" w:rsidRPr="006F62CB">
        <w:rPr>
          <w:color w:val="000000"/>
          <w:sz w:val="24"/>
          <w:szCs w:val="24"/>
        </w:rPr>
        <w:t>основного</w:t>
      </w:r>
      <w:r w:rsidRPr="006F62CB">
        <w:rPr>
          <w:color w:val="000000"/>
          <w:sz w:val="24"/>
          <w:szCs w:val="24"/>
        </w:rPr>
        <w:t xml:space="preserve"> общего образования являются: </w:t>
      </w:r>
    </w:p>
    <w:p w:rsidR="006D0296" w:rsidRPr="006F62CB" w:rsidRDefault="006D0296" w:rsidP="00ED11FE">
      <w:pPr>
        <w:pStyle w:val="1f"/>
        <w:numPr>
          <w:ilvl w:val="0"/>
          <w:numId w:val="25"/>
        </w:numPr>
        <w:ind w:left="426" w:hanging="426"/>
        <w:rPr>
          <w:color w:val="000000"/>
          <w:sz w:val="24"/>
          <w:szCs w:val="24"/>
        </w:rPr>
      </w:pPr>
      <w:r w:rsidRPr="006F62CB">
        <w:rPr>
          <w:color w:val="000000"/>
          <w:sz w:val="24"/>
          <w:szCs w:val="24"/>
        </w:rPr>
        <w:t>Федеральный закон  «Об образовании в Российской Федерации»;</w:t>
      </w:r>
    </w:p>
    <w:p w:rsidR="00FA013A" w:rsidRPr="006F62CB" w:rsidRDefault="00FA013A" w:rsidP="00ED11FE">
      <w:pPr>
        <w:pStyle w:val="1f"/>
        <w:numPr>
          <w:ilvl w:val="0"/>
          <w:numId w:val="25"/>
        </w:numPr>
        <w:ind w:left="426" w:hanging="426"/>
        <w:rPr>
          <w:color w:val="000000"/>
          <w:sz w:val="24"/>
          <w:szCs w:val="24"/>
          <w:lang w:eastAsia="en-US" w:bidi="en-US"/>
        </w:rPr>
      </w:pPr>
      <w:r w:rsidRPr="006F62CB">
        <w:rPr>
          <w:color w:val="000000"/>
          <w:sz w:val="24"/>
          <w:szCs w:val="24"/>
        </w:rPr>
        <w:t xml:space="preserve">Федеральный государственный образовательный стандарт основного общего образования (приказ Министерства образования и науки РФ от 17 декабря 2010 г. N 1897 с изменениями в ред. приказа Минобрнауки от 29.12.2014 № 1644); </w:t>
      </w:r>
    </w:p>
    <w:p w:rsidR="006D0296" w:rsidRPr="006F62CB" w:rsidRDefault="006D0296" w:rsidP="00ED11FE">
      <w:pPr>
        <w:pStyle w:val="1f"/>
        <w:numPr>
          <w:ilvl w:val="0"/>
          <w:numId w:val="25"/>
        </w:numPr>
        <w:ind w:left="426" w:hanging="426"/>
        <w:rPr>
          <w:color w:val="000000"/>
          <w:sz w:val="24"/>
          <w:szCs w:val="24"/>
          <w:lang w:eastAsia="en-US" w:bidi="en-US"/>
        </w:rPr>
      </w:pPr>
      <w:r w:rsidRPr="006F62CB">
        <w:rPr>
          <w:color w:val="000000"/>
          <w:sz w:val="24"/>
          <w:szCs w:val="24"/>
          <w:lang w:eastAsia="en-US" w:bidi="en-US"/>
        </w:rPr>
        <w:t>СанПиН, 2.4.2.1178-02 «Гигиенические требования к режиму учебно-воспитательного процесса» (Приказ Мин</w:t>
      </w:r>
      <w:r w:rsidR="00FA013A" w:rsidRPr="006F62CB">
        <w:rPr>
          <w:color w:val="000000"/>
          <w:sz w:val="24"/>
          <w:szCs w:val="24"/>
          <w:lang w:eastAsia="en-US" w:bidi="en-US"/>
        </w:rPr>
        <w:t>здрава от 28.11.2002)</w:t>
      </w:r>
      <w:r w:rsidRPr="006F62CB">
        <w:rPr>
          <w:color w:val="000000"/>
          <w:sz w:val="24"/>
          <w:szCs w:val="24"/>
          <w:lang w:eastAsia="en-US" w:bidi="en-US"/>
        </w:rPr>
        <w:t>;</w:t>
      </w:r>
    </w:p>
    <w:p w:rsidR="006D0296" w:rsidRPr="006F62CB" w:rsidRDefault="006D0296" w:rsidP="00ED11FE">
      <w:pPr>
        <w:pStyle w:val="1f"/>
        <w:numPr>
          <w:ilvl w:val="0"/>
          <w:numId w:val="25"/>
        </w:numPr>
        <w:ind w:left="426" w:hanging="426"/>
        <w:rPr>
          <w:sz w:val="24"/>
          <w:szCs w:val="24"/>
          <w:lang w:eastAsia="en-US" w:bidi="en-US"/>
        </w:rPr>
      </w:pPr>
      <w:r w:rsidRPr="006F62CB">
        <w:rPr>
          <w:sz w:val="24"/>
          <w:szCs w:val="24"/>
          <w:lang w:eastAsia="en-US" w:bidi="en-US"/>
        </w:rPr>
        <w:t>Рекомендации по испол</w:t>
      </w:r>
      <w:r w:rsidR="00F31AA1" w:rsidRPr="006F62CB">
        <w:rPr>
          <w:sz w:val="24"/>
          <w:szCs w:val="24"/>
          <w:lang w:eastAsia="en-US" w:bidi="en-US"/>
        </w:rPr>
        <w:t xml:space="preserve">ьзованию компьютеров в </w:t>
      </w:r>
      <w:r w:rsidRPr="006F62CB">
        <w:rPr>
          <w:sz w:val="24"/>
          <w:szCs w:val="24"/>
          <w:lang w:eastAsia="en-US" w:bidi="en-US"/>
        </w:rPr>
        <w:t xml:space="preserve"> школе. (Письмо  МО РФ и НИИ гигиены и охраны здоровья детей и подростков РАМ № 199/13 от 28.03.2002);</w:t>
      </w:r>
    </w:p>
    <w:p w:rsidR="006D0296" w:rsidRPr="006F62CB" w:rsidRDefault="006F62CB" w:rsidP="00ED11FE">
      <w:pPr>
        <w:pStyle w:val="1f"/>
        <w:ind w:firstLine="426"/>
        <w:rPr>
          <w:color w:val="000000"/>
          <w:sz w:val="24"/>
          <w:szCs w:val="24"/>
        </w:rPr>
      </w:pPr>
      <w:r w:rsidRPr="006F62CB">
        <w:rPr>
          <w:sz w:val="24"/>
          <w:szCs w:val="24"/>
        </w:rPr>
        <w:t xml:space="preserve">Гигиенические требования к условиям и организации обучения в образовательных учреждениях. Санитарно-гигиенические правила и нормативы», утвержденные постановлением главного санитарного врача РФ 28.06.2010 и зарегистрированные в Минюсте России 22.07.2011 № 17944; </w:t>
      </w:r>
      <w:r w:rsidR="006D0296" w:rsidRPr="006F62CB">
        <w:rPr>
          <w:color w:val="000000"/>
          <w:sz w:val="24"/>
          <w:szCs w:val="24"/>
        </w:rPr>
        <w:t xml:space="preserve">Программа формирования ценности здоровья и здорового образа жизни на ступени </w:t>
      </w:r>
      <w:r w:rsidR="00F31AA1" w:rsidRPr="006F62CB">
        <w:rPr>
          <w:color w:val="000000"/>
          <w:sz w:val="24"/>
          <w:szCs w:val="24"/>
        </w:rPr>
        <w:t>основного</w:t>
      </w:r>
      <w:r w:rsidR="006D0296" w:rsidRPr="006F62CB">
        <w:rPr>
          <w:color w:val="000000"/>
          <w:sz w:val="24"/>
          <w:szCs w:val="24"/>
        </w:rPr>
        <w:t xml:space="preserve"> общего образования сформирована с учётом особенностейсостояние здоровья детей нашего образовательного учреждения, которые приводят к дальнейшему ухудшению здоровья детей и подростков от первого к последнему году обучения.</w:t>
      </w:r>
    </w:p>
    <w:p w:rsidR="006D0296" w:rsidRPr="006F62CB" w:rsidRDefault="006D0296" w:rsidP="00ED11FE">
      <w:pPr>
        <w:pStyle w:val="1f"/>
        <w:rPr>
          <w:b/>
          <w:sz w:val="24"/>
          <w:szCs w:val="24"/>
        </w:rPr>
      </w:pPr>
      <w:r w:rsidRPr="006F62CB">
        <w:rPr>
          <w:b/>
          <w:bCs/>
          <w:i/>
          <w:color w:val="000000"/>
          <w:spacing w:val="-4"/>
          <w:sz w:val="24"/>
          <w:szCs w:val="24"/>
        </w:rPr>
        <w:t>Задачи формирования культуры здорового и безопасного образа жизни обучающихся</w:t>
      </w:r>
      <w:r w:rsidRPr="006F62CB">
        <w:rPr>
          <w:b/>
          <w:bCs/>
          <w:color w:val="000000"/>
          <w:spacing w:val="-4"/>
          <w:sz w:val="24"/>
          <w:szCs w:val="24"/>
        </w:rPr>
        <w:t>:</w:t>
      </w:r>
    </w:p>
    <w:p w:rsidR="006D0296" w:rsidRPr="006F62CB" w:rsidRDefault="006D0296" w:rsidP="00ED11FE">
      <w:pPr>
        <w:pStyle w:val="1f"/>
        <w:numPr>
          <w:ilvl w:val="0"/>
          <w:numId w:val="26"/>
        </w:numPr>
        <w:ind w:left="426" w:hanging="426"/>
        <w:rPr>
          <w:sz w:val="24"/>
          <w:szCs w:val="24"/>
        </w:rPr>
      </w:pPr>
      <w:r w:rsidRPr="006F62CB">
        <w:rPr>
          <w:color w:val="000000"/>
          <w:sz w:val="24"/>
          <w:szCs w:val="24"/>
        </w:rPr>
        <w:t>сформировать представление о своем здоровье, как даре Божием и о своем теле, как храме души;</w:t>
      </w:r>
    </w:p>
    <w:p w:rsidR="006D0296" w:rsidRPr="006F62CB" w:rsidRDefault="006D0296" w:rsidP="00ED11FE">
      <w:pPr>
        <w:pStyle w:val="1f"/>
        <w:numPr>
          <w:ilvl w:val="0"/>
          <w:numId w:val="26"/>
        </w:numPr>
        <w:ind w:left="426" w:hanging="426"/>
        <w:rPr>
          <w:sz w:val="24"/>
          <w:szCs w:val="24"/>
        </w:rPr>
      </w:pPr>
      <w:r w:rsidRPr="006F62CB">
        <w:rPr>
          <w:color w:val="000000"/>
          <w:sz w:val="24"/>
          <w:szCs w:val="24"/>
        </w:rPr>
        <w:t>научить обучающихся осознанно выбирать поступки и формы поведения, позволяющие сохранять и укреплять здоровье;</w:t>
      </w:r>
    </w:p>
    <w:p w:rsidR="006D0296" w:rsidRPr="006F62CB" w:rsidRDefault="006D0296" w:rsidP="00ED11FE">
      <w:pPr>
        <w:pStyle w:val="1f"/>
        <w:numPr>
          <w:ilvl w:val="0"/>
          <w:numId w:val="26"/>
        </w:numPr>
        <w:ind w:left="426" w:hanging="426"/>
        <w:rPr>
          <w:sz w:val="24"/>
          <w:szCs w:val="24"/>
        </w:rPr>
      </w:pPr>
      <w:r w:rsidRPr="006F62CB">
        <w:rPr>
          <w:color w:val="000000"/>
          <w:sz w:val="24"/>
          <w:szCs w:val="24"/>
        </w:rPr>
        <w:t>научить выполнять правила личной гигиены и развить готовность на основе её использования самостоятельно поддерживать своё здоровье;</w:t>
      </w:r>
    </w:p>
    <w:p w:rsidR="006D0296" w:rsidRPr="006F62CB" w:rsidRDefault="006D0296" w:rsidP="00ED11FE">
      <w:pPr>
        <w:pStyle w:val="1f"/>
        <w:numPr>
          <w:ilvl w:val="0"/>
          <w:numId w:val="26"/>
        </w:numPr>
        <w:ind w:left="426" w:hanging="426"/>
        <w:rPr>
          <w:color w:val="000000"/>
          <w:sz w:val="24"/>
          <w:szCs w:val="24"/>
        </w:rPr>
      </w:pPr>
      <w:r w:rsidRPr="006F62CB">
        <w:rPr>
          <w:color w:val="000000"/>
          <w:sz w:val="24"/>
          <w:szCs w:val="24"/>
        </w:rPr>
        <w:t>сформировать представление о правильном (здоровом) питании, его режиме, структуре в соответствии с каноном Русской Православной Церкви, полезных продуктах;</w:t>
      </w:r>
    </w:p>
    <w:p w:rsidR="006D0296" w:rsidRPr="006F62CB" w:rsidRDefault="006D0296" w:rsidP="00ED11FE">
      <w:pPr>
        <w:pStyle w:val="1f"/>
        <w:numPr>
          <w:ilvl w:val="0"/>
          <w:numId w:val="26"/>
        </w:numPr>
        <w:ind w:left="426" w:hanging="426"/>
        <w:rPr>
          <w:sz w:val="24"/>
          <w:szCs w:val="24"/>
        </w:rPr>
      </w:pPr>
      <w:r w:rsidRPr="006F62CB">
        <w:rPr>
          <w:color w:val="000000"/>
          <w:sz w:val="24"/>
          <w:szCs w:val="24"/>
        </w:rPr>
        <w:lastRenderedPageBreak/>
        <w:t>сформировать представление о рациональной организации режима дня, учёбы и отдыха, двигательной активности, научить ребёнка составлять, анализировать и контролировать свой режим дня;</w:t>
      </w:r>
    </w:p>
    <w:p w:rsidR="006D0296" w:rsidRPr="006F62CB" w:rsidRDefault="006D0296" w:rsidP="00ED11FE">
      <w:pPr>
        <w:pStyle w:val="1f"/>
        <w:numPr>
          <w:ilvl w:val="0"/>
          <w:numId w:val="26"/>
        </w:numPr>
        <w:ind w:left="426" w:hanging="426"/>
        <w:rPr>
          <w:sz w:val="24"/>
          <w:szCs w:val="24"/>
        </w:rPr>
      </w:pPr>
      <w:r w:rsidRPr="006F62CB">
        <w:rPr>
          <w:color w:val="000000"/>
          <w:sz w:val="24"/>
          <w:szCs w:val="24"/>
        </w:rPr>
        <w:t>дать представление о греховности возникновения зависимостей от табака, алкоголя, наркотиков и других психоактивных веществ, их пагубном влиянии на душу и здоровье;</w:t>
      </w:r>
    </w:p>
    <w:p w:rsidR="006D0296" w:rsidRPr="006F62CB" w:rsidRDefault="006D0296" w:rsidP="00ED11FE">
      <w:pPr>
        <w:pStyle w:val="1f"/>
        <w:numPr>
          <w:ilvl w:val="0"/>
          <w:numId w:val="26"/>
        </w:numPr>
        <w:ind w:left="426" w:hanging="426"/>
        <w:rPr>
          <w:sz w:val="24"/>
          <w:szCs w:val="24"/>
        </w:rPr>
      </w:pPr>
      <w:r w:rsidRPr="006F62CB">
        <w:rPr>
          <w:color w:val="000000"/>
          <w:sz w:val="24"/>
          <w:szCs w:val="24"/>
        </w:rPr>
        <w:t>дать представление о добродетельном христианском поведении: культивировать в детях кроткое, милосердное поведение по отношению ко всем людям, которых посылает нам Господь;</w:t>
      </w:r>
    </w:p>
    <w:p w:rsidR="006D0296" w:rsidRPr="006F62CB" w:rsidRDefault="006D0296" w:rsidP="00ED11FE">
      <w:pPr>
        <w:pStyle w:val="1f"/>
        <w:numPr>
          <w:ilvl w:val="0"/>
          <w:numId w:val="26"/>
        </w:numPr>
        <w:ind w:left="426" w:hanging="426"/>
        <w:rPr>
          <w:sz w:val="24"/>
          <w:szCs w:val="24"/>
        </w:rPr>
      </w:pPr>
      <w:r w:rsidRPr="006F62CB">
        <w:rPr>
          <w:color w:val="000000"/>
          <w:sz w:val="24"/>
          <w:szCs w:val="24"/>
        </w:rPr>
        <w:t>сформировать представление об основных компонентах православной культуры здоровья и здорового образа жизни;</w:t>
      </w:r>
    </w:p>
    <w:p w:rsidR="006D0296" w:rsidRPr="006F62CB" w:rsidRDefault="006D0296" w:rsidP="00ED11FE">
      <w:pPr>
        <w:pStyle w:val="1f"/>
        <w:numPr>
          <w:ilvl w:val="0"/>
          <w:numId w:val="26"/>
        </w:numPr>
        <w:ind w:left="567" w:hanging="425"/>
        <w:rPr>
          <w:color w:val="000000"/>
          <w:sz w:val="24"/>
          <w:szCs w:val="24"/>
        </w:rPr>
      </w:pPr>
      <w:r w:rsidRPr="006F62CB">
        <w:rPr>
          <w:color w:val="000000"/>
          <w:sz w:val="24"/>
          <w:szCs w:val="24"/>
        </w:rPr>
        <w:t>сформировать потребность ребёнка безбоязненно обращаться к врачу по любым вопросам состояния здоровья, в том числе связанным с особенностями роста и развития.</w:t>
      </w:r>
    </w:p>
    <w:p w:rsidR="006D0296" w:rsidRPr="006F62CB" w:rsidRDefault="006D0296" w:rsidP="00ED11FE">
      <w:pPr>
        <w:pStyle w:val="1f"/>
        <w:rPr>
          <w:color w:val="000000"/>
          <w:sz w:val="24"/>
          <w:szCs w:val="24"/>
        </w:rPr>
      </w:pPr>
    </w:p>
    <w:p w:rsidR="006D0296" w:rsidRPr="006F62CB" w:rsidRDefault="006D0296" w:rsidP="00ED11FE">
      <w:pPr>
        <w:pStyle w:val="1f"/>
        <w:rPr>
          <w:bCs/>
          <w:iCs/>
          <w:sz w:val="24"/>
          <w:szCs w:val="24"/>
        </w:rPr>
      </w:pPr>
      <w:r w:rsidRPr="006F62CB">
        <w:rPr>
          <w:bCs/>
          <w:iCs/>
          <w:sz w:val="24"/>
          <w:szCs w:val="24"/>
        </w:rPr>
        <w:t xml:space="preserve">В результате реализации программы формирования культуры здорового и безопасного образа жизни  обучающихся на ступени </w:t>
      </w:r>
      <w:r w:rsidR="00F31AA1" w:rsidRPr="006F62CB">
        <w:rPr>
          <w:bCs/>
          <w:iCs/>
          <w:sz w:val="24"/>
          <w:szCs w:val="24"/>
        </w:rPr>
        <w:t>основного</w:t>
      </w:r>
      <w:r w:rsidRPr="006F62CB">
        <w:rPr>
          <w:bCs/>
          <w:iCs/>
          <w:sz w:val="24"/>
          <w:szCs w:val="24"/>
        </w:rPr>
        <w:t xml:space="preserve"> общего образования должно обеспечиваться достижение обучающимися:</w:t>
      </w:r>
    </w:p>
    <w:p w:rsidR="006D0296" w:rsidRPr="006F62CB" w:rsidRDefault="006D0296" w:rsidP="00ED11FE">
      <w:pPr>
        <w:pStyle w:val="1f"/>
        <w:numPr>
          <w:ilvl w:val="0"/>
          <w:numId w:val="27"/>
        </w:numPr>
        <w:ind w:left="567" w:hanging="425"/>
        <w:rPr>
          <w:bCs/>
          <w:iCs/>
          <w:sz w:val="24"/>
          <w:szCs w:val="24"/>
        </w:rPr>
      </w:pPr>
      <w:r w:rsidRPr="006F62CB">
        <w:rPr>
          <w:bCs/>
          <w:iCs/>
          <w:sz w:val="24"/>
          <w:szCs w:val="24"/>
        </w:rPr>
        <w:t>отношение к своему здоровью как к дару Божию, здоровью близких и окружающих людей;</w:t>
      </w:r>
    </w:p>
    <w:p w:rsidR="006D0296" w:rsidRPr="006F62CB" w:rsidRDefault="006D0296" w:rsidP="00ED11FE">
      <w:pPr>
        <w:pStyle w:val="1f"/>
        <w:numPr>
          <w:ilvl w:val="0"/>
          <w:numId w:val="27"/>
        </w:numPr>
        <w:ind w:left="567" w:hanging="425"/>
        <w:rPr>
          <w:bCs/>
          <w:iCs/>
          <w:sz w:val="24"/>
          <w:szCs w:val="24"/>
        </w:rPr>
      </w:pPr>
      <w:r w:rsidRPr="006F62CB">
        <w:rPr>
          <w:bCs/>
          <w:iCs/>
          <w:sz w:val="24"/>
          <w:szCs w:val="24"/>
        </w:rPr>
        <w:t>элементарные представления о взаимной обусловленнос</w:t>
      </w:r>
      <w:r w:rsidRPr="006F62CB">
        <w:rPr>
          <w:bCs/>
          <w:iCs/>
          <w:sz w:val="24"/>
          <w:szCs w:val="24"/>
        </w:rPr>
        <w:softHyphen/>
        <w:t>ти физического, нравственного здоровья;</w:t>
      </w:r>
    </w:p>
    <w:p w:rsidR="006D0296" w:rsidRPr="006F62CB" w:rsidRDefault="006D0296" w:rsidP="00ED11FE">
      <w:pPr>
        <w:pStyle w:val="1f"/>
        <w:numPr>
          <w:ilvl w:val="0"/>
          <w:numId w:val="27"/>
        </w:numPr>
        <w:ind w:left="567" w:hanging="425"/>
        <w:rPr>
          <w:bCs/>
          <w:iCs/>
          <w:sz w:val="24"/>
          <w:szCs w:val="24"/>
        </w:rPr>
      </w:pPr>
      <w:r w:rsidRPr="006F62CB">
        <w:rPr>
          <w:bCs/>
          <w:iCs/>
          <w:sz w:val="24"/>
          <w:szCs w:val="24"/>
        </w:rPr>
        <w:t>первоначальный личный опыт здоровьесберегающей де</w:t>
      </w:r>
      <w:r w:rsidRPr="006F62CB">
        <w:rPr>
          <w:bCs/>
          <w:iCs/>
          <w:sz w:val="24"/>
          <w:szCs w:val="24"/>
        </w:rPr>
        <w:softHyphen/>
        <w:t>ятельности;</w:t>
      </w:r>
    </w:p>
    <w:p w:rsidR="006D0296" w:rsidRPr="006F62CB" w:rsidRDefault="006D0296" w:rsidP="00ED11FE">
      <w:pPr>
        <w:pStyle w:val="1f"/>
        <w:numPr>
          <w:ilvl w:val="0"/>
          <w:numId w:val="27"/>
        </w:numPr>
        <w:ind w:left="567" w:hanging="425"/>
        <w:rPr>
          <w:bCs/>
          <w:iCs/>
          <w:sz w:val="24"/>
          <w:szCs w:val="24"/>
        </w:rPr>
      </w:pPr>
      <w:r w:rsidRPr="006F62CB">
        <w:rPr>
          <w:bCs/>
          <w:iCs/>
          <w:sz w:val="24"/>
          <w:szCs w:val="24"/>
        </w:rPr>
        <w:t>первоначальные представления о роли физической куль</w:t>
      </w:r>
      <w:r w:rsidRPr="006F62CB">
        <w:rPr>
          <w:bCs/>
          <w:iCs/>
          <w:sz w:val="24"/>
          <w:szCs w:val="24"/>
        </w:rPr>
        <w:softHyphen/>
        <w:t>туры и спорта для здоровья человека, его образования, труда и творчества;</w:t>
      </w:r>
    </w:p>
    <w:p w:rsidR="006D0296" w:rsidRPr="006F62CB" w:rsidRDefault="006D0296" w:rsidP="00ED11FE">
      <w:pPr>
        <w:pStyle w:val="1f"/>
        <w:numPr>
          <w:ilvl w:val="0"/>
          <w:numId w:val="27"/>
        </w:numPr>
        <w:ind w:left="567" w:hanging="425"/>
        <w:rPr>
          <w:bCs/>
          <w:iCs/>
          <w:sz w:val="24"/>
          <w:szCs w:val="24"/>
        </w:rPr>
      </w:pPr>
      <w:r w:rsidRPr="006F62CB">
        <w:rPr>
          <w:bCs/>
          <w:iCs/>
          <w:sz w:val="24"/>
          <w:szCs w:val="24"/>
        </w:rPr>
        <w:t>знания о возможном негативном влиянии компьютер</w:t>
      </w:r>
      <w:r w:rsidRPr="006F62CB">
        <w:rPr>
          <w:bCs/>
          <w:iCs/>
          <w:sz w:val="24"/>
          <w:szCs w:val="24"/>
        </w:rPr>
        <w:softHyphen/>
        <w:t>ных игр, телевидения, рекламы на здоровье человека.</w:t>
      </w:r>
    </w:p>
    <w:p w:rsidR="006D0296" w:rsidRPr="006F62CB" w:rsidRDefault="006D0296" w:rsidP="00ED11FE">
      <w:pPr>
        <w:pStyle w:val="1f"/>
        <w:rPr>
          <w:color w:val="000000"/>
          <w:sz w:val="24"/>
          <w:szCs w:val="24"/>
        </w:rPr>
      </w:pPr>
    </w:p>
    <w:p w:rsidR="006D0296" w:rsidRPr="006F62CB" w:rsidRDefault="006D0296" w:rsidP="00ED11FE">
      <w:pPr>
        <w:pStyle w:val="1f"/>
        <w:rPr>
          <w:b/>
          <w:bCs/>
          <w:iCs/>
          <w:sz w:val="24"/>
          <w:szCs w:val="24"/>
        </w:rPr>
      </w:pPr>
      <w:r w:rsidRPr="006F62CB">
        <w:rPr>
          <w:b/>
          <w:bCs/>
          <w:iCs/>
          <w:sz w:val="24"/>
          <w:szCs w:val="24"/>
        </w:rPr>
        <w:t>Организация работы НОЧУ «Свято-Георгиевская гимназия» по формированию у обучающихся культуры здорового и безопасного образа жизни</w:t>
      </w:r>
    </w:p>
    <w:p w:rsidR="006D0296" w:rsidRPr="006F62CB" w:rsidRDefault="006D0296" w:rsidP="00ED11FE">
      <w:pPr>
        <w:pStyle w:val="1f"/>
        <w:rPr>
          <w:bCs/>
          <w:iCs/>
          <w:sz w:val="24"/>
          <w:szCs w:val="24"/>
        </w:rPr>
      </w:pPr>
    </w:p>
    <w:tbl>
      <w:tblPr>
        <w:tblW w:w="10107"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68"/>
        <w:gridCol w:w="7139"/>
      </w:tblGrid>
      <w:tr w:rsidR="006D0296" w:rsidRPr="006F62CB" w:rsidTr="00F05AF8">
        <w:trPr>
          <w:trHeight w:val="145"/>
        </w:trPr>
        <w:tc>
          <w:tcPr>
            <w:tcW w:w="2968" w:type="dxa"/>
          </w:tcPr>
          <w:p w:rsidR="006D0296" w:rsidRPr="006F62CB" w:rsidRDefault="006D0296" w:rsidP="00ED11FE">
            <w:pPr>
              <w:pStyle w:val="1f"/>
              <w:rPr>
                <w:b/>
                <w:bCs/>
                <w:iCs/>
                <w:sz w:val="24"/>
                <w:szCs w:val="24"/>
              </w:rPr>
            </w:pPr>
            <w:r w:rsidRPr="006F62CB">
              <w:rPr>
                <w:b/>
                <w:bCs/>
                <w:iCs/>
                <w:sz w:val="24"/>
                <w:szCs w:val="24"/>
              </w:rPr>
              <w:t>Этапы</w:t>
            </w:r>
          </w:p>
        </w:tc>
        <w:tc>
          <w:tcPr>
            <w:tcW w:w="7139" w:type="dxa"/>
          </w:tcPr>
          <w:p w:rsidR="006D0296" w:rsidRPr="006F62CB" w:rsidRDefault="006D0296" w:rsidP="00ED11FE">
            <w:pPr>
              <w:pStyle w:val="1f"/>
              <w:rPr>
                <w:b/>
                <w:bCs/>
                <w:iCs/>
                <w:sz w:val="24"/>
                <w:szCs w:val="24"/>
              </w:rPr>
            </w:pPr>
            <w:r w:rsidRPr="006F62CB">
              <w:rPr>
                <w:b/>
                <w:bCs/>
                <w:iCs/>
                <w:sz w:val="24"/>
                <w:szCs w:val="24"/>
              </w:rPr>
              <w:t>Мероприятия</w:t>
            </w:r>
          </w:p>
        </w:tc>
      </w:tr>
      <w:tr w:rsidR="006D0296" w:rsidRPr="006F62CB" w:rsidTr="00F05AF8">
        <w:trPr>
          <w:trHeight w:val="145"/>
        </w:trPr>
        <w:tc>
          <w:tcPr>
            <w:tcW w:w="2968" w:type="dxa"/>
            <w:vMerge w:val="restart"/>
          </w:tcPr>
          <w:p w:rsidR="006D0296" w:rsidRPr="006F62CB" w:rsidRDefault="006D0296" w:rsidP="00ED11FE">
            <w:pPr>
              <w:pStyle w:val="1f"/>
              <w:rPr>
                <w:b/>
                <w:bCs/>
                <w:i/>
                <w:iCs/>
                <w:sz w:val="24"/>
                <w:szCs w:val="24"/>
              </w:rPr>
            </w:pPr>
            <w:r w:rsidRPr="006F62CB">
              <w:rPr>
                <w:b/>
                <w:bCs/>
                <w:i/>
                <w:iCs/>
                <w:sz w:val="24"/>
                <w:szCs w:val="24"/>
              </w:rPr>
              <w:t>Первый этап (организационный)</w:t>
            </w:r>
          </w:p>
        </w:tc>
        <w:tc>
          <w:tcPr>
            <w:tcW w:w="7139" w:type="dxa"/>
          </w:tcPr>
          <w:p w:rsidR="006D0296" w:rsidRPr="006F62CB" w:rsidRDefault="006D0296" w:rsidP="00ED11FE">
            <w:pPr>
              <w:pStyle w:val="1f"/>
              <w:rPr>
                <w:bCs/>
                <w:i/>
                <w:iCs/>
                <w:sz w:val="24"/>
                <w:szCs w:val="24"/>
              </w:rPr>
            </w:pPr>
            <w:r w:rsidRPr="006F62CB">
              <w:rPr>
                <w:bCs/>
                <w:iCs/>
                <w:sz w:val="24"/>
                <w:szCs w:val="24"/>
              </w:rPr>
              <w:t>Анализ состояния и планирование работы по:</w:t>
            </w:r>
          </w:p>
        </w:tc>
      </w:tr>
      <w:tr w:rsidR="006D0296" w:rsidRPr="006F62CB" w:rsidTr="00F05AF8">
        <w:trPr>
          <w:trHeight w:val="145"/>
        </w:trPr>
        <w:tc>
          <w:tcPr>
            <w:tcW w:w="2968" w:type="dxa"/>
            <w:vMerge/>
          </w:tcPr>
          <w:p w:rsidR="006D0296" w:rsidRPr="006F62CB" w:rsidRDefault="006D0296" w:rsidP="00ED11FE">
            <w:pPr>
              <w:pStyle w:val="1f"/>
              <w:rPr>
                <w:bCs/>
                <w:i/>
                <w:iCs/>
                <w:sz w:val="24"/>
                <w:szCs w:val="24"/>
              </w:rPr>
            </w:pPr>
          </w:p>
        </w:tc>
        <w:tc>
          <w:tcPr>
            <w:tcW w:w="7139" w:type="dxa"/>
          </w:tcPr>
          <w:p w:rsidR="006D0296" w:rsidRPr="006F62CB" w:rsidRDefault="006D0296" w:rsidP="00ED11FE">
            <w:pPr>
              <w:pStyle w:val="1f"/>
              <w:numPr>
                <w:ilvl w:val="0"/>
                <w:numId w:val="28"/>
              </w:numPr>
              <w:tabs>
                <w:tab w:val="clear" w:pos="1418"/>
                <w:tab w:val="num" w:pos="591"/>
              </w:tabs>
              <w:ind w:left="166" w:firstLine="0"/>
              <w:rPr>
                <w:bCs/>
                <w:i/>
                <w:iCs/>
                <w:sz w:val="24"/>
                <w:szCs w:val="24"/>
              </w:rPr>
            </w:pPr>
            <w:r w:rsidRPr="006F62CB">
              <w:rPr>
                <w:bCs/>
                <w:iCs/>
                <w:sz w:val="24"/>
                <w:szCs w:val="24"/>
              </w:rPr>
              <w:t>организации режима дня детей, их нагрузкам, питанию, физкультурно-оздоровительной работе, сформированности элементарных навыков гигиены, рационального питания и профилактике вредных привычек;</w:t>
            </w:r>
          </w:p>
        </w:tc>
      </w:tr>
      <w:tr w:rsidR="006D0296" w:rsidRPr="006F62CB" w:rsidTr="00F05AF8">
        <w:trPr>
          <w:trHeight w:val="145"/>
        </w:trPr>
        <w:tc>
          <w:tcPr>
            <w:tcW w:w="2968" w:type="dxa"/>
            <w:vMerge/>
          </w:tcPr>
          <w:p w:rsidR="006D0296" w:rsidRPr="006F62CB" w:rsidRDefault="006D0296" w:rsidP="00ED11FE">
            <w:pPr>
              <w:pStyle w:val="1f"/>
              <w:rPr>
                <w:bCs/>
                <w:i/>
                <w:iCs/>
                <w:sz w:val="24"/>
                <w:szCs w:val="24"/>
              </w:rPr>
            </w:pPr>
          </w:p>
        </w:tc>
        <w:tc>
          <w:tcPr>
            <w:tcW w:w="7139" w:type="dxa"/>
          </w:tcPr>
          <w:p w:rsidR="006D0296" w:rsidRPr="006F62CB" w:rsidRDefault="006D0296" w:rsidP="00ED11FE">
            <w:pPr>
              <w:pStyle w:val="1f"/>
              <w:numPr>
                <w:ilvl w:val="0"/>
                <w:numId w:val="28"/>
              </w:numPr>
              <w:tabs>
                <w:tab w:val="clear" w:pos="1418"/>
                <w:tab w:val="num" w:pos="591"/>
              </w:tabs>
              <w:ind w:left="166" w:firstLine="0"/>
              <w:rPr>
                <w:bCs/>
                <w:i/>
                <w:iCs/>
                <w:sz w:val="24"/>
                <w:szCs w:val="24"/>
              </w:rPr>
            </w:pPr>
            <w:r w:rsidRPr="006F62CB">
              <w:rPr>
                <w:bCs/>
                <w:iCs/>
                <w:sz w:val="24"/>
                <w:szCs w:val="24"/>
              </w:rPr>
              <w:t>организации просветительской работы с учащимися и родителями (законными представителями);</w:t>
            </w:r>
          </w:p>
        </w:tc>
      </w:tr>
      <w:tr w:rsidR="006D0296" w:rsidRPr="006F62CB" w:rsidTr="00F05AF8">
        <w:trPr>
          <w:trHeight w:val="145"/>
        </w:trPr>
        <w:tc>
          <w:tcPr>
            <w:tcW w:w="2968" w:type="dxa"/>
            <w:vMerge/>
          </w:tcPr>
          <w:p w:rsidR="006D0296" w:rsidRPr="006F62CB" w:rsidRDefault="006D0296" w:rsidP="00ED11FE">
            <w:pPr>
              <w:pStyle w:val="1f"/>
              <w:rPr>
                <w:bCs/>
                <w:i/>
                <w:iCs/>
                <w:sz w:val="24"/>
                <w:szCs w:val="24"/>
              </w:rPr>
            </w:pPr>
          </w:p>
        </w:tc>
        <w:tc>
          <w:tcPr>
            <w:tcW w:w="7139" w:type="dxa"/>
          </w:tcPr>
          <w:p w:rsidR="006D0296" w:rsidRPr="006F62CB" w:rsidRDefault="006D0296" w:rsidP="00ED11FE">
            <w:pPr>
              <w:pStyle w:val="1f"/>
              <w:numPr>
                <w:ilvl w:val="0"/>
                <w:numId w:val="28"/>
              </w:numPr>
              <w:tabs>
                <w:tab w:val="clear" w:pos="1418"/>
                <w:tab w:val="num" w:pos="591"/>
              </w:tabs>
              <w:ind w:left="166" w:firstLine="0"/>
              <w:rPr>
                <w:bCs/>
                <w:i/>
                <w:iCs/>
                <w:sz w:val="24"/>
                <w:szCs w:val="24"/>
              </w:rPr>
            </w:pPr>
            <w:r w:rsidRPr="006F62CB">
              <w:rPr>
                <w:bCs/>
                <w:iCs/>
                <w:sz w:val="24"/>
                <w:szCs w:val="24"/>
              </w:rPr>
              <w:t>выделению приоритетов в работе с учётом результатов проведённого анализа, а также возрастных особенностей обучающихся на ступени начального общего образования.</w:t>
            </w:r>
          </w:p>
        </w:tc>
      </w:tr>
      <w:tr w:rsidR="006D0296" w:rsidRPr="006F62CB" w:rsidTr="00F05AF8">
        <w:trPr>
          <w:trHeight w:val="145"/>
        </w:trPr>
        <w:tc>
          <w:tcPr>
            <w:tcW w:w="2968" w:type="dxa"/>
            <w:vMerge w:val="restart"/>
          </w:tcPr>
          <w:p w:rsidR="006D0296" w:rsidRPr="006F62CB" w:rsidRDefault="006D0296" w:rsidP="00ED11FE">
            <w:pPr>
              <w:pStyle w:val="1f"/>
              <w:rPr>
                <w:b/>
                <w:bCs/>
                <w:i/>
                <w:iCs/>
                <w:sz w:val="24"/>
                <w:szCs w:val="24"/>
              </w:rPr>
            </w:pPr>
            <w:r w:rsidRPr="006F62CB">
              <w:rPr>
                <w:b/>
                <w:bCs/>
                <w:i/>
                <w:iCs/>
                <w:sz w:val="24"/>
                <w:szCs w:val="24"/>
              </w:rPr>
              <w:t>Второй этап (Организация просветительской работы)</w:t>
            </w:r>
          </w:p>
        </w:tc>
        <w:tc>
          <w:tcPr>
            <w:tcW w:w="7139" w:type="dxa"/>
          </w:tcPr>
          <w:p w:rsidR="006D0296" w:rsidRPr="006F62CB" w:rsidRDefault="006D0296" w:rsidP="00ED11FE">
            <w:pPr>
              <w:pStyle w:val="1f"/>
              <w:rPr>
                <w:bCs/>
                <w:iCs/>
                <w:sz w:val="24"/>
                <w:szCs w:val="24"/>
              </w:rPr>
            </w:pPr>
            <w:r w:rsidRPr="006F62CB">
              <w:rPr>
                <w:bCs/>
                <w:iCs/>
                <w:sz w:val="24"/>
                <w:szCs w:val="24"/>
              </w:rPr>
              <w:t>Просветительско-воспитательная работа с обучающимися, направленная на формирование ценности здоровья и здорового образа жизни, включает:</w:t>
            </w:r>
          </w:p>
        </w:tc>
      </w:tr>
      <w:tr w:rsidR="006D0296" w:rsidRPr="006F62CB" w:rsidTr="00F05AF8">
        <w:trPr>
          <w:trHeight w:val="145"/>
        </w:trPr>
        <w:tc>
          <w:tcPr>
            <w:tcW w:w="2968" w:type="dxa"/>
            <w:vMerge/>
          </w:tcPr>
          <w:p w:rsidR="006D0296" w:rsidRPr="006F62CB" w:rsidRDefault="006D0296" w:rsidP="00ED11FE">
            <w:pPr>
              <w:pStyle w:val="1f"/>
              <w:rPr>
                <w:bCs/>
                <w:i/>
                <w:iCs/>
                <w:sz w:val="24"/>
                <w:szCs w:val="24"/>
              </w:rPr>
            </w:pPr>
          </w:p>
        </w:tc>
        <w:tc>
          <w:tcPr>
            <w:tcW w:w="7139" w:type="dxa"/>
          </w:tcPr>
          <w:p w:rsidR="006D0296" w:rsidRPr="006F62CB" w:rsidRDefault="006D0296" w:rsidP="00ED11FE">
            <w:pPr>
              <w:pStyle w:val="1f"/>
              <w:numPr>
                <w:ilvl w:val="0"/>
                <w:numId w:val="29"/>
              </w:numPr>
              <w:tabs>
                <w:tab w:val="clear" w:pos="1418"/>
                <w:tab w:val="num" w:pos="591"/>
              </w:tabs>
              <w:ind w:left="24" w:firstLine="142"/>
              <w:rPr>
                <w:bCs/>
                <w:iCs/>
                <w:sz w:val="24"/>
                <w:szCs w:val="24"/>
              </w:rPr>
            </w:pPr>
            <w:r w:rsidRPr="006F62CB">
              <w:rPr>
                <w:bCs/>
                <w:iCs/>
                <w:sz w:val="24"/>
                <w:szCs w:val="24"/>
              </w:rPr>
              <w:t>внедрение в систему работы  программ внеурочной деятельности по рукопашному бою и хореографии, направленных на формирование ценности здоровья и здорового образа жизни;</w:t>
            </w:r>
          </w:p>
        </w:tc>
      </w:tr>
      <w:tr w:rsidR="006D0296" w:rsidRPr="006F62CB" w:rsidTr="00F05AF8">
        <w:trPr>
          <w:trHeight w:val="145"/>
        </w:trPr>
        <w:tc>
          <w:tcPr>
            <w:tcW w:w="2968" w:type="dxa"/>
            <w:vMerge/>
          </w:tcPr>
          <w:p w:rsidR="006D0296" w:rsidRPr="006F62CB" w:rsidRDefault="006D0296" w:rsidP="00ED11FE">
            <w:pPr>
              <w:pStyle w:val="1f"/>
              <w:rPr>
                <w:bCs/>
                <w:i/>
                <w:iCs/>
                <w:sz w:val="24"/>
                <w:szCs w:val="24"/>
              </w:rPr>
            </w:pPr>
          </w:p>
        </w:tc>
        <w:tc>
          <w:tcPr>
            <w:tcW w:w="7139" w:type="dxa"/>
          </w:tcPr>
          <w:p w:rsidR="006D0296" w:rsidRPr="006F62CB" w:rsidRDefault="006D0296" w:rsidP="00ED11FE">
            <w:pPr>
              <w:pStyle w:val="1f"/>
              <w:numPr>
                <w:ilvl w:val="0"/>
                <w:numId w:val="29"/>
              </w:numPr>
              <w:tabs>
                <w:tab w:val="clear" w:pos="1418"/>
                <w:tab w:val="num" w:pos="591"/>
              </w:tabs>
              <w:ind w:left="24" w:firstLine="142"/>
              <w:rPr>
                <w:bCs/>
                <w:iCs/>
                <w:sz w:val="24"/>
                <w:szCs w:val="24"/>
              </w:rPr>
            </w:pPr>
            <w:r w:rsidRPr="006F62CB">
              <w:rPr>
                <w:bCs/>
                <w:iCs/>
                <w:sz w:val="24"/>
                <w:szCs w:val="24"/>
              </w:rPr>
              <w:t>лекции, беседы, консультации фельдшера гимназии по проблемам сохранения и укрепления здоровья;</w:t>
            </w:r>
          </w:p>
        </w:tc>
      </w:tr>
      <w:tr w:rsidR="006D0296" w:rsidRPr="006F62CB" w:rsidTr="00FA013A">
        <w:trPr>
          <w:trHeight w:val="1281"/>
        </w:trPr>
        <w:tc>
          <w:tcPr>
            <w:tcW w:w="2968" w:type="dxa"/>
            <w:vMerge w:val="restart"/>
          </w:tcPr>
          <w:p w:rsidR="006D0296" w:rsidRPr="006F62CB" w:rsidRDefault="006D0296" w:rsidP="00ED11FE">
            <w:pPr>
              <w:pStyle w:val="1f"/>
              <w:rPr>
                <w:bCs/>
                <w:i/>
                <w:iCs/>
                <w:sz w:val="24"/>
                <w:szCs w:val="24"/>
              </w:rPr>
            </w:pPr>
            <w:r w:rsidRPr="006F62CB">
              <w:rPr>
                <w:b/>
                <w:bCs/>
                <w:i/>
                <w:iCs/>
                <w:sz w:val="24"/>
                <w:szCs w:val="24"/>
              </w:rPr>
              <w:lastRenderedPageBreak/>
              <w:t>Третий этап(аналитический)</w:t>
            </w:r>
          </w:p>
        </w:tc>
        <w:tc>
          <w:tcPr>
            <w:tcW w:w="7139" w:type="dxa"/>
          </w:tcPr>
          <w:p w:rsidR="006D0296" w:rsidRPr="006F62CB" w:rsidRDefault="006D0296" w:rsidP="00ED11FE">
            <w:pPr>
              <w:pStyle w:val="1f"/>
              <w:numPr>
                <w:ilvl w:val="0"/>
                <w:numId w:val="29"/>
              </w:numPr>
              <w:tabs>
                <w:tab w:val="clear" w:pos="1418"/>
                <w:tab w:val="num" w:pos="591"/>
              </w:tabs>
              <w:ind w:left="166" w:firstLine="141"/>
              <w:rPr>
                <w:bCs/>
                <w:iCs/>
                <w:sz w:val="24"/>
                <w:szCs w:val="24"/>
              </w:rPr>
            </w:pPr>
            <w:r w:rsidRPr="006F62CB">
              <w:rPr>
                <w:bCs/>
                <w:iCs/>
                <w:sz w:val="24"/>
                <w:szCs w:val="24"/>
              </w:rPr>
              <w:t>Анализ результатов работы, корректировка методик, разработка методических рекомендации по организации формирования культуры здорового и безопасного образа жизни</w:t>
            </w:r>
          </w:p>
        </w:tc>
      </w:tr>
      <w:tr w:rsidR="006D0296" w:rsidRPr="006F62CB" w:rsidTr="00FA013A">
        <w:trPr>
          <w:trHeight w:val="1050"/>
        </w:trPr>
        <w:tc>
          <w:tcPr>
            <w:tcW w:w="2968" w:type="dxa"/>
            <w:vMerge/>
          </w:tcPr>
          <w:p w:rsidR="006D0296" w:rsidRPr="006F62CB" w:rsidRDefault="006D0296" w:rsidP="00ED11FE">
            <w:pPr>
              <w:pStyle w:val="1f"/>
              <w:rPr>
                <w:bCs/>
                <w:i/>
                <w:iCs/>
                <w:sz w:val="24"/>
                <w:szCs w:val="24"/>
              </w:rPr>
            </w:pPr>
          </w:p>
        </w:tc>
        <w:tc>
          <w:tcPr>
            <w:tcW w:w="7139" w:type="dxa"/>
          </w:tcPr>
          <w:p w:rsidR="006D0296" w:rsidRPr="006F62CB" w:rsidRDefault="006D0296" w:rsidP="00ED11FE">
            <w:pPr>
              <w:pStyle w:val="1f"/>
              <w:numPr>
                <w:ilvl w:val="0"/>
                <w:numId w:val="29"/>
              </w:numPr>
              <w:tabs>
                <w:tab w:val="clear" w:pos="1418"/>
                <w:tab w:val="num" w:pos="591"/>
              </w:tabs>
              <w:ind w:left="166" w:firstLine="141"/>
              <w:rPr>
                <w:rFonts w:eastAsia="Calibri"/>
                <w:bCs/>
                <w:iCs/>
                <w:sz w:val="24"/>
                <w:szCs w:val="24"/>
                <w:lang w:eastAsia="en-US"/>
              </w:rPr>
            </w:pPr>
            <w:r w:rsidRPr="006F62CB">
              <w:rPr>
                <w:rFonts w:eastAsia="Calibri"/>
                <w:bCs/>
                <w:iCs/>
                <w:sz w:val="24"/>
                <w:szCs w:val="24"/>
                <w:lang w:eastAsia="en-US"/>
              </w:rPr>
              <w:t>Формирование   банка   методических разработок   уроков, внеклассных мероприятий,     классных часов оздоровительного направления.</w:t>
            </w:r>
          </w:p>
        </w:tc>
      </w:tr>
    </w:tbl>
    <w:p w:rsidR="006D0296" w:rsidRPr="006F62CB" w:rsidRDefault="006D0296" w:rsidP="00ED11FE">
      <w:pPr>
        <w:pStyle w:val="1f"/>
        <w:rPr>
          <w:color w:val="000000"/>
          <w:sz w:val="24"/>
          <w:szCs w:val="24"/>
        </w:rPr>
      </w:pPr>
    </w:p>
    <w:p w:rsidR="006D0296" w:rsidRPr="006F62CB" w:rsidRDefault="006D0296" w:rsidP="00ED11FE">
      <w:pPr>
        <w:pStyle w:val="1f"/>
        <w:rPr>
          <w:b/>
          <w:i/>
          <w:color w:val="000000"/>
          <w:sz w:val="24"/>
          <w:szCs w:val="24"/>
        </w:rPr>
      </w:pPr>
      <w:r w:rsidRPr="006F62CB">
        <w:rPr>
          <w:b/>
          <w:i/>
          <w:color w:val="000000"/>
          <w:sz w:val="24"/>
          <w:szCs w:val="24"/>
        </w:rPr>
        <w:t xml:space="preserve"> Создание здоровьесберегающей инфраструктуры образовательного учреждения. </w:t>
      </w:r>
    </w:p>
    <w:p w:rsidR="006D0296" w:rsidRPr="006F62CB" w:rsidRDefault="006D0296" w:rsidP="00ED11FE">
      <w:pPr>
        <w:pStyle w:val="1f"/>
        <w:rPr>
          <w:color w:val="000000"/>
          <w:sz w:val="24"/>
          <w:szCs w:val="24"/>
        </w:rPr>
      </w:pPr>
      <w:r w:rsidRPr="006F62CB">
        <w:rPr>
          <w:color w:val="000000"/>
          <w:sz w:val="24"/>
          <w:szCs w:val="24"/>
        </w:rPr>
        <w:t xml:space="preserve">В здании гимназии созданы необходимые условия для сбережения здоровья обучающихся. Все помещения соответствуют санитарным и гигиеническим нормам, нормам пожарной безопасности, требованиям охраны здоровья и охраны труда обучающихся. </w:t>
      </w:r>
    </w:p>
    <w:p w:rsidR="006D0296" w:rsidRPr="006F62CB" w:rsidRDefault="006D0296" w:rsidP="00ED11FE">
      <w:pPr>
        <w:pStyle w:val="1f"/>
        <w:rPr>
          <w:color w:val="000000"/>
          <w:sz w:val="24"/>
          <w:szCs w:val="24"/>
        </w:rPr>
      </w:pPr>
      <w:r w:rsidRPr="006F62CB">
        <w:rPr>
          <w:color w:val="000000"/>
          <w:sz w:val="24"/>
          <w:szCs w:val="24"/>
        </w:rPr>
        <w:t xml:space="preserve">В </w:t>
      </w:r>
      <w:r w:rsidR="00FA013A" w:rsidRPr="006F62CB">
        <w:rPr>
          <w:color w:val="000000"/>
          <w:sz w:val="24"/>
          <w:szCs w:val="24"/>
        </w:rPr>
        <w:t>г</w:t>
      </w:r>
      <w:r w:rsidRPr="006F62CB">
        <w:rPr>
          <w:color w:val="000000"/>
          <w:sz w:val="24"/>
          <w:szCs w:val="24"/>
        </w:rPr>
        <w:t xml:space="preserve">имназии работает </w:t>
      </w:r>
      <w:r w:rsidRPr="006F62CB">
        <w:rPr>
          <w:b/>
          <w:i/>
          <w:color w:val="000000"/>
          <w:sz w:val="24"/>
          <w:szCs w:val="24"/>
        </w:rPr>
        <w:t>трапезная</w:t>
      </w:r>
      <w:r w:rsidRPr="006F62CB">
        <w:rPr>
          <w:i/>
          <w:color w:val="000000"/>
          <w:sz w:val="24"/>
          <w:szCs w:val="24"/>
        </w:rPr>
        <w:t>,</w:t>
      </w:r>
      <w:r w:rsidRPr="006F62CB">
        <w:rPr>
          <w:color w:val="000000"/>
          <w:sz w:val="24"/>
          <w:szCs w:val="24"/>
        </w:rPr>
        <w:t xml:space="preserve"> позволяющая организовывать горячие завтраки и обеды по специальному графику для каждого класса.</w:t>
      </w:r>
    </w:p>
    <w:p w:rsidR="006D0296" w:rsidRPr="006F62CB" w:rsidRDefault="00FA013A" w:rsidP="00ED11FE">
      <w:pPr>
        <w:pStyle w:val="1f"/>
        <w:rPr>
          <w:color w:val="000000"/>
          <w:sz w:val="24"/>
          <w:szCs w:val="24"/>
        </w:rPr>
      </w:pPr>
      <w:r w:rsidRPr="006F62CB">
        <w:rPr>
          <w:color w:val="000000"/>
          <w:sz w:val="24"/>
          <w:szCs w:val="24"/>
        </w:rPr>
        <w:t>Гимназией</w:t>
      </w:r>
      <w:r w:rsidR="006D0296" w:rsidRPr="006F62CB">
        <w:rPr>
          <w:color w:val="000000"/>
          <w:sz w:val="24"/>
          <w:szCs w:val="24"/>
        </w:rPr>
        <w:t xml:space="preserve"> заключен договор на оказание медицинских услуг с МЛПУ № 2 г. Красногорска. Фельдшером организована лечебно- профилактическая работа с обучающимися, систематически  проводятся профосмотры и прививки (для всех желающих).</w:t>
      </w:r>
    </w:p>
    <w:p w:rsidR="006D0296" w:rsidRPr="006F62CB" w:rsidRDefault="006D0296" w:rsidP="00ED11FE">
      <w:pPr>
        <w:pStyle w:val="1f"/>
        <w:rPr>
          <w:color w:val="000000"/>
          <w:sz w:val="24"/>
          <w:szCs w:val="24"/>
        </w:rPr>
      </w:pPr>
      <w:r w:rsidRPr="006F62CB">
        <w:rPr>
          <w:color w:val="000000"/>
          <w:sz w:val="24"/>
          <w:szCs w:val="24"/>
        </w:rPr>
        <w:t>Оздоровительную работу с обучающимися обеспечивают и такие специалисты, как духовник гимназии, учителя физкультуры, учителя-предметники и классные руководители.</w:t>
      </w:r>
    </w:p>
    <w:p w:rsidR="006D0296" w:rsidRPr="006F62CB" w:rsidRDefault="006D0296" w:rsidP="00ED11FE">
      <w:pPr>
        <w:pStyle w:val="1f"/>
        <w:rPr>
          <w:color w:val="000000"/>
          <w:sz w:val="24"/>
          <w:szCs w:val="24"/>
        </w:rPr>
      </w:pPr>
    </w:p>
    <w:p w:rsidR="006D0296" w:rsidRPr="006F62CB" w:rsidRDefault="006D0296" w:rsidP="00ED11FE">
      <w:pPr>
        <w:pStyle w:val="1f"/>
        <w:rPr>
          <w:b/>
          <w:i/>
          <w:sz w:val="24"/>
          <w:szCs w:val="24"/>
        </w:rPr>
      </w:pPr>
      <w:r w:rsidRPr="006F62CB">
        <w:rPr>
          <w:b/>
          <w:i/>
          <w:sz w:val="24"/>
          <w:szCs w:val="24"/>
        </w:rPr>
        <w:t>Использование возможностей УМК в образовательном процессе.</w:t>
      </w:r>
    </w:p>
    <w:p w:rsidR="006D0296" w:rsidRPr="006F62CB" w:rsidRDefault="006D0296" w:rsidP="00ED11FE">
      <w:pPr>
        <w:pStyle w:val="1f"/>
        <w:rPr>
          <w:sz w:val="24"/>
          <w:szCs w:val="24"/>
        </w:rPr>
      </w:pPr>
      <w:r w:rsidRPr="006F62CB">
        <w:rPr>
          <w:sz w:val="24"/>
          <w:szCs w:val="24"/>
        </w:rPr>
        <w:t xml:space="preserve">Программа формирования культуры здорового и безопасного образа жизни средствами урочной деятельности может быть реализовано с помощью учебных предметов, входящих во все предметные области, составляющие учебный план гимназии.  </w:t>
      </w:r>
    </w:p>
    <w:p w:rsidR="006D0296" w:rsidRPr="006F62CB" w:rsidRDefault="006D0296" w:rsidP="00ED11FE">
      <w:pPr>
        <w:pStyle w:val="1f"/>
        <w:rPr>
          <w:sz w:val="24"/>
          <w:szCs w:val="24"/>
        </w:rPr>
      </w:pPr>
      <w:r w:rsidRPr="006F62CB">
        <w:rPr>
          <w:sz w:val="24"/>
          <w:szCs w:val="24"/>
        </w:rPr>
        <w:t>Все линии учебников, по которым ведется преподавание в гимназии формируют установку учащихся на безопасный, здоровый образ жизни, отношение к своему физическому и психическому здоровью как к тому, что дано им Господом Богом, а потому требует заботы. С этой целью предусмотрены соответствующие разделы и темы. Их содержание направлено на обсуждение с детьми  проблем, связанных с безопасностью жизни,  укреплением собственного физического, нравственного и  духовного здоровья, активным отдыхом.</w:t>
      </w:r>
    </w:p>
    <w:p w:rsidR="008C43CF" w:rsidRDefault="008C43CF" w:rsidP="00ED11FE">
      <w:pPr>
        <w:widowControl w:val="0"/>
        <w:autoSpaceDE w:val="0"/>
        <w:autoSpaceDN w:val="0"/>
        <w:adjustRightInd w:val="0"/>
        <w:jc w:val="both"/>
        <w:rPr>
          <w:rFonts w:ascii="Times New Roman" w:hAnsi="Times New Roman" w:cs="Times New Roman"/>
          <w:b/>
          <w:color w:val="000000"/>
          <w:sz w:val="24"/>
          <w:szCs w:val="24"/>
        </w:rPr>
      </w:pPr>
    </w:p>
    <w:p w:rsidR="008C43CF" w:rsidRPr="008C43CF" w:rsidRDefault="008C43CF" w:rsidP="00ED11FE">
      <w:pPr>
        <w:pStyle w:val="1"/>
        <w:jc w:val="both"/>
        <w:rPr>
          <w:rFonts w:ascii="Times New Roman" w:hAnsi="Times New Roman" w:cs="Times New Roman"/>
          <w:sz w:val="28"/>
          <w:szCs w:val="28"/>
        </w:rPr>
      </w:pPr>
      <w:r w:rsidRPr="008C43CF">
        <w:rPr>
          <w:rFonts w:ascii="Times New Roman" w:hAnsi="Times New Roman" w:cs="Times New Roman"/>
          <w:sz w:val="28"/>
          <w:szCs w:val="28"/>
        </w:rPr>
        <w:t xml:space="preserve">2.6.  Программа коррекционной  работы.                                                        </w:t>
      </w:r>
    </w:p>
    <w:p w:rsidR="008C43CF" w:rsidRPr="008C43CF" w:rsidRDefault="008C43CF" w:rsidP="00ED11FE">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color w:val="000000"/>
          <w:sz w:val="24"/>
          <w:szCs w:val="24"/>
          <w:lang w:eastAsia="en-US"/>
        </w:rPr>
        <w:t>Программа коррекционной работы в соответствии с федеральным государственным образ</w:t>
      </w:r>
      <w:r>
        <w:rPr>
          <w:rFonts w:ascii="Times New Roman" w:eastAsia="@Arial Unicode MS" w:hAnsi="Times New Roman" w:cs="Times New Roman"/>
          <w:color w:val="000000"/>
          <w:sz w:val="24"/>
          <w:szCs w:val="24"/>
          <w:lang w:eastAsia="en-US"/>
        </w:rPr>
        <w:t>овательным стандартом основного</w:t>
      </w:r>
      <w:r w:rsidRPr="008C43CF">
        <w:rPr>
          <w:rFonts w:ascii="Times New Roman" w:eastAsia="@Arial Unicode MS" w:hAnsi="Times New Roman" w:cs="Times New Roman"/>
          <w:color w:val="000000"/>
          <w:sz w:val="24"/>
          <w:szCs w:val="24"/>
          <w:lang w:eastAsia="en-US"/>
        </w:rPr>
        <w:t xml:space="preserve"> общего образования (далее – ФГОС) направлена на создание системы комплексной помощи детям с ограниченными возможностями здоровья в освоении основной образовательной программы </w:t>
      </w:r>
      <w:r>
        <w:rPr>
          <w:rFonts w:ascii="Times New Roman" w:eastAsia="@Arial Unicode MS" w:hAnsi="Times New Roman" w:cs="Times New Roman"/>
          <w:color w:val="000000"/>
          <w:sz w:val="24"/>
          <w:szCs w:val="24"/>
          <w:lang w:eastAsia="en-US"/>
        </w:rPr>
        <w:t>основного</w:t>
      </w:r>
      <w:r w:rsidRPr="008C43CF">
        <w:rPr>
          <w:rFonts w:ascii="Times New Roman" w:eastAsia="@Arial Unicode MS" w:hAnsi="Times New Roman" w:cs="Times New Roman"/>
          <w:color w:val="000000"/>
          <w:sz w:val="24"/>
          <w:szCs w:val="24"/>
          <w:lang w:eastAsia="en-US"/>
        </w:rPr>
        <w:t xml:space="preserve"> общего образования, коррекцию недостатков в физическом и (или) психическом развитии обучающихся,  их социальную адаптацию и оказание помощи детям этой категории в освоении ООП.</w:t>
      </w: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color w:val="000000"/>
          <w:sz w:val="24"/>
          <w:szCs w:val="24"/>
          <w:lang w:eastAsia="en-US"/>
        </w:rPr>
        <w:t>Программа коррекционной работы предусматривает создание специальных условий обучения и воспитания, позволяющих учитывать особые образовательные потребности детей с ограниченными возможностями здоровья посредством индивидуализации и дифференциации  образовательного процесса.</w:t>
      </w: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b/>
          <w:bCs/>
          <w:color w:val="000000"/>
          <w:sz w:val="24"/>
          <w:szCs w:val="24"/>
          <w:lang w:eastAsia="en-US"/>
        </w:rPr>
      </w:pPr>
      <w:r w:rsidRPr="008C43CF">
        <w:rPr>
          <w:rFonts w:ascii="Times New Roman" w:eastAsia="@Arial Unicode MS" w:hAnsi="Times New Roman" w:cs="Times New Roman"/>
          <w:color w:val="000000"/>
          <w:sz w:val="24"/>
          <w:szCs w:val="24"/>
          <w:lang w:eastAsia="en-US"/>
        </w:rPr>
        <w:lastRenderedPageBreak/>
        <w:t>Программа коррекционной работы предусматривает как вариативные формы получения образования, так и различные варианты специального сопровождения детей с ограниченными возможностями здоровья. Это могут быть формы обучения в общеобразовательном классе по общей образовательной программе начального общего образования или по индивидуальной программе, с использованием надомной    формы обучения. Варьироваться могут степень участия специалистов сопровождения, а также организационные формы работы.</w:t>
      </w:r>
    </w:p>
    <w:p w:rsidR="008C43CF" w:rsidRPr="00C17979" w:rsidRDefault="009001B2" w:rsidP="00ED11FE">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color w:val="000000"/>
          <w:sz w:val="24"/>
          <w:szCs w:val="24"/>
          <w:lang w:eastAsia="en-US"/>
        </w:rPr>
      </w:pPr>
      <w:r w:rsidRPr="00C17979">
        <w:rPr>
          <w:rFonts w:ascii="Times New Roman" w:eastAsia="@Arial Unicode MS" w:hAnsi="Times New Roman" w:cs="Times New Roman"/>
          <w:b/>
          <w:bCs/>
          <w:color w:val="000000"/>
          <w:sz w:val="24"/>
          <w:szCs w:val="24"/>
          <w:lang w:eastAsia="en-US"/>
        </w:rPr>
        <w:t>Цели программы:</w:t>
      </w:r>
    </w:p>
    <w:p w:rsidR="008C43CF" w:rsidRPr="008C43CF" w:rsidRDefault="008C43CF" w:rsidP="00ED11FE">
      <w:pPr>
        <w:widowControl w:val="0"/>
        <w:numPr>
          <w:ilvl w:val="0"/>
          <w:numId w:val="37"/>
        </w:numPr>
        <w:tabs>
          <w:tab w:val="clear" w:pos="1647"/>
          <w:tab w:val="num" w:pos="0"/>
          <w:tab w:val="left" w:leader="dot" w:pos="709"/>
        </w:tabs>
        <w:autoSpaceDE w:val="0"/>
        <w:autoSpaceDN w:val="0"/>
        <w:adjustRightInd w:val="0"/>
        <w:spacing w:after="0" w:line="240" w:lineRule="auto"/>
        <w:ind w:left="567" w:hanging="283"/>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color w:val="000000"/>
          <w:sz w:val="24"/>
          <w:szCs w:val="24"/>
          <w:lang w:eastAsia="en-US"/>
        </w:rPr>
        <w:t>своевременное выявление детей с трудностями адаптации, обусловленными ограниченными возможностями здоровья;</w:t>
      </w:r>
    </w:p>
    <w:p w:rsidR="008C43CF" w:rsidRPr="008C43CF" w:rsidRDefault="008C43CF" w:rsidP="00ED11FE">
      <w:pPr>
        <w:widowControl w:val="0"/>
        <w:numPr>
          <w:ilvl w:val="0"/>
          <w:numId w:val="37"/>
        </w:numPr>
        <w:tabs>
          <w:tab w:val="clear" w:pos="1647"/>
          <w:tab w:val="num" w:pos="0"/>
          <w:tab w:val="left" w:leader="dot" w:pos="709"/>
        </w:tabs>
        <w:autoSpaceDE w:val="0"/>
        <w:autoSpaceDN w:val="0"/>
        <w:adjustRightInd w:val="0"/>
        <w:spacing w:after="0" w:line="240" w:lineRule="auto"/>
        <w:ind w:left="567" w:hanging="283"/>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color w:val="000000"/>
          <w:sz w:val="24"/>
          <w:szCs w:val="24"/>
          <w:lang w:eastAsia="en-US"/>
        </w:rPr>
        <w:t>определение особых образовательных потребностей детей с ограниченными возможностями здоровья, детей-инвалидов;</w:t>
      </w:r>
    </w:p>
    <w:p w:rsidR="008C43CF" w:rsidRPr="008C43CF" w:rsidRDefault="008C43CF" w:rsidP="00ED11FE">
      <w:pPr>
        <w:widowControl w:val="0"/>
        <w:numPr>
          <w:ilvl w:val="0"/>
          <w:numId w:val="37"/>
        </w:numPr>
        <w:tabs>
          <w:tab w:val="clear" w:pos="1647"/>
          <w:tab w:val="num" w:pos="0"/>
          <w:tab w:val="left" w:leader="dot" w:pos="709"/>
        </w:tabs>
        <w:autoSpaceDE w:val="0"/>
        <w:autoSpaceDN w:val="0"/>
        <w:adjustRightInd w:val="0"/>
        <w:spacing w:after="0" w:line="240" w:lineRule="auto"/>
        <w:ind w:left="567" w:hanging="283"/>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color w:val="000000"/>
          <w:sz w:val="24"/>
          <w:szCs w:val="24"/>
          <w:lang w:eastAsia="en-US"/>
        </w:rPr>
        <w:t>определение особенностей организации образовательного процесса для рассматриваемой категории детей в соответствии с индивидуальными особенностями каждого ребёнка, структурой нарушения развития и степенью его выраженности;</w:t>
      </w:r>
    </w:p>
    <w:p w:rsidR="008C43CF" w:rsidRDefault="008C43CF" w:rsidP="00ED11FE">
      <w:pPr>
        <w:widowControl w:val="0"/>
        <w:numPr>
          <w:ilvl w:val="0"/>
          <w:numId w:val="37"/>
        </w:numPr>
        <w:tabs>
          <w:tab w:val="clear" w:pos="1647"/>
          <w:tab w:val="num" w:pos="0"/>
          <w:tab w:val="left" w:leader="dot" w:pos="709"/>
        </w:tabs>
        <w:autoSpaceDE w:val="0"/>
        <w:autoSpaceDN w:val="0"/>
        <w:adjustRightInd w:val="0"/>
        <w:spacing w:after="0" w:line="240" w:lineRule="auto"/>
        <w:ind w:left="567" w:hanging="283"/>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color w:val="000000"/>
          <w:sz w:val="24"/>
          <w:szCs w:val="24"/>
          <w:lang w:eastAsia="en-US"/>
        </w:rPr>
        <w:t>создание условий, способствующих освоению детьми с ограниченными возможностями здоровья основной образовательной программы начального общего образования и их интеграц</w:t>
      </w:r>
      <w:r w:rsidR="00C17979">
        <w:rPr>
          <w:rFonts w:ascii="Times New Roman" w:eastAsia="@Arial Unicode MS" w:hAnsi="Times New Roman" w:cs="Times New Roman"/>
          <w:color w:val="000000"/>
          <w:sz w:val="24"/>
          <w:szCs w:val="24"/>
          <w:lang w:eastAsia="en-US"/>
        </w:rPr>
        <w:t>ии в образовательном учреждении.</w:t>
      </w:r>
    </w:p>
    <w:p w:rsidR="00C17979" w:rsidRPr="00C17979" w:rsidRDefault="00C17979" w:rsidP="00ED11FE">
      <w:pPr>
        <w:widowControl w:val="0"/>
        <w:tabs>
          <w:tab w:val="left" w:leader="dot" w:pos="709"/>
        </w:tabs>
        <w:autoSpaceDE w:val="0"/>
        <w:autoSpaceDN w:val="0"/>
        <w:adjustRightInd w:val="0"/>
        <w:spacing w:after="0" w:line="240" w:lineRule="auto"/>
        <w:ind w:left="284"/>
        <w:jc w:val="both"/>
        <w:rPr>
          <w:rFonts w:ascii="Times New Roman" w:eastAsia="@Arial Unicode MS" w:hAnsi="Times New Roman" w:cs="Times New Roman"/>
          <w:b/>
          <w:color w:val="000000"/>
          <w:sz w:val="24"/>
          <w:szCs w:val="24"/>
          <w:lang w:eastAsia="en-US"/>
        </w:rPr>
      </w:pPr>
      <w:r w:rsidRPr="00C17979">
        <w:rPr>
          <w:rFonts w:ascii="Times New Roman" w:eastAsia="@Arial Unicode MS" w:hAnsi="Times New Roman" w:cs="Times New Roman"/>
          <w:b/>
          <w:color w:val="000000"/>
          <w:sz w:val="24"/>
          <w:szCs w:val="24"/>
          <w:lang w:eastAsia="en-US"/>
        </w:rPr>
        <w:t>Задачи программы:</w:t>
      </w:r>
    </w:p>
    <w:p w:rsidR="008C43CF" w:rsidRPr="008C43CF" w:rsidRDefault="008C43CF" w:rsidP="00ED11FE">
      <w:pPr>
        <w:widowControl w:val="0"/>
        <w:numPr>
          <w:ilvl w:val="0"/>
          <w:numId w:val="37"/>
        </w:numPr>
        <w:tabs>
          <w:tab w:val="clear" w:pos="1647"/>
          <w:tab w:val="num" w:pos="0"/>
          <w:tab w:val="left" w:leader="dot" w:pos="709"/>
        </w:tabs>
        <w:autoSpaceDE w:val="0"/>
        <w:autoSpaceDN w:val="0"/>
        <w:adjustRightInd w:val="0"/>
        <w:spacing w:after="0" w:line="240" w:lineRule="auto"/>
        <w:ind w:left="567" w:hanging="283"/>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color w:val="000000"/>
          <w:sz w:val="24"/>
          <w:szCs w:val="24"/>
          <w:lang w:eastAsia="en-US"/>
        </w:rPr>
        <w:t>осуществление индивидуально ориентированной психолого-медико-педагогической помощи детям с ограниченными возможностями здоровья с учётом особенностей психического и (или) физического развития, индивидуальных возможностей детей (в соответствии с рекомендациями психолого-медико-педагогической комиссии);</w:t>
      </w:r>
    </w:p>
    <w:p w:rsidR="008C43CF" w:rsidRPr="008C43CF" w:rsidRDefault="008C43CF" w:rsidP="00ED11FE">
      <w:pPr>
        <w:widowControl w:val="0"/>
        <w:numPr>
          <w:ilvl w:val="0"/>
          <w:numId w:val="37"/>
        </w:numPr>
        <w:tabs>
          <w:tab w:val="clear" w:pos="1647"/>
          <w:tab w:val="num" w:pos="0"/>
          <w:tab w:val="left" w:leader="dot" w:pos="709"/>
        </w:tabs>
        <w:autoSpaceDE w:val="0"/>
        <w:autoSpaceDN w:val="0"/>
        <w:adjustRightInd w:val="0"/>
        <w:spacing w:after="0" w:line="240" w:lineRule="auto"/>
        <w:ind w:left="567" w:hanging="283"/>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color w:val="000000"/>
          <w:sz w:val="24"/>
          <w:szCs w:val="24"/>
          <w:lang w:eastAsia="en-US"/>
        </w:rPr>
        <w:t>разработку и реализацию индивидуальных учебных планов,  организацию индивидуальных и (или) групповых занятий для детей с выраженным нарушением в физическом и (или) психическом развитии;</w:t>
      </w:r>
    </w:p>
    <w:p w:rsidR="008C43CF" w:rsidRPr="008C43CF" w:rsidRDefault="008C43CF" w:rsidP="00ED11FE">
      <w:pPr>
        <w:widowControl w:val="0"/>
        <w:numPr>
          <w:ilvl w:val="0"/>
          <w:numId w:val="37"/>
        </w:numPr>
        <w:tabs>
          <w:tab w:val="clear" w:pos="1647"/>
          <w:tab w:val="num" w:pos="0"/>
          <w:tab w:val="left" w:leader="dot" w:pos="709"/>
        </w:tabs>
        <w:autoSpaceDE w:val="0"/>
        <w:autoSpaceDN w:val="0"/>
        <w:adjustRightInd w:val="0"/>
        <w:spacing w:after="0" w:line="240" w:lineRule="auto"/>
        <w:ind w:left="567" w:hanging="283"/>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color w:val="000000"/>
          <w:sz w:val="24"/>
          <w:szCs w:val="24"/>
          <w:lang w:eastAsia="en-US"/>
        </w:rPr>
        <w:t>обеспечение возможности обучения и воспитания по дополнительным образовательным программам и получения дополнительных образовательных коррекционных услуг;</w:t>
      </w:r>
    </w:p>
    <w:p w:rsidR="008C43CF" w:rsidRPr="008C43CF" w:rsidRDefault="008C43CF" w:rsidP="00ED11FE">
      <w:pPr>
        <w:widowControl w:val="0"/>
        <w:numPr>
          <w:ilvl w:val="0"/>
          <w:numId w:val="37"/>
        </w:numPr>
        <w:tabs>
          <w:tab w:val="clear" w:pos="1647"/>
          <w:tab w:val="num" w:pos="0"/>
          <w:tab w:val="left" w:leader="dot" w:pos="709"/>
        </w:tabs>
        <w:autoSpaceDE w:val="0"/>
        <w:autoSpaceDN w:val="0"/>
        <w:adjustRightInd w:val="0"/>
        <w:spacing w:after="0" w:line="240" w:lineRule="auto"/>
        <w:ind w:left="567" w:hanging="283"/>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color w:val="000000"/>
          <w:sz w:val="24"/>
          <w:szCs w:val="24"/>
          <w:lang w:eastAsia="en-US"/>
        </w:rPr>
        <w:t>реализацию системы мероприятий по социальной адаптации детей с ограниченными возможностями здоровья;</w:t>
      </w:r>
    </w:p>
    <w:p w:rsidR="008C43CF" w:rsidRPr="008C43CF" w:rsidRDefault="008C43CF" w:rsidP="00ED11FE">
      <w:pPr>
        <w:widowControl w:val="0"/>
        <w:numPr>
          <w:ilvl w:val="0"/>
          <w:numId w:val="37"/>
        </w:numPr>
        <w:tabs>
          <w:tab w:val="clear" w:pos="1647"/>
          <w:tab w:val="num" w:pos="0"/>
          <w:tab w:val="left" w:leader="dot" w:pos="709"/>
        </w:tabs>
        <w:autoSpaceDE w:val="0"/>
        <w:autoSpaceDN w:val="0"/>
        <w:adjustRightInd w:val="0"/>
        <w:spacing w:after="0" w:line="240" w:lineRule="auto"/>
        <w:ind w:left="567" w:hanging="283"/>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color w:val="000000"/>
          <w:sz w:val="24"/>
          <w:szCs w:val="24"/>
          <w:lang w:eastAsia="en-US"/>
        </w:rPr>
        <w:t>оказание консультативной и методической помощи родителям  (законным представителям) детей с ограниченными возможностями здоровья по медицинским, социальным, правовым и другим вопросам.</w:t>
      </w:r>
    </w:p>
    <w:p w:rsidR="00D836B4" w:rsidRDefault="00D836B4"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color w:val="000000"/>
          <w:sz w:val="24"/>
          <w:szCs w:val="24"/>
          <w:lang w:eastAsia="en-US"/>
        </w:rPr>
      </w:pPr>
    </w:p>
    <w:p w:rsidR="00D836B4"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color w:val="000000"/>
          <w:sz w:val="24"/>
          <w:szCs w:val="24"/>
          <w:lang w:eastAsia="en-US"/>
        </w:rPr>
        <w:t>Содержание программы коррекционной работы определяют следующие принципы:</w:t>
      </w:r>
    </w:p>
    <w:p w:rsidR="00D836B4" w:rsidRDefault="008C43CF" w:rsidP="00ED11FE">
      <w:pPr>
        <w:pStyle w:val="afa"/>
        <w:widowControl w:val="0"/>
        <w:numPr>
          <w:ilvl w:val="0"/>
          <w:numId w:val="43"/>
        </w:numPr>
        <w:tabs>
          <w:tab w:val="left" w:leader="dot" w:pos="624"/>
        </w:tabs>
        <w:autoSpaceDE w:val="0"/>
        <w:autoSpaceDN w:val="0"/>
        <w:adjustRightInd w:val="0"/>
        <w:spacing w:after="0" w:line="240" w:lineRule="auto"/>
        <w:ind w:left="426"/>
        <w:jc w:val="both"/>
        <w:rPr>
          <w:rFonts w:ascii="Times New Roman" w:eastAsia="@Arial Unicode MS" w:hAnsi="Times New Roman" w:cs="Times New Roman"/>
          <w:color w:val="000000"/>
          <w:sz w:val="24"/>
          <w:szCs w:val="24"/>
          <w:lang w:eastAsia="en-US"/>
        </w:rPr>
      </w:pPr>
      <w:r w:rsidRPr="00D836B4">
        <w:rPr>
          <w:rFonts w:ascii="Times New Roman" w:eastAsia="@Arial Unicode MS" w:hAnsi="Times New Roman" w:cs="Times New Roman"/>
          <w:iCs/>
          <w:color w:val="000000"/>
          <w:sz w:val="24"/>
          <w:szCs w:val="24"/>
          <w:lang w:eastAsia="en-US"/>
        </w:rPr>
        <w:t>Соблюдение интересов ребёнка</w:t>
      </w:r>
      <w:r w:rsidRPr="00D836B4">
        <w:rPr>
          <w:rFonts w:ascii="Times New Roman" w:eastAsia="@Arial Unicode MS" w:hAnsi="Times New Roman" w:cs="Times New Roman"/>
          <w:color w:val="000000"/>
          <w:sz w:val="24"/>
          <w:szCs w:val="24"/>
          <w:lang w:eastAsia="en-US"/>
        </w:rPr>
        <w:t>. Принцип определяет позицию специалиста, который призван решать проблему ребёнка с максимальной пользой и в интересах ребёнка.</w:t>
      </w:r>
    </w:p>
    <w:p w:rsidR="00D836B4" w:rsidRDefault="008C43CF" w:rsidP="00ED11FE">
      <w:pPr>
        <w:pStyle w:val="afa"/>
        <w:widowControl w:val="0"/>
        <w:numPr>
          <w:ilvl w:val="0"/>
          <w:numId w:val="43"/>
        </w:numPr>
        <w:tabs>
          <w:tab w:val="left" w:leader="dot" w:pos="624"/>
        </w:tabs>
        <w:autoSpaceDE w:val="0"/>
        <w:autoSpaceDN w:val="0"/>
        <w:adjustRightInd w:val="0"/>
        <w:spacing w:after="0" w:line="240" w:lineRule="auto"/>
        <w:ind w:left="426"/>
        <w:jc w:val="both"/>
        <w:rPr>
          <w:rFonts w:ascii="Times New Roman" w:eastAsia="@Arial Unicode MS" w:hAnsi="Times New Roman" w:cs="Times New Roman"/>
          <w:color w:val="000000"/>
          <w:sz w:val="24"/>
          <w:szCs w:val="24"/>
          <w:lang w:eastAsia="en-US"/>
        </w:rPr>
      </w:pPr>
      <w:r w:rsidRPr="00D836B4">
        <w:rPr>
          <w:rFonts w:ascii="Times New Roman" w:eastAsia="@Arial Unicode MS" w:hAnsi="Times New Roman" w:cs="Times New Roman"/>
          <w:iCs/>
          <w:color w:val="000000"/>
          <w:sz w:val="24"/>
          <w:szCs w:val="24"/>
          <w:lang w:eastAsia="en-US"/>
        </w:rPr>
        <w:t>Системность</w:t>
      </w:r>
      <w:r w:rsidRPr="00D836B4">
        <w:rPr>
          <w:rFonts w:ascii="Times New Roman" w:eastAsia="@Arial Unicode MS" w:hAnsi="Times New Roman" w:cs="Times New Roman"/>
          <w:color w:val="000000"/>
          <w:sz w:val="24"/>
          <w:szCs w:val="24"/>
          <w:lang w:eastAsia="en-US"/>
        </w:rPr>
        <w:t>. Принцип обеспечивает единство диагностики, коррекции и развития, т. е. системный подход к анализу особенностей развития и коррекции нарушений детей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ребёнка; участие в данном процессе всех участников образовательного процесса.</w:t>
      </w:r>
    </w:p>
    <w:p w:rsidR="00D836B4" w:rsidRDefault="008C43CF" w:rsidP="00ED11FE">
      <w:pPr>
        <w:pStyle w:val="afa"/>
        <w:widowControl w:val="0"/>
        <w:numPr>
          <w:ilvl w:val="0"/>
          <w:numId w:val="43"/>
        </w:numPr>
        <w:tabs>
          <w:tab w:val="left" w:leader="dot" w:pos="624"/>
        </w:tabs>
        <w:autoSpaceDE w:val="0"/>
        <w:autoSpaceDN w:val="0"/>
        <w:adjustRightInd w:val="0"/>
        <w:spacing w:after="0" w:line="240" w:lineRule="auto"/>
        <w:ind w:left="426"/>
        <w:jc w:val="both"/>
        <w:rPr>
          <w:rFonts w:ascii="Times New Roman" w:eastAsia="@Arial Unicode MS" w:hAnsi="Times New Roman" w:cs="Times New Roman"/>
          <w:color w:val="000000"/>
          <w:sz w:val="24"/>
          <w:szCs w:val="24"/>
          <w:lang w:eastAsia="en-US"/>
        </w:rPr>
      </w:pPr>
      <w:r w:rsidRPr="00D836B4">
        <w:rPr>
          <w:rFonts w:ascii="Times New Roman" w:eastAsia="@Arial Unicode MS" w:hAnsi="Times New Roman" w:cs="Times New Roman"/>
          <w:iCs/>
          <w:color w:val="000000"/>
          <w:sz w:val="24"/>
          <w:szCs w:val="24"/>
          <w:lang w:eastAsia="en-US"/>
        </w:rPr>
        <w:t>Непрерывность</w:t>
      </w:r>
      <w:r w:rsidRPr="00D836B4">
        <w:rPr>
          <w:rFonts w:ascii="Times New Roman" w:eastAsia="@Arial Unicode MS" w:hAnsi="Times New Roman" w:cs="Times New Roman"/>
          <w:color w:val="000000"/>
          <w:sz w:val="24"/>
          <w:szCs w:val="24"/>
          <w:lang w:eastAsia="en-US"/>
        </w:rPr>
        <w:t>. 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w:t>
      </w:r>
    </w:p>
    <w:p w:rsidR="00D836B4" w:rsidRDefault="008C43CF" w:rsidP="00ED11FE">
      <w:pPr>
        <w:pStyle w:val="afa"/>
        <w:widowControl w:val="0"/>
        <w:numPr>
          <w:ilvl w:val="0"/>
          <w:numId w:val="43"/>
        </w:numPr>
        <w:tabs>
          <w:tab w:val="left" w:leader="dot" w:pos="624"/>
        </w:tabs>
        <w:autoSpaceDE w:val="0"/>
        <w:autoSpaceDN w:val="0"/>
        <w:adjustRightInd w:val="0"/>
        <w:spacing w:after="0" w:line="240" w:lineRule="auto"/>
        <w:ind w:left="426"/>
        <w:jc w:val="both"/>
        <w:rPr>
          <w:rFonts w:ascii="Times New Roman" w:eastAsia="@Arial Unicode MS" w:hAnsi="Times New Roman" w:cs="Times New Roman"/>
          <w:color w:val="000000"/>
          <w:sz w:val="24"/>
          <w:szCs w:val="24"/>
          <w:lang w:eastAsia="en-US"/>
        </w:rPr>
      </w:pPr>
      <w:r w:rsidRPr="00D836B4">
        <w:rPr>
          <w:rFonts w:ascii="Times New Roman" w:eastAsia="@Arial Unicode MS" w:hAnsi="Times New Roman" w:cs="Times New Roman"/>
          <w:iCs/>
          <w:color w:val="000000"/>
          <w:sz w:val="24"/>
          <w:szCs w:val="24"/>
          <w:lang w:eastAsia="en-US"/>
        </w:rPr>
        <w:t>Вариативность</w:t>
      </w:r>
      <w:r w:rsidRPr="00D836B4">
        <w:rPr>
          <w:rFonts w:ascii="Times New Roman" w:eastAsia="@Arial Unicode MS" w:hAnsi="Times New Roman" w:cs="Times New Roman"/>
          <w:color w:val="000000"/>
          <w:sz w:val="24"/>
          <w:szCs w:val="24"/>
          <w:lang w:eastAsia="en-US"/>
        </w:rPr>
        <w:t xml:space="preserve">. Принцип предполагает создание вариативных условий для получения образования детьми, имеющими различные недостатки в физическом и (или) </w:t>
      </w:r>
      <w:r w:rsidRPr="00D836B4">
        <w:rPr>
          <w:rFonts w:ascii="Times New Roman" w:eastAsia="@Arial Unicode MS" w:hAnsi="Times New Roman" w:cs="Times New Roman"/>
          <w:color w:val="000000"/>
          <w:sz w:val="24"/>
          <w:szCs w:val="24"/>
          <w:lang w:eastAsia="en-US"/>
        </w:rPr>
        <w:lastRenderedPageBreak/>
        <w:t>психическом развитии.</w:t>
      </w:r>
    </w:p>
    <w:p w:rsidR="008C43CF" w:rsidRPr="00D836B4" w:rsidRDefault="008C43CF" w:rsidP="00ED11FE">
      <w:pPr>
        <w:pStyle w:val="afa"/>
        <w:widowControl w:val="0"/>
        <w:numPr>
          <w:ilvl w:val="0"/>
          <w:numId w:val="43"/>
        </w:numPr>
        <w:tabs>
          <w:tab w:val="left" w:leader="dot" w:pos="624"/>
        </w:tabs>
        <w:autoSpaceDE w:val="0"/>
        <w:autoSpaceDN w:val="0"/>
        <w:adjustRightInd w:val="0"/>
        <w:spacing w:after="0" w:line="240" w:lineRule="auto"/>
        <w:ind w:left="426"/>
        <w:jc w:val="both"/>
        <w:rPr>
          <w:rFonts w:ascii="Times New Roman" w:eastAsia="@Arial Unicode MS" w:hAnsi="Times New Roman" w:cs="Times New Roman"/>
          <w:color w:val="000000"/>
          <w:sz w:val="24"/>
          <w:szCs w:val="24"/>
          <w:lang w:eastAsia="en-US"/>
        </w:rPr>
      </w:pPr>
      <w:r w:rsidRPr="00D836B4">
        <w:rPr>
          <w:rFonts w:ascii="Times New Roman" w:eastAsia="@Arial Unicode MS" w:hAnsi="Times New Roman" w:cs="Times New Roman"/>
          <w:iCs/>
          <w:color w:val="000000"/>
          <w:sz w:val="24"/>
          <w:szCs w:val="24"/>
          <w:lang w:eastAsia="en-US"/>
        </w:rPr>
        <w:t>Рекомендательный характер оказания помощи</w:t>
      </w:r>
      <w:r w:rsidRPr="00D836B4">
        <w:rPr>
          <w:rFonts w:ascii="Times New Roman" w:eastAsia="@Arial Unicode MS" w:hAnsi="Times New Roman" w:cs="Times New Roman"/>
          <w:color w:val="000000"/>
          <w:sz w:val="24"/>
          <w:szCs w:val="24"/>
          <w:lang w:eastAsia="en-US"/>
        </w:rPr>
        <w:t>. Принцип обеспечивает соблюдение гарантированных законодательством прав родителей (законных представителей) детей с ограниченными возможностями здоровья выбирать формы получения детьми образования, образовательные учреждения, защищать законные права и интересы детей, включая обязательное согласование с родителями (законными представителями) вопроса о направлении (переводе) детей с ограниченными возможностями здоровья в специальные (коррекционные) образовательные учреждения (классы, группы).</w:t>
      </w:r>
    </w:p>
    <w:p w:rsidR="00D836B4" w:rsidRDefault="00D836B4" w:rsidP="00ED11FE">
      <w:pPr>
        <w:widowControl w:val="0"/>
        <w:suppressAutoHyphens/>
        <w:spacing w:after="0" w:line="240" w:lineRule="auto"/>
        <w:ind w:firstLine="709"/>
        <w:jc w:val="both"/>
        <w:rPr>
          <w:rFonts w:ascii="Times New Roman" w:eastAsia="Lucida Sans Unicode" w:hAnsi="Times New Roman" w:cs="Times New Roman"/>
          <w:kern w:val="1"/>
          <w:sz w:val="24"/>
          <w:szCs w:val="24"/>
          <w:lang w:eastAsia="hi-IN" w:bidi="hi-IN"/>
        </w:rPr>
      </w:pPr>
    </w:p>
    <w:p w:rsidR="00D836B4" w:rsidRDefault="00D836B4" w:rsidP="00ED11FE">
      <w:pPr>
        <w:widowControl w:val="0"/>
        <w:suppressAutoHyphens/>
        <w:spacing w:after="0" w:line="240" w:lineRule="auto"/>
        <w:ind w:firstLine="709"/>
        <w:jc w:val="both"/>
        <w:rPr>
          <w:rFonts w:ascii="Times New Roman" w:eastAsia="Lucida Sans Unicode" w:hAnsi="Times New Roman" w:cs="Times New Roman"/>
          <w:kern w:val="1"/>
          <w:sz w:val="24"/>
          <w:szCs w:val="24"/>
          <w:lang w:eastAsia="hi-IN" w:bidi="hi-IN"/>
        </w:rPr>
      </w:pPr>
    </w:p>
    <w:p w:rsidR="008C43CF" w:rsidRPr="008C43CF" w:rsidRDefault="008C43CF" w:rsidP="00ED11FE">
      <w:pPr>
        <w:widowControl w:val="0"/>
        <w:suppressAutoHyphens/>
        <w:spacing w:after="0" w:line="240" w:lineRule="auto"/>
        <w:ind w:firstLine="709"/>
        <w:jc w:val="both"/>
        <w:rPr>
          <w:rFonts w:ascii="Times New Roman" w:eastAsia="Lucida Sans Unicode" w:hAnsi="Times New Roman" w:cs="Times New Roman"/>
          <w:bCs/>
          <w:kern w:val="1"/>
          <w:sz w:val="24"/>
          <w:szCs w:val="24"/>
          <w:lang w:eastAsia="hi-IN" w:bidi="hi-IN"/>
        </w:rPr>
      </w:pPr>
      <w:r w:rsidRPr="008C43CF">
        <w:rPr>
          <w:rFonts w:ascii="Times New Roman" w:eastAsia="Lucida Sans Unicode" w:hAnsi="Times New Roman" w:cs="Times New Roman"/>
          <w:kern w:val="1"/>
          <w:sz w:val="24"/>
          <w:szCs w:val="24"/>
          <w:lang w:eastAsia="hi-IN" w:bidi="hi-IN"/>
        </w:rPr>
        <w:t>Т</w:t>
      </w:r>
      <w:r w:rsidRPr="008C43CF">
        <w:rPr>
          <w:rFonts w:ascii="Times New Roman" w:eastAsia="Lucida Sans Unicode" w:hAnsi="Times New Roman" w:cs="Times New Roman"/>
          <w:bCs/>
          <w:kern w:val="1"/>
          <w:sz w:val="24"/>
          <w:szCs w:val="24"/>
          <w:lang w:eastAsia="hi-IN" w:bidi="hi-IN"/>
        </w:rPr>
        <w:t xml:space="preserve">еоретико-методологической основой Программы коррекционной работы является взаимосвязь трех подходов: </w:t>
      </w:r>
    </w:p>
    <w:p w:rsidR="008C43CF" w:rsidRPr="008C43CF" w:rsidRDefault="008C43CF" w:rsidP="00ED11FE">
      <w:pPr>
        <w:widowControl w:val="0"/>
        <w:suppressAutoHyphens/>
        <w:spacing w:after="0" w:line="240" w:lineRule="auto"/>
        <w:ind w:firstLine="709"/>
        <w:jc w:val="both"/>
        <w:rPr>
          <w:rFonts w:ascii="Times New Roman" w:eastAsia="Lucida Sans Unicode" w:hAnsi="Times New Roman" w:cs="Times New Roman"/>
          <w:bCs/>
          <w:kern w:val="1"/>
          <w:sz w:val="24"/>
          <w:szCs w:val="24"/>
          <w:lang w:eastAsia="hi-IN" w:bidi="hi-IN"/>
        </w:rPr>
      </w:pPr>
      <w:r w:rsidRPr="008C43CF">
        <w:rPr>
          <w:rFonts w:ascii="Times New Roman" w:eastAsia="Times New Roman" w:hAnsi="Times New Roman" w:cs="Times New Roman"/>
          <w:bCs/>
          <w:kern w:val="1"/>
          <w:sz w:val="24"/>
          <w:szCs w:val="24"/>
          <w:lang w:eastAsia="hi-IN" w:bidi="hi-IN"/>
        </w:rPr>
        <w:t>● </w:t>
      </w:r>
      <w:r w:rsidRPr="008C43CF">
        <w:rPr>
          <w:rFonts w:ascii="Times New Roman" w:eastAsia="Lucida Sans Unicode" w:hAnsi="Times New Roman" w:cs="Times New Roman"/>
          <w:bCs/>
          <w:kern w:val="1"/>
          <w:sz w:val="24"/>
          <w:szCs w:val="24"/>
          <w:lang w:eastAsia="hi-IN" w:bidi="hi-IN"/>
        </w:rPr>
        <w:t xml:space="preserve">нейропсихологического, выявляющего причины, лежащие в основе школьных трудностей; </w:t>
      </w:r>
    </w:p>
    <w:p w:rsidR="008C43CF" w:rsidRPr="008C43CF" w:rsidRDefault="008C43CF" w:rsidP="00ED11FE">
      <w:pPr>
        <w:widowControl w:val="0"/>
        <w:suppressAutoHyphens/>
        <w:spacing w:after="0" w:line="240" w:lineRule="auto"/>
        <w:ind w:firstLine="709"/>
        <w:jc w:val="both"/>
        <w:rPr>
          <w:rFonts w:ascii="Times New Roman" w:eastAsia="Lucida Sans Unicode" w:hAnsi="Times New Roman" w:cs="Times New Roman"/>
          <w:bCs/>
          <w:kern w:val="1"/>
          <w:sz w:val="24"/>
          <w:szCs w:val="24"/>
          <w:lang w:eastAsia="hi-IN" w:bidi="hi-IN"/>
        </w:rPr>
      </w:pPr>
      <w:r w:rsidRPr="008C43CF">
        <w:rPr>
          <w:rFonts w:ascii="Times New Roman" w:eastAsia="Times New Roman" w:hAnsi="Times New Roman" w:cs="Times New Roman"/>
          <w:bCs/>
          <w:kern w:val="1"/>
          <w:sz w:val="24"/>
          <w:szCs w:val="24"/>
          <w:lang w:eastAsia="hi-IN" w:bidi="hi-IN"/>
        </w:rPr>
        <w:t>● </w:t>
      </w:r>
      <w:r w:rsidRPr="008C43CF">
        <w:rPr>
          <w:rFonts w:ascii="Times New Roman" w:eastAsia="Lucida Sans Unicode" w:hAnsi="Times New Roman" w:cs="Times New Roman"/>
          <w:bCs/>
          <w:kern w:val="1"/>
          <w:sz w:val="24"/>
          <w:szCs w:val="24"/>
          <w:lang w:eastAsia="hi-IN" w:bidi="hi-IN"/>
        </w:rPr>
        <w:t xml:space="preserve">комплексного, обеспечивающего учет медико-психолого-педагогических знаний о ребенке; </w:t>
      </w:r>
    </w:p>
    <w:p w:rsidR="008C43CF" w:rsidRPr="008C43CF" w:rsidRDefault="008C43CF" w:rsidP="00ED11FE">
      <w:pPr>
        <w:widowControl w:val="0"/>
        <w:suppressAutoHyphens/>
        <w:spacing w:after="0" w:line="240" w:lineRule="auto"/>
        <w:ind w:firstLine="709"/>
        <w:jc w:val="both"/>
        <w:rPr>
          <w:rFonts w:ascii="Times New Roman" w:eastAsia="Lucida Sans Unicode" w:hAnsi="Times New Roman" w:cs="Times New Roman"/>
          <w:bCs/>
          <w:kern w:val="1"/>
          <w:sz w:val="24"/>
          <w:szCs w:val="24"/>
          <w:lang w:eastAsia="hi-IN" w:bidi="hi-IN"/>
        </w:rPr>
      </w:pPr>
      <w:r w:rsidRPr="008C43CF">
        <w:rPr>
          <w:rFonts w:ascii="Times New Roman" w:eastAsia="Times New Roman" w:hAnsi="Times New Roman" w:cs="Times New Roman"/>
          <w:bCs/>
          <w:kern w:val="1"/>
          <w:sz w:val="24"/>
          <w:szCs w:val="24"/>
          <w:lang w:eastAsia="hi-IN" w:bidi="hi-IN"/>
        </w:rPr>
        <w:t>● </w:t>
      </w:r>
      <w:r w:rsidRPr="008C43CF">
        <w:rPr>
          <w:rFonts w:ascii="Times New Roman" w:eastAsia="Lucida Sans Unicode" w:hAnsi="Times New Roman" w:cs="Times New Roman"/>
          <w:bCs/>
          <w:kern w:val="1"/>
          <w:sz w:val="24"/>
          <w:szCs w:val="24"/>
          <w:lang w:eastAsia="hi-IN" w:bidi="hi-IN"/>
        </w:rPr>
        <w:t xml:space="preserve">междисциплинарного, позволяющего осуществлять совместно-распределенную деятельность специалистов, сопровождающих развитие ребенка. Эта деятельность отражает, с одной стороны, специфику решения задач коррекции нарушенного развития детей конкретным содержанием профессиональной работы медицинских работников, педагогов и психологов, а с другой – интеграцию действий формирующегося коллективного субъекта этого процесса (от осознания необходимости совместных действий к развитому сотрудничеству). </w:t>
      </w:r>
    </w:p>
    <w:p w:rsidR="008C43CF" w:rsidRPr="008C43CF" w:rsidRDefault="008C43CF" w:rsidP="00ED11FE">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bCs/>
          <w:color w:val="000000"/>
          <w:sz w:val="24"/>
          <w:szCs w:val="24"/>
          <w:lang w:eastAsia="en-US"/>
        </w:rPr>
      </w:pPr>
    </w:p>
    <w:p w:rsidR="009001B2" w:rsidRPr="008C43CF" w:rsidRDefault="009001B2" w:rsidP="00ED11FE">
      <w:pPr>
        <w:spacing w:after="0" w:line="240" w:lineRule="auto"/>
        <w:ind w:firstLine="709"/>
        <w:jc w:val="both"/>
        <w:rPr>
          <w:rFonts w:ascii="Times New Roman" w:eastAsia="Times New Roman" w:hAnsi="Times New Roman" w:cs="Times New Roman"/>
          <w:b/>
          <w:iCs/>
          <w:sz w:val="24"/>
          <w:szCs w:val="24"/>
          <w:lang w:eastAsia="en-US"/>
        </w:rPr>
      </w:pPr>
      <w:r w:rsidRPr="008C43CF">
        <w:rPr>
          <w:rFonts w:ascii="Times New Roman" w:eastAsia="Times New Roman" w:hAnsi="Times New Roman" w:cs="Times New Roman"/>
          <w:b/>
          <w:iCs/>
          <w:sz w:val="24"/>
          <w:szCs w:val="24"/>
          <w:lang w:eastAsia="en-US"/>
        </w:rPr>
        <w:t>Направления и задачи коррекционной работы</w:t>
      </w:r>
    </w:p>
    <w:tbl>
      <w:tblPr>
        <w:tblW w:w="9498"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1762"/>
        <w:gridCol w:w="2520"/>
        <w:gridCol w:w="2700"/>
        <w:gridCol w:w="2516"/>
      </w:tblGrid>
      <w:tr w:rsidR="009001B2" w:rsidRPr="008C43CF" w:rsidTr="00C17979">
        <w:tc>
          <w:tcPr>
            <w:tcW w:w="1762" w:type="dxa"/>
          </w:tcPr>
          <w:p w:rsidR="009001B2" w:rsidRPr="008C43CF" w:rsidRDefault="009001B2" w:rsidP="00ED11FE">
            <w:pPr>
              <w:snapToGrid w:val="0"/>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 xml:space="preserve">Направления </w:t>
            </w:r>
          </w:p>
        </w:tc>
        <w:tc>
          <w:tcPr>
            <w:tcW w:w="2520" w:type="dxa"/>
          </w:tcPr>
          <w:p w:rsidR="009001B2" w:rsidRPr="008C43CF" w:rsidRDefault="009001B2" w:rsidP="00ED11FE">
            <w:pPr>
              <w:snapToGrid w:val="0"/>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Задачи исследовательской работы</w:t>
            </w:r>
          </w:p>
        </w:tc>
        <w:tc>
          <w:tcPr>
            <w:tcW w:w="2700" w:type="dxa"/>
          </w:tcPr>
          <w:p w:rsidR="009001B2" w:rsidRPr="008C43CF" w:rsidRDefault="009001B2" w:rsidP="00ED11FE">
            <w:pPr>
              <w:snapToGrid w:val="0"/>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Содержание и формы работы</w:t>
            </w:r>
          </w:p>
        </w:tc>
        <w:tc>
          <w:tcPr>
            <w:tcW w:w="2516" w:type="dxa"/>
          </w:tcPr>
          <w:p w:rsidR="009001B2" w:rsidRPr="008C43CF" w:rsidRDefault="009001B2" w:rsidP="00ED11FE">
            <w:pPr>
              <w:snapToGrid w:val="0"/>
              <w:spacing w:after="0" w:line="240" w:lineRule="auto"/>
              <w:ind w:right="25"/>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Ожидаемые</w:t>
            </w:r>
          </w:p>
          <w:p w:rsidR="009001B2" w:rsidRPr="008C43CF" w:rsidRDefault="009001B2" w:rsidP="00ED11FE">
            <w:pPr>
              <w:spacing w:after="0" w:line="240" w:lineRule="auto"/>
              <w:ind w:right="-108"/>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результаты</w:t>
            </w:r>
          </w:p>
        </w:tc>
      </w:tr>
      <w:tr w:rsidR="009001B2" w:rsidRPr="008C43CF" w:rsidTr="00C17979">
        <w:tc>
          <w:tcPr>
            <w:tcW w:w="1762" w:type="dxa"/>
          </w:tcPr>
          <w:p w:rsidR="009001B2" w:rsidRPr="008C43CF" w:rsidRDefault="009001B2" w:rsidP="00ED11FE">
            <w:pPr>
              <w:snapToGrid w:val="0"/>
              <w:spacing w:after="0" w:line="240" w:lineRule="auto"/>
              <w:ind w:left="-5" w:right="20"/>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Диагностическое</w:t>
            </w:r>
          </w:p>
        </w:tc>
        <w:tc>
          <w:tcPr>
            <w:tcW w:w="2520" w:type="dxa"/>
          </w:tcPr>
          <w:p w:rsidR="009001B2" w:rsidRPr="008C43CF" w:rsidRDefault="009001B2" w:rsidP="00ED11FE">
            <w:pPr>
              <w:snapToGrid w:val="0"/>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 xml:space="preserve">Повышение компетентности педагогов; </w:t>
            </w:r>
          </w:p>
          <w:p w:rsidR="009001B2" w:rsidRPr="008C43CF" w:rsidRDefault="009001B2" w:rsidP="00ED11FE">
            <w:pPr>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диагностика школьных трудностей обучающихся;</w:t>
            </w:r>
          </w:p>
          <w:p w:rsidR="009001B2" w:rsidRPr="008C43CF" w:rsidRDefault="009001B2" w:rsidP="00ED11FE">
            <w:pPr>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дифференциация детей по уровню и типу их психического развития</w:t>
            </w:r>
          </w:p>
        </w:tc>
        <w:tc>
          <w:tcPr>
            <w:tcW w:w="2700" w:type="dxa"/>
          </w:tcPr>
          <w:p w:rsidR="009001B2" w:rsidRPr="008C43CF" w:rsidRDefault="009001B2" w:rsidP="00ED11FE">
            <w:pPr>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Изучение индивидуальных карт медико-психолого-педагогической диагностики;</w:t>
            </w:r>
          </w:p>
          <w:p w:rsidR="009001B2" w:rsidRPr="008C43CF" w:rsidRDefault="009001B2" w:rsidP="00ED11FE">
            <w:pPr>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анкетирование, беседа, тестирование, наблюдение</w:t>
            </w:r>
          </w:p>
        </w:tc>
        <w:tc>
          <w:tcPr>
            <w:tcW w:w="2516" w:type="dxa"/>
          </w:tcPr>
          <w:p w:rsidR="009001B2" w:rsidRPr="008C43CF" w:rsidRDefault="009001B2" w:rsidP="00ED11FE">
            <w:pPr>
              <w:snapToGrid w:val="0"/>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Характеристика образовательной ситуации в школе;</w:t>
            </w:r>
          </w:p>
          <w:p w:rsidR="009001B2" w:rsidRPr="008C43CF" w:rsidRDefault="009001B2" w:rsidP="00ED11FE">
            <w:pPr>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диагностические портреты детей (карты медико-психолого-педагогической диагностики, диагностические карты);</w:t>
            </w:r>
          </w:p>
        </w:tc>
      </w:tr>
      <w:tr w:rsidR="009001B2" w:rsidRPr="008C43CF" w:rsidTr="00C17979">
        <w:tc>
          <w:tcPr>
            <w:tcW w:w="1762" w:type="dxa"/>
          </w:tcPr>
          <w:p w:rsidR="009001B2" w:rsidRPr="008C43CF" w:rsidRDefault="009001B2" w:rsidP="00ED11FE">
            <w:pPr>
              <w:snapToGrid w:val="0"/>
              <w:spacing w:after="0" w:line="240" w:lineRule="auto"/>
              <w:ind w:left="-5" w:right="20"/>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Проектное</w:t>
            </w:r>
          </w:p>
        </w:tc>
        <w:tc>
          <w:tcPr>
            <w:tcW w:w="2520" w:type="dxa"/>
          </w:tcPr>
          <w:p w:rsidR="009001B2" w:rsidRPr="008C43CF" w:rsidRDefault="009001B2" w:rsidP="00ED11FE">
            <w:pPr>
              <w:snapToGrid w:val="0"/>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Проектирование и планирование индивидуальной работы на основе данных диагностического исследования</w:t>
            </w:r>
          </w:p>
        </w:tc>
        <w:tc>
          <w:tcPr>
            <w:tcW w:w="2700" w:type="dxa"/>
          </w:tcPr>
          <w:p w:rsidR="009001B2" w:rsidRPr="008C43CF" w:rsidRDefault="009001B2" w:rsidP="00ED11FE">
            <w:pPr>
              <w:snapToGrid w:val="0"/>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 xml:space="preserve">Консультирование учителей при реализации индивидуальной работы с обучающимися с ОВЗ </w:t>
            </w:r>
          </w:p>
        </w:tc>
        <w:tc>
          <w:tcPr>
            <w:tcW w:w="2516" w:type="dxa"/>
          </w:tcPr>
          <w:p w:rsidR="009001B2" w:rsidRPr="008C43CF" w:rsidRDefault="009001B2" w:rsidP="00ED11FE">
            <w:pPr>
              <w:snapToGrid w:val="0"/>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Индивидуальные карты медико-психолого-педагогического сопровождения ребенка с ОВЗ</w:t>
            </w:r>
          </w:p>
        </w:tc>
      </w:tr>
      <w:tr w:rsidR="009001B2" w:rsidRPr="008C43CF" w:rsidTr="00C17979">
        <w:tc>
          <w:tcPr>
            <w:tcW w:w="1762" w:type="dxa"/>
          </w:tcPr>
          <w:p w:rsidR="009001B2" w:rsidRPr="008C43CF" w:rsidRDefault="009001B2" w:rsidP="00ED11FE">
            <w:pPr>
              <w:snapToGrid w:val="0"/>
              <w:spacing w:after="0" w:line="240" w:lineRule="auto"/>
              <w:ind w:left="-5" w:right="20"/>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Аналитическое</w:t>
            </w:r>
          </w:p>
        </w:tc>
        <w:tc>
          <w:tcPr>
            <w:tcW w:w="2520" w:type="dxa"/>
          </w:tcPr>
          <w:p w:rsidR="009001B2" w:rsidRPr="008C43CF" w:rsidRDefault="009001B2" w:rsidP="00ED11FE">
            <w:pPr>
              <w:snapToGrid w:val="0"/>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Обсуждение возможных вариантов решения проблемы</w:t>
            </w:r>
          </w:p>
        </w:tc>
        <w:tc>
          <w:tcPr>
            <w:tcW w:w="2700" w:type="dxa"/>
          </w:tcPr>
          <w:p w:rsidR="009001B2" w:rsidRPr="008C43CF" w:rsidRDefault="009001B2" w:rsidP="00ED11FE">
            <w:pPr>
              <w:snapToGrid w:val="0"/>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 xml:space="preserve">Медико-психолого-педагогический комиссия </w:t>
            </w:r>
            <w:r w:rsidRPr="008C43CF">
              <w:rPr>
                <w:rFonts w:ascii="Times New Roman" w:eastAsia="@Arial Unicode MS" w:hAnsi="Times New Roman" w:cs="Times New Roman"/>
                <w:sz w:val="24"/>
                <w:szCs w:val="24"/>
                <w:lang w:eastAsia="en-US"/>
              </w:rPr>
              <w:t xml:space="preserve">при </w:t>
            </w:r>
          </w:p>
        </w:tc>
        <w:tc>
          <w:tcPr>
            <w:tcW w:w="2516" w:type="dxa"/>
          </w:tcPr>
          <w:p w:rsidR="009001B2" w:rsidRPr="008C43CF" w:rsidRDefault="009001B2" w:rsidP="00ED11FE">
            <w:pPr>
              <w:snapToGrid w:val="0"/>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 xml:space="preserve">План заседаний медико-психолого-педагогического  </w:t>
            </w:r>
            <w:r w:rsidRPr="008C43CF">
              <w:rPr>
                <w:rFonts w:ascii="Times New Roman" w:eastAsia="Times New Roman" w:hAnsi="Times New Roman" w:cs="Times New Roman"/>
                <w:sz w:val="24"/>
                <w:szCs w:val="24"/>
                <w:lang w:eastAsia="en-US"/>
              </w:rPr>
              <w:lastRenderedPageBreak/>
              <w:t xml:space="preserve">комиссии </w:t>
            </w:r>
            <w:r w:rsidRPr="008C43CF">
              <w:rPr>
                <w:rFonts w:ascii="Times New Roman" w:eastAsia="@Arial Unicode MS" w:hAnsi="Times New Roman" w:cs="Times New Roman"/>
                <w:sz w:val="24"/>
                <w:szCs w:val="24"/>
                <w:lang w:eastAsia="en-US"/>
              </w:rPr>
              <w:t xml:space="preserve">при </w:t>
            </w:r>
          </w:p>
        </w:tc>
      </w:tr>
    </w:tbl>
    <w:p w:rsidR="009001B2" w:rsidRPr="008C43CF" w:rsidRDefault="009001B2"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b/>
          <w:bCs/>
          <w:color w:val="000000"/>
          <w:sz w:val="24"/>
          <w:szCs w:val="24"/>
          <w:lang w:eastAsia="en-US"/>
        </w:rPr>
      </w:pP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color w:val="000000"/>
          <w:sz w:val="24"/>
          <w:szCs w:val="24"/>
          <w:lang w:eastAsia="en-US"/>
        </w:rPr>
      </w:pP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color w:val="000000"/>
          <w:sz w:val="24"/>
          <w:szCs w:val="24"/>
          <w:lang w:eastAsia="en-US"/>
        </w:rPr>
        <w:t xml:space="preserve">Программа коррекционной работы на ступени </w:t>
      </w:r>
      <w:r w:rsidR="00D836B4">
        <w:rPr>
          <w:rFonts w:ascii="Times New Roman" w:eastAsia="@Arial Unicode MS" w:hAnsi="Times New Roman" w:cs="Times New Roman"/>
          <w:color w:val="000000"/>
          <w:sz w:val="24"/>
          <w:szCs w:val="24"/>
          <w:lang w:eastAsia="en-US"/>
        </w:rPr>
        <w:t>основного</w:t>
      </w:r>
      <w:r w:rsidRPr="008C43CF">
        <w:rPr>
          <w:rFonts w:ascii="Times New Roman" w:eastAsia="@Arial Unicode MS" w:hAnsi="Times New Roman" w:cs="Times New Roman"/>
          <w:color w:val="000000"/>
          <w:sz w:val="24"/>
          <w:szCs w:val="24"/>
          <w:lang w:eastAsia="en-US"/>
        </w:rPr>
        <w:t xml:space="preserve"> общего образования включает в себя взаимосвязанные направления. Данные направления отражают её основное содержание:</w:t>
      </w:r>
    </w:p>
    <w:p w:rsidR="008C43CF" w:rsidRPr="008C43CF" w:rsidRDefault="008C43CF" w:rsidP="00ED11FE">
      <w:pPr>
        <w:widowControl w:val="0"/>
        <w:numPr>
          <w:ilvl w:val="0"/>
          <w:numId w:val="40"/>
        </w:numPr>
        <w:tabs>
          <w:tab w:val="num" w:pos="0"/>
          <w:tab w:val="left" w:leader="dot" w:pos="624"/>
        </w:tabs>
        <w:autoSpaceDE w:val="0"/>
        <w:autoSpaceDN w:val="0"/>
        <w:adjustRightInd w:val="0"/>
        <w:spacing w:after="0" w:line="240" w:lineRule="auto"/>
        <w:ind w:left="0" w:firstLine="540"/>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iCs/>
          <w:color w:val="000000"/>
          <w:sz w:val="24"/>
          <w:szCs w:val="24"/>
          <w:lang w:eastAsia="en-US"/>
        </w:rPr>
        <w:t>диагностическая работа</w:t>
      </w:r>
      <w:r w:rsidRPr="008C43CF">
        <w:rPr>
          <w:rFonts w:ascii="Times New Roman" w:eastAsia="@Arial Unicode MS" w:hAnsi="Times New Roman" w:cs="Times New Roman"/>
          <w:color w:val="000000"/>
          <w:sz w:val="24"/>
          <w:szCs w:val="24"/>
          <w:lang w:eastAsia="en-US"/>
        </w:rPr>
        <w:t xml:space="preserve"> обеспечивает своевременное выявление детей с ограниченными возможностями здоровья, проведение их комплексного обследования и подготовку рекомендаций по оказанию им психолого-медико-педагогической помощи в условиях школы;</w:t>
      </w:r>
    </w:p>
    <w:p w:rsidR="008C43CF" w:rsidRPr="008C43CF" w:rsidRDefault="008C43CF" w:rsidP="00ED11FE">
      <w:pPr>
        <w:widowControl w:val="0"/>
        <w:numPr>
          <w:ilvl w:val="0"/>
          <w:numId w:val="40"/>
        </w:numPr>
        <w:tabs>
          <w:tab w:val="num" w:pos="0"/>
          <w:tab w:val="left" w:leader="dot" w:pos="624"/>
        </w:tabs>
        <w:autoSpaceDE w:val="0"/>
        <w:autoSpaceDN w:val="0"/>
        <w:adjustRightInd w:val="0"/>
        <w:spacing w:after="0" w:line="240" w:lineRule="auto"/>
        <w:ind w:left="0" w:firstLine="540"/>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iCs/>
          <w:color w:val="000000"/>
          <w:sz w:val="24"/>
          <w:szCs w:val="24"/>
          <w:lang w:eastAsia="en-US"/>
        </w:rPr>
        <w:t>коррекционно-развивающая работа</w:t>
      </w:r>
      <w:r w:rsidRPr="008C43CF">
        <w:rPr>
          <w:rFonts w:ascii="Times New Roman" w:eastAsia="@Arial Unicode MS" w:hAnsi="Times New Roman" w:cs="Times New Roman"/>
          <w:color w:val="000000"/>
          <w:sz w:val="24"/>
          <w:szCs w:val="24"/>
          <w:lang w:eastAsia="en-US"/>
        </w:rPr>
        <w:t xml:space="preserve"> обеспечивает своевременную специализированную помощь в освоении содержания образования и коррекцию недостатков в физическом и (или) психическом развитии детей с ограниченными возможностями здоровья в условиях школы; способствует формированию универсальных учебных действий у обучающихся (личностных, регулятивных, познавательных, коммуникативных);</w:t>
      </w:r>
    </w:p>
    <w:p w:rsidR="008C43CF" w:rsidRPr="008C43CF" w:rsidRDefault="008C43CF" w:rsidP="00ED11FE">
      <w:pPr>
        <w:widowControl w:val="0"/>
        <w:numPr>
          <w:ilvl w:val="0"/>
          <w:numId w:val="40"/>
        </w:numPr>
        <w:tabs>
          <w:tab w:val="num" w:pos="0"/>
          <w:tab w:val="left" w:leader="dot" w:pos="624"/>
        </w:tabs>
        <w:autoSpaceDE w:val="0"/>
        <w:autoSpaceDN w:val="0"/>
        <w:adjustRightInd w:val="0"/>
        <w:spacing w:after="0" w:line="240" w:lineRule="auto"/>
        <w:ind w:left="0" w:firstLine="540"/>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iCs/>
          <w:color w:val="000000"/>
          <w:sz w:val="24"/>
          <w:szCs w:val="24"/>
          <w:lang w:eastAsia="en-US"/>
        </w:rPr>
        <w:t>консультативная работа</w:t>
      </w:r>
      <w:r w:rsidRPr="008C43CF">
        <w:rPr>
          <w:rFonts w:ascii="Times New Roman" w:eastAsia="@Arial Unicode MS" w:hAnsi="Times New Roman" w:cs="Times New Roman"/>
          <w:color w:val="000000"/>
          <w:sz w:val="24"/>
          <w:szCs w:val="24"/>
          <w:lang w:eastAsia="en-US"/>
        </w:rPr>
        <w:t xml:space="preserve"> обеспечивает непрерывность специального сопровождения детей с ограниченными возможностями здоровья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rsidR="008C43CF" w:rsidRPr="008C43CF" w:rsidRDefault="008C43CF" w:rsidP="00ED11FE">
      <w:pPr>
        <w:widowControl w:val="0"/>
        <w:numPr>
          <w:ilvl w:val="0"/>
          <w:numId w:val="40"/>
        </w:numPr>
        <w:tabs>
          <w:tab w:val="num" w:pos="0"/>
          <w:tab w:val="left" w:leader="dot" w:pos="624"/>
        </w:tabs>
        <w:autoSpaceDE w:val="0"/>
        <w:autoSpaceDN w:val="0"/>
        <w:adjustRightInd w:val="0"/>
        <w:spacing w:after="0" w:line="240" w:lineRule="auto"/>
        <w:ind w:left="0" w:firstLine="540"/>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iCs/>
          <w:color w:val="000000"/>
          <w:sz w:val="24"/>
          <w:szCs w:val="24"/>
          <w:lang w:eastAsia="en-US"/>
        </w:rPr>
        <w:t>информационно-просветительская работа</w:t>
      </w:r>
      <w:r w:rsidRPr="008C43CF">
        <w:rPr>
          <w:rFonts w:ascii="Times New Roman" w:eastAsia="@Arial Unicode MS" w:hAnsi="Times New Roman" w:cs="Times New Roman"/>
          <w:color w:val="000000"/>
          <w:sz w:val="24"/>
          <w:szCs w:val="24"/>
          <w:lang w:eastAsia="en-US"/>
        </w:rPr>
        <w:t xml:space="preserve"> направлена на разъяснительную деятельность по вопросам, связанным с особенностями образовательного процесса для данной категории детей, со всеми участниками образовательного процесса — обучающимися (как имеющими, так и не имеющими недостатки в развитии), их родителями (законными представителями), педагогическими работниками.</w:t>
      </w: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b/>
          <w:bCs/>
          <w:color w:val="000000"/>
          <w:sz w:val="24"/>
          <w:szCs w:val="24"/>
          <w:lang w:eastAsia="en-US"/>
        </w:rPr>
      </w:pP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b/>
          <w:bCs/>
          <w:color w:val="000000"/>
          <w:sz w:val="24"/>
          <w:szCs w:val="24"/>
          <w:lang w:eastAsia="en-US"/>
        </w:rPr>
      </w:pPr>
      <w:r w:rsidRPr="008C43CF">
        <w:rPr>
          <w:rFonts w:ascii="Times New Roman" w:eastAsia="@Arial Unicode MS" w:hAnsi="Times New Roman" w:cs="Times New Roman"/>
          <w:b/>
          <w:bCs/>
          <w:color w:val="000000"/>
          <w:sz w:val="24"/>
          <w:szCs w:val="24"/>
          <w:lang w:eastAsia="en-US"/>
        </w:rPr>
        <w:t>Этапы реализации программы</w:t>
      </w: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color w:val="000000"/>
          <w:sz w:val="24"/>
          <w:szCs w:val="24"/>
          <w:lang w:eastAsia="en-US"/>
        </w:rPr>
      </w:pP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color w:val="000000"/>
          <w:sz w:val="24"/>
          <w:szCs w:val="24"/>
          <w:lang w:eastAsia="en-US"/>
        </w:rPr>
        <w:t xml:space="preserve">Коррекционная работа реализуется поэтапно. </w:t>
      </w: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i/>
          <w:iCs/>
          <w:color w:val="000000"/>
          <w:sz w:val="24"/>
          <w:szCs w:val="24"/>
          <w:lang w:eastAsia="en-US"/>
        </w:rPr>
      </w:pPr>
      <w:r w:rsidRPr="008C43CF">
        <w:rPr>
          <w:rFonts w:ascii="Times New Roman" w:eastAsia="@Arial Unicode MS" w:hAnsi="Times New Roman" w:cs="Times New Roman"/>
          <w:iCs/>
          <w:color w:val="000000"/>
          <w:sz w:val="24"/>
          <w:szCs w:val="24"/>
          <w:lang w:eastAsia="en-US"/>
        </w:rPr>
        <w:t>1.Этап сбора и анализа информации</w:t>
      </w:r>
      <w:r w:rsidRPr="008C43CF">
        <w:rPr>
          <w:rFonts w:ascii="Times New Roman" w:eastAsia="@Arial Unicode MS" w:hAnsi="Times New Roman" w:cs="Times New Roman"/>
          <w:color w:val="000000"/>
          <w:sz w:val="24"/>
          <w:szCs w:val="24"/>
          <w:lang w:eastAsia="en-US"/>
        </w:rPr>
        <w:t xml:space="preserve"> (информационно-аналитическая деятельность). Результатом данного этапа является оценка контингента обучающихся для учёта особенностей развития детей, определения специфики и их особых образовательных потребностей; оценка образовательной среды с целью соответствия требованиям программно-методического обеспечения, материально-технической и кадровой базы школы.</w:t>
      </w: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i/>
          <w:iCs/>
          <w:color w:val="000000"/>
          <w:sz w:val="24"/>
          <w:szCs w:val="24"/>
          <w:lang w:eastAsia="en-US"/>
        </w:rPr>
      </w:pPr>
      <w:r w:rsidRPr="008C43CF">
        <w:rPr>
          <w:rFonts w:ascii="Times New Roman" w:eastAsia="@Arial Unicode MS" w:hAnsi="Times New Roman" w:cs="Times New Roman"/>
          <w:iCs/>
          <w:color w:val="000000"/>
          <w:sz w:val="24"/>
          <w:szCs w:val="24"/>
          <w:lang w:eastAsia="en-US"/>
        </w:rPr>
        <w:t>2. Этап планирования, организации, координации</w:t>
      </w:r>
      <w:r w:rsidRPr="008C43CF">
        <w:rPr>
          <w:rFonts w:ascii="Times New Roman" w:eastAsia="@Arial Unicode MS" w:hAnsi="Times New Roman" w:cs="Times New Roman"/>
          <w:color w:val="000000"/>
          <w:sz w:val="24"/>
          <w:szCs w:val="24"/>
          <w:lang w:eastAsia="en-US"/>
        </w:rPr>
        <w:t xml:space="preserve"> (организационно-исполнительская деятельность). Результатом работы является особым образом организованный образовательный процесс, имеющий коррекционно-развивающую направленность и процесс специального сопровождения детей с ограниченными возможностями здоровья при специально созданных (вариативных) условиях обучения, воспитания, развития, социализации  рассматриваемой категории детей.</w:t>
      </w: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i/>
          <w:iCs/>
          <w:color w:val="000000"/>
          <w:sz w:val="24"/>
          <w:szCs w:val="24"/>
          <w:lang w:eastAsia="en-US"/>
        </w:rPr>
      </w:pPr>
      <w:r w:rsidRPr="008C43CF">
        <w:rPr>
          <w:rFonts w:ascii="Times New Roman" w:eastAsia="@Arial Unicode MS" w:hAnsi="Times New Roman" w:cs="Times New Roman"/>
          <w:iCs/>
          <w:color w:val="000000"/>
          <w:sz w:val="24"/>
          <w:szCs w:val="24"/>
          <w:lang w:eastAsia="en-US"/>
        </w:rPr>
        <w:t>3. Этап диагностики коррекционно-развивающей образовательной среды</w:t>
      </w:r>
      <w:r w:rsidRPr="008C43CF">
        <w:rPr>
          <w:rFonts w:ascii="Times New Roman" w:eastAsia="@Arial Unicode MS" w:hAnsi="Times New Roman" w:cs="Times New Roman"/>
          <w:color w:val="000000"/>
          <w:sz w:val="24"/>
          <w:szCs w:val="24"/>
          <w:lang w:eastAsia="en-US"/>
        </w:rPr>
        <w:t>(контрольно-диагностическая деятельность). Результатом является констатация соответствия созданных условий и выбранных коррекционно-развивающих и образовательных программ особым образовательным потребностям ребёнка.</w:t>
      </w: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b/>
          <w:bCs/>
          <w:color w:val="000000"/>
          <w:sz w:val="24"/>
          <w:szCs w:val="24"/>
          <w:lang w:eastAsia="en-US"/>
        </w:rPr>
      </w:pPr>
      <w:r w:rsidRPr="008C43CF">
        <w:rPr>
          <w:rFonts w:ascii="Times New Roman" w:eastAsia="@Arial Unicode MS" w:hAnsi="Times New Roman" w:cs="Times New Roman"/>
          <w:iCs/>
          <w:color w:val="000000"/>
          <w:sz w:val="24"/>
          <w:szCs w:val="24"/>
          <w:lang w:eastAsia="en-US"/>
        </w:rPr>
        <w:t>4. Этап регуляции и корректировки</w:t>
      </w:r>
      <w:r w:rsidRPr="008C43CF">
        <w:rPr>
          <w:rFonts w:ascii="Times New Roman" w:eastAsia="@Arial Unicode MS" w:hAnsi="Times New Roman" w:cs="Times New Roman"/>
          <w:color w:val="000000"/>
          <w:sz w:val="24"/>
          <w:szCs w:val="24"/>
          <w:lang w:eastAsia="en-US"/>
        </w:rPr>
        <w:t>. Результатом является внесение необходимых изменений в образовательный процесс и процесс сопровождения детей с ограниченными возможностями здоровья, корректировка условий и форм обучения, методов и приёмов работы.</w:t>
      </w:r>
    </w:p>
    <w:p w:rsidR="009001B2" w:rsidRDefault="009001B2"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b/>
          <w:bCs/>
          <w:color w:val="000000"/>
          <w:sz w:val="24"/>
          <w:szCs w:val="24"/>
          <w:lang w:eastAsia="en-US"/>
        </w:rPr>
      </w:pP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b/>
          <w:bCs/>
          <w:color w:val="000000"/>
          <w:sz w:val="24"/>
          <w:szCs w:val="24"/>
          <w:lang w:eastAsia="en-US"/>
        </w:rPr>
      </w:pPr>
      <w:r w:rsidRPr="008C43CF">
        <w:rPr>
          <w:rFonts w:ascii="Times New Roman" w:eastAsia="@Arial Unicode MS" w:hAnsi="Times New Roman" w:cs="Times New Roman"/>
          <w:b/>
          <w:bCs/>
          <w:color w:val="000000"/>
          <w:sz w:val="24"/>
          <w:szCs w:val="24"/>
          <w:lang w:eastAsia="en-US"/>
        </w:rPr>
        <w:lastRenderedPageBreak/>
        <w:t>Механизм реализации программы</w:t>
      </w: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color w:val="000000"/>
          <w:sz w:val="24"/>
          <w:szCs w:val="24"/>
          <w:lang w:eastAsia="en-US"/>
        </w:rPr>
      </w:pP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color w:val="000000"/>
          <w:sz w:val="24"/>
          <w:szCs w:val="24"/>
          <w:lang w:eastAsia="en-US"/>
        </w:rPr>
        <w:t xml:space="preserve">Одним из основных механизмов реализации коррекционной работы является оптимально выстроенное </w:t>
      </w:r>
      <w:r w:rsidRPr="008C43CF">
        <w:rPr>
          <w:rFonts w:ascii="Times New Roman" w:eastAsia="@Arial Unicode MS" w:hAnsi="Times New Roman" w:cs="Times New Roman"/>
          <w:iCs/>
          <w:color w:val="000000"/>
          <w:sz w:val="24"/>
          <w:szCs w:val="24"/>
          <w:lang w:eastAsia="en-US"/>
        </w:rPr>
        <w:t>взаимодействие специалистов образовательного учреждения</w:t>
      </w:r>
      <w:r w:rsidRPr="008C43CF">
        <w:rPr>
          <w:rFonts w:ascii="Times New Roman" w:eastAsia="@Arial Unicode MS" w:hAnsi="Times New Roman" w:cs="Times New Roman"/>
          <w:color w:val="000000"/>
          <w:sz w:val="24"/>
          <w:szCs w:val="24"/>
          <w:lang w:eastAsia="en-US"/>
        </w:rPr>
        <w:t xml:space="preserve">, обеспечивающее системное сопровождение детей с ограниченными возможностями здоровья специалистами различного профиля в образовательном процессе. </w:t>
      </w: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color w:val="000000"/>
          <w:sz w:val="24"/>
          <w:szCs w:val="24"/>
          <w:lang w:eastAsia="en-US"/>
        </w:rPr>
        <w:t>Такое взаимодействие включает:</w:t>
      </w:r>
    </w:p>
    <w:p w:rsidR="008C43CF" w:rsidRPr="008C43CF" w:rsidRDefault="008C43CF" w:rsidP="00ED11FE">
      <w:pPr>
        <w:widowControl w:val="0"/>
        <w:numPr>
          <w:ilvl w:val="0"/>
          <w:numId w:val="38"/>
        </w:numPr>
        <w:tabs>
          <w:tab w:val="num" w:pos="0"/>
          <w:tab w:val="left" w:leader="dot" w:pos="624"/>
        </w:tabs>
        <w:autoSpaceDE w:val="0"/>
        <w:autoSpaceDN w:val="0"/>
        <w:adjustRightInd w:val="0"/>
        <w:spacing w:after="0" w:line="240" w:lineRule="auto"/>
        <w:ind w:left="0" w:firstLine="540"/>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color w:val="000000"/>
          <w:sz w:val="24"/>
          <w:szCs w:val="24"/>
          <w:lang w:eastAsia="en-US"/>
        </w:rPr>
        <w:t>комплексность в определении и решении проблем ребёнка, предоставлении ему квалифицированной помощи специалистов разного профиля;</w:t>
      </w:r>
    </w:p>
    <w:p w:rsidR="008C43CF" w:rsidRPr="008C43CF" w:rsidRDefault="008C43CF" w:rsidP="00ED11FE">
      <w:pPr>
        <w:widowControl w:val="0"/>
        <w:numPr>
          <w:ilvl w:val="0"/>
          <w:numId w:val="38"/>
        </w:numPr>
        <w:tabs>
          <w:tab w:val="num" w:pos="0"/>
          <w:tab w:val="left" w:leader="dot" w:pos="624"/>
        </w:tabs>
        <w:autoSpaceDE w:val="0"/>
        <w:autoSpaceDN w:val="0"/>
        <w:adjustRightInd w:val="0"/>
        <w:spacing w:after="0" w:line="240" w:lineRule="auto"/>
        <w:ind w:left="0" w:firstLine="540"/>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color w:val="000000"/>
          <w:sz w:val="24"/>
          <w:szCs w:val="24"/>
          <w:lang w:eastAsia="en-US"/>
        </w:rPr>
        <w:t>многоаспектный анализ личностного и познавательного развития ребёнка;</w:t>
      </w:r>
    </w:p>
    <w:p w:rsidR="008C43CF" w:rsidRPr="008C43CF" w:rsidRDefault="008C43CF" w:rsidP="00ED11FE">
      <w:pPr>
        <w:widowControl w:val="0"/>
        <w:numPr>
          <w:ilvl w:val="0"/>
          <w:numId w:val="38"/>
        </w:numPr>
        <w:tabs>
          <w:tab w:val="num" w:pos="0"/>
          <w:tab w:val="left" w:leader="dot" w:pos="624"/>
        </w:tabs>
        <w:autoSpaceDE w:val="0"/>
        <w:autoSpaceDN w:val="0"/>
        <w:adjustRightInd w:val="0"/>
        <w:spacing w:after="0" w:line="240" w:lineRule="auto"/>
        <w:ind w:left="0" w:firstLine="540"/>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color w:val="000000"/>
          <w:sz w:val="24"/>
          <w:szCs w:val="24"/>
          <w:lang w:eastAsia="en-US"/>
        </w:rPr>
        <w:t>составление комплексных индивидуальных программ общего развития и коррекции отдельных сторон учебно-познавательной, речевой, эмоционально-волевой и личностной сфер ребёнка.</w:t>
      </w: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color w:val="000000"/>
          <w:sz w:val="24"/>
          <w:szCs w:val="24"/>
          <w:lang w:eastAsia="en-US"/>
        </w:rPr>
        <w:t>Консолидация усилий разных специалистов в области психологии, педагогики, медицины, социальной работы позволит обеспечить систему комплексного психолого</w:t>
      </w:r>
      <w:r w:rsidRPr="008C43CF">
        <w:rPr>
          <w:rFonts w:ascii="Times New Roman" w:eastAsia="@Arial Unicode MS" w:hAnsi="Times New Roman" w:cs="Times New Roman"/>
          <w:color w:val="000000"/>
          <w:sz w:val="24"/>
          <w:szCs w:val="24"/>
          <w:lang w:eastAsia="en-US"/>
        </w:rPr>
        <w:noBreakHyphen/>
        <w:t>медико-педагогического сопровождения и эффективно решать проблемы ребёнка. Наиболее распространённые и действенные формы организованного взаимодействия специалистов на современном этапе – это консилиумы и службы сопровождения, которые предоставляют многопрофильную помощь ребёнку и его родителям (законным представителям).</w:t>
      </w:r>
    </w:p>
    <w:p w:rsidR="008C43CF" w:rsidRPr="008C43CF" w:rsidRDefault="008C43CF" w:rsidP="00ED11FE">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bCs/>
          <w:color w:val="000000"/>
          <w:sz w:val="24"/>
          <w:szCs w:val="24"/>
          <w:lang w:eastAsia="en-US"/>
        </w:rPr>
      </w:pPr>
    </w:p>
    <w:p w:rsidR="008C43CF" w:rsidRPr="008C43CF" w:rsidRDefault="008C43CF" w:rsidP="00ED11FE">
      <w:pPr>
        <w:widowControl w:val="0"/>
        <w:tabs>
          <w:tab w:val="left" w:pos="14878"/>
        </w:tabs>
        <w:suppressAutoHyphens/>
        <w:spacing w:after="0" w:line="240" w:lineRule="auto"/>
        <w:ind w:left="283" w:firstLine="709"/>
        <w:jc w:val="both"/>
        <w:rPr>
          <w:rFonts w:ascii="Times New Roman" w:eastAsia="Lucida Sans Unicode" w:hAnsi="Times New Roman" w:cs="Times New Roman"/>
          <w:b/>
          <w:bCs/>
          <w:iCs/>
          <w:kern w:val="1"/>
          <w:sz w:val="24"/>
          <w:szCs w:val="24"/>
          <w:lang w:eastAsia="hi-IN" w:bidi="hi-IN"/>
        </w:rPr>
      </w:pPr>
      <w:r w:rsidRPr="008C43CF">
        <w:rPr>
          <w:rFonts w:ascii="Times New Roman" w:eastAsia="Lucida Sans Unicode" w:hAnsi="Times New Roman" w:cs="Times New Roman"/>
          <w:b/>
          <w:bCs/>
          <w:iCs/>
          <w:kern w:val="1"/>
          <w:sz w:val="24"/>
          <w:szCs w:val="24"/>
          <w:lang w:eastAsia="hi-IN" w:bidi="hi-IN"/>
        </w:rPr>
        <w:t>Структура и содержание Программы коррекционной работы</w:t>
      </w:r>
    </w:p>
    <w:p w:rsidR="008C43CF" w:rsidRPr="008C43CF" w:rsidRDefault="008C43CF" w:rsidP="00ED11FE">
      <w:pPr>
        <w:widowControl w:val="0"/>
        <w:tabs>
          <w:tab w:val="left" w:pos="14878"/>
        </w:tabs>
        <w:suppressAutoHyphens/>
        <w:spacing w:after="0" w:line="240" w:lineRule="auto"/>
        <w:ind w:left="283" w:firstLine="709"/>
        <w:jc w:val="both"/>
        <w:rPr>
          <w:rFonts w:ascii="Times New Roman" w:eastAsia="Lucida Sans Unicode" w:hAnsi="Times New Roman" w:cs="Times New Roman"/>
          <w:b/>
          <w:bCs/>
          <w:iCs/>
          <w:kern w:val="1"/>
          <w:sz w:val="24"/>
          <w:szCs w:val="24"/>
          <w:lang w:eastAsia="hi-IN" w:bidi="hi-IN"/>
        </w:rPr>
      </w:pPr>
    </w:p>
    <w:p w:rsidR="008C43CF" w:rsidRPr="008C43CF" w:rsidRDefault="008C43CF" w:rsidP="00ED11FE">
      <w:pPr>
        <w:spacing w:after="0" w:line="240" w:lineRule="auto"/>
        <w:ind w:firstLine="709"/>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Программа включает в себя пять модулей: концептуальный, диагностико-консультативный, коррекционно-развивающий, лечебно-профилактический, социально-педагогический.</w:t>
      </w:r>
    </w:p>
    <w:p w:rsidR="008C43CF" w:rsidRPr="008C43CF" w:rsidRDefault="008C43CF" w:rsidP="00ED11FE">
      <w:pPr>
        <w:spacing w:after="0" w:line="240" w:lineRule="auto"/>
        <w:ind w:firstLine="709"/>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Концептуальный модуль раскрывает сущность медико–психолого–педагогического сопровождения, его цели, задачи, содержание и формы соорганизации субъектов сопровождения.</w:t>
      </w:r>
    </w:p>
    <w:p w:rsidR="008C43CF" w:rsidRPr="008C43CF" w:rsidRDefault="008C43CF" w:rsidP="00ED11FE">
      <w:pPr>
        <w:spacing w:after="0" w:line="240" w:lineRule="auto"/>
        <w:ind w:firstLine="709"/>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Диагностико-консультативный модуль включает в себя программы изучения ребенка различными специалистами (педагогами, психологами, медицинскими работниками, ) и консультативную деятельность.</w:t>
      </w:r>
    </w:p>
    <w:p w:rsidR="008C43CF" w:rsidRPr="008C43CF" w:rsidRDefault="008C43CF" w:rsidP="00ED11FE">
      <w:pPr>
        <w:spacing w:after="0" w:line="240" w:lineRule="auto"/>
        <w:ind w:firstLine="709"/>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Коррекционно-развивающиий модуль на основе диагностических данных обеспечивает создание педагогических условий для ребенка в соответствии с его возрастными и индивидуально–типологическими особенностями.</w:t>
      </w:r>
    </w:p>
    <w:p w:rsidR="008C43CF" w:rsidRPr="008C43CF" w:rsidRDefault="008C43CF" w:rsidP="00ED11FE">
      <w:pPr>
        <w:spacing w:after="0" w:line="240" w:lineRule="auto"/>
        <w:ind w:firstLine="709"/>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Лечебно-профилактический модуль предполагает проведение лечебно-профилактических мероприятий; соблюдение санитарно–гигиенических норм, режима дня, питания ребенка, осуществление индивидуальных лечебно-профилактических действий.</w:t>
      </w:r>
    </w:p>
    <w:p w:rsidR="008C43CF" w:rsidRPr="008C43CF" w:rsidRDefault="008C43CF" w:rsidP="00ED11FE">
      <w:pPr>
        <w:spacing w:after="0" w:line="240" w:lineRule="auto"/>
        <w:ind w:firstLine="709"/>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Социально-педагогический модуль нацелен на повышение уровня профессионального образования педагогов; организацию социально-педагогической помощи детям и их родителям.</w:t>
      </w:r>
    </w:p>
    <w:p w:rsidR="008C43CF" w:rsidRPr="008C43CF" w:rsidRDefault="008C43CF" w:rsidP="00ED11FE">
      <w:pPr>
        <w:spacing w:after="0" w:line="240" w:lineRule="auto"/>
        <w:jc w:val="both"/>
        <w:rPr>
          <w:rFonts w:ascii="Times New Roman" w:eastAsia="Times New Roman" w:hAnsi="Times New Roman" w:cs="Times New Roman"/>
          <w:b/>
          <w:iCs/>
          <w:sz w:val="24"/>
          <w:szCs w:val="24"/>
          <w:lang w:eastAsia="en-US"/>
        </w:rPr>
      </w:pPr>
      <w:r w:rsidRPr="008C43CF">
        <w:rPr>
          <w:rFonts w:ascii="Times New Roman" w:eastAsia="Times New Roman" w:hAnsi="Times New Roman" w:cs="Times New Roman"/>
          <w:b/>
          <w:iCs/>
          <w:sz w:val="24"/>
          <w:szCs w:val="24"/>
          <w:lang w:eastAsia="en-US"/>
        </w:rPr>
        <w:t>Концептуальный модуль</w:t>
      </w:r>
    </w:p>
    <w:p w:rsidR="008C43CF" w:rsidRPr="008C43CF" w:rsidRDefault="008C43CF" w:rsidP="00ED11FE">
      <w:pPr>
        <w:spacing w:after="0" w:line="240" w:lineRule="auto"/>
        <w:ind w:firstLine="709"/>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 xml:space="preserve">В программе коррекционной работы медико-психолого-педагогическое сопровождение понимается как сложный процесс взаимодействия сопровождающего и сопровождаемого, результатом которого является решение и действие, ведущее к прогрессу в развитии сопровождаемого. </w:t>
      </w:r>
    </w:p>
    <w:p w:rsidR="008C43CF" w:rsidRPr="008C43CF" w:rsidRDefault="008C43CF" w:rsidP="00ED11FE">
      <w:pPr>
        <w:spacing w:after="0" w:line="240" w:lineRule="auto"/>
        <w:ind w:firstLine="709"/>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 xml:space="preserve">В основе сопровождения лежит единство четырех функций: диагностики сущности возникшей проблемы; информации о сути проблемы и путях ее решения; консультации на этапе принятия решения и разработка плана решения проблемы; помощи на этапе реализации плана решения. Основными принципами сопровождения ребенка в школе </w:t>
      </w:r>
      <w:r w:rsidRPr="008C43CF">
        <w:rPr>
          <w:rFonts w:ascii="Times New Roman" w:eastAsia="Times New Roman" w:hAnsi="Times New Roman" w:cs="Times New Roman"/>
          <w:sz w:val="24"/>
          <w:szCs w:val="24"/>
          <w:lang w:eastAsia="en-US"/>
        </w:rPr>
        <w:lastRenderedPageBreak/>
        <w:t>являются: рекомендательный характер советов сопровождающего; приоритет интересов сопровождаемого («на стороне ребенка»); непрерывность сопровождения; комплексный подход сопровождения.</w:t>
      </w:r>
    </w:p>
    <w:p w:rsidR="008C43CF" w:rsidRPr="008C43CF" w:rsidRDefault="008C43CF" w:rsidP="00ED11FE">
      <w:pPr>
        <w:spacing w:after="0" w:line="240" w:lineRule="auto"/>
        <w:ind w:firstLine="709"/>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 xml:space="preserve">Основная цель сопровождения </w:t>
      </w:r>
      <w:r w:rsidRPr="008C43CF">
        <w:rPr>
          <w:rFonts w:ascii="Times New Roman" w:eastAsia="Times New Roman" w:hAnsi="Times New Roman" w:cs="Times New Roman"/>
          <w:b/>
          <w:bCs/>
          <w:sz w:val="24"/>
          <w:szCs w:val="24"/>
          <w:lang w:eastAsia="en-US"/>
        </w:rPr>
        <w:t>–</w:t>
      </w:r>
      <w:r w:rsidRPr="008C43CF">
        <w:rPr>
          <w:rFonts w:ascii="Times New Roman" w:eastAsia="Times New Roman" w:hAnsi="Times New Roman" w:cs="Times New Roman"/>
          <w:sz w:val="24"/>
          <w:szCs w:val="24"/>
          <w:lang w:eastAsia="en-US"/>
        </w:rPr>
        <w:t xml:space="preserve"> оказание помощи в решении проблем. Задачи сопровождения: правильный выбор образовательного маршрута; преодоление затруднений в учебе; решение личностных проблем развития ребенка; формирование здорового образа жизни. </w:t>
      </w:r>
    </w:p>
    <w:p w:rsidR="008C43CF" w:rsidRPr="008C43CF" w:rsidRDefault="008C43CF" w:rsidP="00ED11FE">
      <w:pPr>
        <w:spacing w:after="0" w:line="240" w:lineRule="auto"/>
        <w:ind w:firstLine="709"/>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 xml:space="preserve">Организационно-управленческой формой сопровождения является медико-психолого-педагогическая комиссия </w:t>
      </w:r>
      <w:r w:rsidRPr="008C43CF">
        <w:rPr>
          <w:rFonts w:ascii="Times New Roman" w:eastAsia="@Arial Unicode MS" w:hAnsi="Times New Roman" w:cs="Times New Roman"/>
          <w:sz w:val="24"/>
          <w:szCs w:val="24"/>
          <w:lang w:eastAsia="en-US"/>
        </w:rPr>
        <w:t>при Управлении  образования администрации Минераловодского муниципального района</w:t>
      </w:r>
      <w:r w:rsidRPr="008C43CF">
        <w:rPr>
          <w:rFonts w:ascii="Times New Roman" w:eastAsia="Times New Roman" w:hAnsi="Times New Roman" w:cs="Times New Roman"/>
          <w:sz w:val="24"/>
          <w:szCs w:val="24"/>
          <w:lang w:eastAsia="en-US"/>
        </w:rPr>
        <w:t>. Его главные задачи: защита прав и интересов ребенка; массовая диагностика по проблемам развития; выявление групп детей, требующих внимания специалистов; консультирование всех участников образовательного процесса.</w:t>
      </w:r>
    </w:p>
    <w:p w:rsidR="008C43CF" w:rsidRPr="008C43CF" w:rsidRDefault="008C43CF" w:rsidP="00ED11FE">
      <w:pPr>
        <w:spacing w:after="0" w:line="240" w:lineRule="auto"/>
        <w:jc w:val="both"/>
        <w:rPr>
          <w:rFonts w:ascii="Times New Roman" w:eastAsia="Times New Roman" w:hAnsi="Times New Roman" w:cs="Times New Roman"/>
          <w:b/>
          <w:iCs/>
          <w:sz w:val="24"/>
          <w:szCs w:val="24"/>
          <w:lang w:eastAsia="en-US"/>
        </w:rPr>
      </w:pPr>
      <w:r w:rsidRPr="008C43CF">
        <w:rPr>
          <w:rFonts w:ascii="Times New Roman" w:eastAsia="Times New Roman" w:hAnsi="Times New Roman" w:cs="Times New Roman"/>
          <w:b/>
          <w:iCs/>
          <w:sz w:val="24"/>
          <w:szCs w:val="24"/>
          <w:lang w:eastAsia="en-US"/>
        </w:rPr>
        <w:t>Диагностико-консультативный модуль</w:t>
      </w:r>
    </w:p>
    <w:p w:rsidR="008C43CF" w:rsidRPr="008C43CF" w:rsidRDefault="008C43CF" w:rsidP="00ED11FE">
      <w:pPr>
        <w:autoSpaceDE w:val="0"/>
        <w:spacing w:after="0" w:line="240" w:lineRule="auto"/>
        <w:ind w:firstLine="709"/>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В данном модуле разрабатывается программа изучения ребенка различными специалистами. Педагог устанавливает усвоенный детьми объем знаний, умений, навыков; выявляет трудности, которые испытывают они в обучении, и условия, при которых эти трудности могут быть преодолены. Педагог отмечает особенности личности, адекватность поведения в различных ситуациях. В сложных случаях, когда педагог не может сам объяснить причину и добиться желаемых результатов, он обращается к специалистам (психологу, дефектологу, психоневрологу).</w:t>
      </w:r>
    </w:p>
    <w:p w:rsidR="008C43CF" w:rsidRPr="008C43CF" w:rsidRDefault="008C43CF" w:rsidP="00ED11FE">
      <w:pPr>
        <w:autoSpaceDE w:val="0"/>
        <w:spacing w:after="0" w:line="240" w:lineRule="auto"/>
        <w:ind w:firstLine="709"/>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В содержание исследования ребенка п</w:t>
      </w:r>
      <w:r w:rsidR="009001B2">
        <w:rPr>
          <w:rFonts w:ascii="Times New Roman" w:eastAsia="Times New Roman" w:hAnsi="Times New Roman" w:cs="Times New Roman"/>
          <w:sz w:val="24"/>
          <w:szCs w:val="24"/>
          <w:lang w:eastAsia="en-US"/>
        </w:rPr>
        <w:t>едагогом</w:t>
      </w:r>
      <w:r w:rsidRPr="008C43CF">
        <w:rPr>
          <w:rFonts w:ascii="Times New Roman" w:eastAsia="Times New Roman" w:hAnsi="Times New Roman" w:cs="Times New Roman"/>
          <w:sz w:val="24"/>
          <w:szCs w:val="24"/>
          <w:lang w:eastAsia="en-US"/>
        </w:rPr>
        <w:t xml:space="preserve"> входит следующее:</w:t>
      </w:r>
    </w:p>
    <w:p w:rsidR="008C43CF" w:rsidRPr="008C43CF" w:rsidRDefault="008C43CF" w:rsidP="00ED11FE">
      <w:pPr>
        <w:autoSpaceDE w:val="0"/>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1. Сбор сведений о ребенке у педагогов, родителей. Важно получить факты жалоб, с которыми обращаются. При этом необходимо учитывать сами проявления, а не квалификацию их родителями, педагогами или самими детьми.</w:t>
      </w:r>
    </w:p>
    <w:p w:rsidR="008C43CF" w:rsidRPr="008C43CF" w:rsidRDefault="008C43CF" w:rsidP="00ED11FE">
      <w:pPr>
        <w:autoSpaceDE w:val="0"/>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2. Изучение истории развития ребенка. Подробный анализ собирает и анализирует врач. Психолог выявляет обстоятельства, которые могли повлиять на развитие ребенка (внутриутробные поражения, родовые травмы, тяжелые заболевания в первые месяцы и годы жизни). Имеют значение наследственность (психические заболевания или некоторые конституциональные черты); семья, среда, в которой живет ребенок. Необходимо знать характер воспитания ребенка (чрезмерная опека, отсутствие внимания к нему и др.).</w:t>
      </w:r>
    </w:p>
    <w:p w:rsidR="008C43CF" w:rsidRPr="008C43CF" w:rsidRDefault="008C43CF" w:rsidP="00ED11FE">
      <w:pPr>
        <w:autoSpaceDE w:val="0"/>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3. Изучение работ ребенка (тетради, рисунки, поделки и т. п.).</w:t>
      </w:r>
    </w:p>
    <w:p w:rsidR="008C43CF" w:rsidRPr="008C43CF" w:rsidRDefault="008C43CF" w:rsidP="00ED11FE">
      <w:pPr>
        <w:autoSpaceDE w:val="0"/>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4. Непосредственное обследование ребенка. Беседа с целью уточнения мотивации, запаса представлений об окружающем мире, уровня развития речи.</w:t>
      </w:r>
    </w:p>
    <w:p w:rsidR="008C43CF" w:rsidRPr="008C43CF" w:rsidRDefault="008C43CF" w:rsidP="00ED11FE">
      <w:pPr>
        <w:autoSpaceDE w:val="0"/>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5. Выявление и раскрытие причин и характера тех или иных особенностей психического развития детей.</w:t>
      </w:r>
    </w:p>
    <w:p w:rsidR="008C43CF" w:rsidRPr="008C43CF" w:rsidRDefault="008C43CF" w:rsidP="00ED11FE">
      <w:pPr>
        <w:autoSpaceDE w:val="0"/>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6. Анализ материалов обследования. Психолог анализирует все полученные о ребенке сведения и данные собственного обследования, выявляются его резервные возможности. В сложных дифференциально–диагностических случаях проводятся повторные обследования.</w:t>
      </w:r>
    </w:p>
    <w:p w:rsidR="008C43CF" w:rsidRPr="008C43CF" w:rsidRDefault="008C43CF" w:rsidP="00ED11FE">
      <w:pPr>
        <w:autoSpaceDE w:val="0"/>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7. Выработка рекомендаций по обучению и воспитанию. Составление индивидуальных образовательных маршрутов медико-психолого-педагогического сопровождения.</w:t>
      </w:r>
    </w:p>
    <w:p w:rsidR="008C43CF" w:rsidRPr="008C43CF" w:rsidRDefault="008C43CF" w:rsidP="00ED11FE">
      <w:pPr>
        <w:autoSpaceDE w:val="0"/>
        <w:spacing w:after="0" w:line="240" w:lineRule="auto"/>
        <w:ind w:firstLine="709"/>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 xml:space="preserve">В каждом конкретном случае определяются ведущие направления в работе с ребенком. Для одних детей на первый план выступает ликвидация пробелов в знаниях учебного материала; для других – формирование произвольной деятельности, выработка навыка самоконтроля; для третьих необходимы специальные занятия по развитию моторики и т. д. </w:t>
      </w:r>
    </w:p>
    <w:p w:rsidR="008C43CF" w:rsidRPr="008C43CF" w:rsidRDefault="008C43CF" w:rsidP="00ED11FE">
      <w:pPr>
        <w:autoSpaceDE w:val="0"/>
        <w:spacing w:after="0" w:line="240" w:lineRule="auto"/>
        <w:ind w:firstLine="709"/>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 xml:space="preserve">Эти рекомендации психолог обсуждает с учителем, медицинским работником и родителями, осуществляя постоянное взаимодействие. Составляется комплексный план оказания ребенку медико-психолого-педагогической помощи с указанием этапов и методов коррекционной работы. Обращается внимание на предупреждение физических, </w:t>
      </w:r>
      <w:r w:rsidRPr="008C43CF">
        <w:rPr>
          <w:rFonts w:ascii="Times New Roman" w:eastAsia="Times New Roman" w:hAnsi="Times New Roman" w:cs="Times New Roman"/>
          <w:sz w:val="24"/>
          <w:szCs w:val="24"/>
          <w:lang w:eastAsia="en-US"/>
        </w:rPr>
        <w:lastRenderedPageBreak/>
        <w:t>интеллектуальных и эмоциональных перегрузок, проведение своевременных лечебно-оздоровительных мероприятий.</w:t>
      </w:r>
    </w:p>
    <w:p w:rsidR="008C43CF" w:rsidRPr="008C43CF" w:rsidRDefault="008C43CF" w:rsidP="00ED11FE">
      <w:pPr>
        <w:autoSpaceDE w:val="0"/>
        <w:spacing w:after="0" w:line="240" w:lineRule="auto"/>
        <w:jc w:val="both"/>
        <w:rPr>
          <w:rFonts w:ascii="Times New Roman" w:eastAsia="Times New Roman" w:hAnsi="Times New Roman" w:cs="Times New Roman"/>
          <w:b/>
          <w:iCs/>
          <w:sz w:val="24"/>
          <w:szCs w:val="24"/>
          <w:lang w:eastAsia="en-US"/>
        </w:rPr>
      </w:pPr>
    </w:p>
    <w:p w:rsidR="008C43CF" w:rsidRPr="008C43CF" w:rsidRDefault="008C43CF" w:rsidP="00ED11FE">
      <w:pPr>
        <w:autoSpaceDE w:val="0"/>
        <w:spacing w:after="0" w:line="240" w:lineRule="auto"/>
        <w:jc w:val="both"/>
        <w:rPr>
          <w:rFonts w:ascii="Times New Roman" w:eastAsia="Times New Roman" w:hAnsi="Times New Roman" w:cs="Times New Roman"/>
          <w:b/>
          <w:iCs/>
          <w:sz w:val="24"/>
          <w:szCs w:val="24"/>
          <w:lang w:eastAsia="en-US"/>
        </w:rPr>
      </w:pPr>
      <w:r w:rsidRPr="008C43CF">
        <w:rPr>
          <w:rFonts w:ascii="Times New Roman" w:eastAsia="Times New Roman" w:hAnsi="Times New Roman" w:cs="Times New Roman"/>
          <w:b/>
          <w:iCs/>
          <w:sz w:val="24"/>
          <w:szCs w:val="24"/>
          <w:lang w:eastAsia="en-US"/>
        </w:rPr>
        <w:t>Программа медико-психолого-педагогического изучения ребенка</w:t>
      </w:r>
    </w:p>
    <w:p w:rsidR="008C43CF" w:rsidRPr="008C43CF" w:rsidRDefault="008C43CF" w:rsidP="00ED11FE">
      <w:pPr>
        <w:autoSpaceDE w:val="0"/>
        <w:spacing w:after="0" w:line="240" w:lineRule="auto"/>
        <w:jc w:val="both"/>
        <w:rPr>
          <w:rFonts w:ascii="Times New Roman" w:eastAsia="Times New Roman" w:hAnsi="Times New Roman" w:cs="Times New Roman"/>
          <w:b/>
          <w:iCs/>
          <w:sz w:val="24"/>
          <w:szCs w:val="24"/>
          <w:lang w:eastAsia="en-US"/>
        </w:rPr>
      </w:pPr>
    </w:p>
    <w:tbl>
      <w:tblPr>
        <w:tblW w:w="9900" w:type="dxa"/>
        <w:tblInd w:w="-72" w:type="dxa"/>
        <w:tblLayout w:type="fixed"/>
        <w:tblLook w:val="0000"/>
      </w:tblPr>
      <w:tblGrid>
        <w:gridCol w:w="2160"/>
        <w:gridCol w:w="5040"/>
        <w:gridCol w:w="2700"/>
      </w:tblGrid>
      <w:tr w:rsidR="008C43CF" w:rsidRPr="008C43CF" w:rsidTr="00C17979">
        <w:trPr>
          <w:trHeight w:val="570"/>
        </w:trPr>
        <w:tc>
          <w:tcPr>
            <w:tcW w:w="2160" w:type="dxa"/>
            <w:tcBorders>
              <w:top w:val="single" w:sz="4" w:space="0" w:color="000000"/>
              <w:left w:val="single" w:sz="4" w:space="0" w:color="000000"/>
              <w:bottom w:val="single" w:sz="4" w:space="0" w:color="000000"/>
            </w:tcBorders>
          </w:tcPr>
          <w:p w:rsidR="008C43CF" w:rsidRPr="008C43CF" w:rsidRDefault="008C43CF" w:rsidP="00ED11FE">
            <w:pPr>
              <w:snapToGrid w:val="0"/>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Изучение</w:t>
            </w:r>
          </w:p>
          <w:p w:rsidR="008C43CF" w:rsidRPr="008C43CF" w:rsidRDefault="008C43CF" w:rsidP="00ED11FE">
            <w:pPr>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ребенка</w:t>
            </w:r>
          </w:p>
        </w:tc>
        <w:tc>
          <w:tcPr>
            <w:tcW w:w="5040" w:type="dxa"/>
            <w:tcBorders>
              <w:top w:val="single" w:sz="4" w:space="0" w:color="000000"/>
              <w:left w:val="single" w:sz="4" w:space="0" w:color="000000"/>
              <w:bottom w:val="single" w:sz="4" w:space="0" w:color="000000"/>
            </w:tcBorders>
          </w:tcPr>
          <w:p w:rsidR="008C43CF" w:rsidRPr="008C43CF" w:rsidRDefault="008C43CF" w:rsidP="00ED11FE">
            <w:pPr>
              <w:snapToGrid w:val="0"/>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Содержание работы</w:t>
            </w:r>
          </w:p>
        </w:tc>
        <w:tc>
          <w:tcPr>
            <w:tcW w:w="2700" w:type="dxa"/>
            <w:tcBorders>
              <w:top w:val="single" w:sz="4" w:space="0" w:color="000000"/>
              <w:left w:val="single" w:sz="4" w:space="0" w:color="000000"/>
              <w:bottom w:val="single" w:sz="4" w:space="0" w:color="000000"/>
              <w:right w:val="single" w:sz="4" w:space="0" w:color="000000"/>
            </w:tcBorders>
          </w:tcPr>
          <w:p w:rsidR="008C43CF" w:rsidRPr="008C43CF" w:rsidRDefault="008C43CF" w:rsidP="00ED11FE">
            <w:pPr>
              <w:snapToGrid w:val="0"/>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Где и кем выполняется</w:t>
            </w:r>
          </w:p>
          <w:p w:rsidR="008C43CF" w:rsidRPr="008C43CF" w:rsidRDefault="008C43CF" w:rsidP="00ED11FE">
            <w:pPr>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работа</w:t>
            </w:r>
          </w:p>
        </w:tc>
      </w:tr>
      <w:tr w:rsidR="008C43CF" w:rsidRPr="008C43CF" w:rsidTr="00C17979">
        <w:trPr>
          <w:trHeight w:val="1943"/>
        </w:trPr>
        <w:tc>
          <w:tcPr>
            <w:tcW w:w="2160" w:type="dxa"/>
            <w:tcBorders>
              <w:top w:val="single" w:sz="4" w:space="0" w:color="000000"/>
              <w:left w:val="single" w:sz="4" w:space="0" w:color="000000"/>
              <w:bottom w:val="single" w:sz="4" w:space="0" w:color="000000"/>
            </w:tcBorders>
          </w:tcPr>
          <w:p w:rsidR="008C43CF" w:rsidRPr="008C43CF" w:rsidRDefault="008C43CF" w:rsidP="00ED11FE">
            <w:pPr>
              <w:snapToGrid w:val="0"/>
              <w:spacing w:after="0" w:line="240" w:lineRule="auto"/>
              <w:jc w:val="both"/>
              <w:rPr>
                <w:rFonts w:ascii="Times New Roman" w:eastAsia="Times New Roman" w:hAnsi="Times New Roman" w:cs="Times New Roman"/>
                <w:sz w:val="24"/>
                <w:szCs w:val="24"/>
                <w:lang w:eastAsia="en-US"/>
              </w:rPr>
            </w:pPr>
          </w:p>
          <w:p w:rsidR="008C43CF" w:rsidRPr="008C43CF" w:rsidRDefault="008C43CF" w:rsidP="00ED11FE">
            <w:pPr>
              <w:spacing w:after="0" w:line="240" w:lineRule="auto"/>
              <w:jc w:val="both"/>
              <w:rPr>
                <w:rFonts w:ascii="Times New Roman" w:eastAsia="Times New Roman" w:hAnsi="Times New Roman" w:cs="Times New Roman"/>
                <w:sz w:val="24"/>
                <w:szCs w:val="24"/>
                <w:lang w:eastAsia="en-US"/>
              </w:rPr>
            </w:pPr>
          </w:p>
          <w:p w:rsidR="008C43CF" w:rsidRPr="008C43CF" w:rsidRDefault="008C43CF" w:rsidP="00ED11FE">
            <w:pPr>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Медицинское</w:t>
            </w:r>
          </w:p>
        </w:tc>
        <w:tc>
          <w:tcPr>
            <w:tcW w:w="5040" w:type="dxa"/>
            <w:tcBorders>
              <w:top w:val="single" w:sz="4" w:space="0" w:color="000000"/>
              <w:left w:val="single" w:sz="4" w:space="0" w:color="000000"/>
              <w:bottom w:val="single" w:sz="4" w:space="0" w:color="000000"/>
            </w:tcBorders>
          </w:tcPr>
          <w:p w:rsidR="008C43CF" w:rsidRPr="008C43CF" w:rsidRDefault="008C43CF" w:rsidP="00ED11FE">
            <w:pPr>
              <w:snapToGrid w:val="0"/>
              <w:spacing w:after="0" w:line="240" w:lineRule="auto"/>
              <w:jc w:val="both"/>
              <w:rPr>
                <w:rFonts w:ascii="Times New Roman" w:eastAsia="Times New Roman" w:hAnsi="Times New Roman" w:cs="Times New Roman"/>
                <w:bCs/>
                <w:sz w:val="24"/>
                <w:szCs w:val="24"/>
                <w:lang w:eastAsia="en-US"/>
              </w:rPr>
            </w:pPr>
            <w:r w:rsidRPr="008C43CF">
              <w:rPr>
                <w:rFonts w:ascii="Times New Roman" w:eastAsia="Times New Roman" w:hAnsi="Times New Roman" w:cs="Times New Roman"/>
                <w:bCs/>
                <w:sz w:val="24"/>
                <w:szCs w:val="24"/>
                <w:lang w:eastAsia="en-US"/>
              </w:rPr>
              <w:t xml:space="preserve">Выявление состояния физического и психического здоровья. Изучение медицинской документации: история развития ребенка, здоровье родителей, как протекала беременность, роды. </w:t>
            </w:r>
          </w:p>
          <w:p w:rsidR="008C43CF" w:rsidRPr="008C43CF" w:rsidRDefault="008C43CF" w:rsidP="00ED11FE">
            <w:pPr>
              <w:snapToGrid w:val="0"/>
              <w:spacing w:after="0" w:line="240" w:lineRule="auto"/>
              <w:jc w:val="both"/>
              <w:rPr>
                <w:rFonts w:ascii="Times New Roman" w:eastAsia="Times New Roman" w:hAnsi="Times New Roman" w:cs="Times New Roman"/>
                <w:bCs/>
                <w:sz w:val="24"/>
                <w:szCs w:val="24"/>
                <w:lang w:eastAsia="en-US"/>
              </w:rPr>
            </w:pPr>
            <w:r w:rsidRPr="008C43CF">
              <w:rPr>
                <w:rFonts w:ascii="Times New Roman" w:eastAsia="Times New Roman" w:hAnsi="Times New Roman" w:cs="Times New Roman"/>
                <w:bCs/>
                <w:sz w:val="24"/>
                <w:szCs w:val="24"/>
                <w:lang w:eastAsia="en-US"/>
              </w:rPr>
              <w:t>Физическое состояние учащегося; изменения в физическом развитии (рост, вес и т. д.); нарушения движений (скованность, расторможенность, параличи, парезы, стереотипные и навязчивые движения); утомляемость; состояние анализаторов.</w:t>
            </w:r>
          </w:p>
        </w:tc>
        <w:tc>
          <w:tcPr>
            <w:tcW w:w="2700" w:type="dxa"/>
            <w:tcBorders>
              <w:top w:val="single" w:sz="4" w:space="0" w:color="000000"/>
              <w:left w:val="single" w:sz="4" w:space="0" w:color="000000"/>
              <w:bottom w:val="single" w:sz="4" w:space="0" w:color="000000"/>
              <w:right w:val="single" w:sz="4" w:space="0" w:color="000000"/>
            </w:tcBorders>
          </w:tcPr>
          <w:p w:rsidR="008C43CF" w:rsidRPr="008C43CF" w:rsidRDefault="008C43CF" w:rsidP="00ED11FE">
            <w:pPr>
              <w:snapToGrid w:val="0"/>
              <w:spacing w:after="0" w:line="240" w:lineRule="auto"/>
              <w:jc w:val="both"/>
              <w:rPr>
                <w:rFonts w:ascii="Times New Roman" w:eastAsia="Times New Roman" w:hAnsi="Times New Roman" w:cs="Times New Roman"/>
                <w:bCs/>
                <w:sz w:val="24"/>
                <w:szCs w:val="24"/>
                <w:lang w:eastAsia="en-US"/>
              </w:rPr>
            </w:pPr>
            <w:r w:rsidRPr="008C43CF">
              <w:rPr>
                <w:rFonts w:ascii="Times New Roman" w:eastAsia="Times New Roman" w:hAnsi="Times New Roman" w:cs="Times New Roman"/>
                <w:bCs/>
                <w:sz w:val="24"/>
                <w:szCs w:val="24"/>
                <w:lang w:eastAsia="en-US"/>
              </w:rPr>
              <w:t>Медицинский работник, педагог.</w:t>
            </w:r>
          </w:p>
          <w:p w:rsidR="008C43CF" w:rsidRPr="008C43CF" w:rsidRDefault="008C43CF" w:rsidP="00ED11FE">
            <w:pPr>
              <w:spacing w:after="0" w:line="240" w:lineRule="auto"/>
              <w:jc w:val="both"/>
              <w:rPr>
                <w:rFonts w:ascii="Times New Roman" w:eastAsia="Times New Roman" w:hAnsi="Times New Roman" w:cs="Times New Roman"/>
                <w:sz w:val="24"/>
                <w:szCs w:val="24"/>
                <w:lang w:eastAsia="en-US"/>
              </w:rPr>
            </w:pPr>
          </w:p>
          <w:p w:rsidR="008C43CF" w:rsidRPr="008C43CF" w:rsidRDefault="008C43CF" w:rsidP="00ED11FE">
            <w:pPr>
              <w:spacing w:after="0" w:line="240" w:lineRule="auto"/>
              <w:jc w:val="both"/>
              <w:rPr>
                <w:rFonts w:ascii="Times New Roman" w:eastAsia="Times New Roman" w:hAnsi="Times New Roman" w:cs="Times New Roman"/>
                <w:bCs/>
                <w:sz w:val="24"/>
                <w:szCs w:val="24"/>
                <w:lang w:eastAsia="en-US"/>
              </w:rPr>
            </w:pPr>
            <w:r w:rsidRPr="008C43CF">
              <w:rPr>
                <w:rFonts w:ascii="Times New Roman" w:eastAsia="Times New Roman" w:hAnsi="Times New Roman" w:cs="Times New Roman"/>
                <w:bCs/>
                <w:sz w:val="24"/>
                <w:szCs w:val="24"/>
                <w:lang w:eastAsia="en-US"/>
              </w:rPr>
              <w:t>Наблюдения во время занятий, на переменах, во время игр и т. д. (педагог).</w:t>
            </w:r>
          </w:p>
          <w:p w:rsidR="008C43CF" w:rsidRPr="008C43CF" w:rsidRDefault="008C43CF" w:rsidP="00ED11FE">
            <w:pPr>
              <w:spacing w:after="0" w:line="240" w:lineRule="auto"/>
              <w:jc w:val="both"/>
              <w:rPr>
                <w:rFonts w:ascii="Times New Roman" w:eastAsia="Times New Roman" w:hAnsi="Times New Roman" w:cs="Times New Roman"/>
                <w:bCs/>
                <w:sz w:val="24"/>
                <w:szCs w:val="24"/>
                <w:lang w:eastAsia="en-US"/>
              </w:rPr>
            </w:pPr>
            <w:r w:rsidRPr="008C43CF">
              <w:rPr>
                <w:rFonts w:ascii="Times New Roman" w:eastAsia="Times New Roman" w:hAnsi="Times New Roman" w:cs="Times New Roman"/>
                <w:bCs/>
                <w:sz w:val="24"/>
                <w:szCs w:val="24"/>
                <w:lang w:eastAsia="en-US"/>
              </w:rPr>
              <w:t xml:space="preserve">Обследование ребенка врачом. </w:t>
            </w:r>
          </w:p>
          <w:p w:rsidR="008C43CF" w:rsidRPr="008C43CF" w:rsidRDefault="008C43CF" w:rsidP="00ED11FE">
            <w:pPr>
              <w:spacing w:after="0" w:line="240" w:lineRule="auto"/>
              <w:jc w:val="both"/>
              <w:rPr>
                <w:rFonts w:ascii="Times New Roman" w:eastAsia="Times New Roman" w:hAnsi="Times New Roman" w:cs="Times New Roman"/>
                <w:bCs/>
                <w:sz w:val="24"/>
                <w:szCs w:val="24"/>
                <w:lang w:eastAsia="en-US"/>
              </w:rPr>
            </w:pPr>
            <w:r w:rsidRPr="008C43CF">
              <w:rPr>
                <w:rFonts w:ascii="Times New Roman" w:eastAsia="Times New Roman" w:hAnsi="Times New Roman" w:cs="Times New Roman"/>
                <w:bCs/>
                <w:sz w:val="24"/>
                <w:szCs w:val="24"/>
                <w:lang w:eastAsia="en-US"/>
              </w:rPr>
              <w:t>Беседа врача с родителями.</w:t>
            </w:r>
          </w:p>
        </w:tc>
      </w:tr>
      <w:tr w:rsidR="008C43CF" w:rsidRPr="008C43CF" w:rsidTr="00C17979">
        <w:trPr>
          <w:trHeight w:val="1607"/>
        </w:trPr>
        <w:tc>
          <w:tcPr>
            <w:tcW w:w="2160" w:type="dxa"/>
            <w:tcBorders>
              <w:top w:val="single" w:sz="4" w:space="0" w:color="000000"/>
              <w:left w:val="single" w:sz="4" w:space="0" w:color="000000"/>
              <w:bottom w:val="single" w:sz="4" w:space="0" w:color="000000"/>
            </w:tcBorders>
          </w:tcPr>
          <w:p w:rsidR="008C43CF" w:rsidRPr="008C43CF" w:rsidRDefault="008C43CF" w:rsidP="00ED11FE">
            <w:pPr>
              <w:snapToGrid w:val="0"/>
              <w:spacing w:after="0" w:line="240" w:lineRule="auto"/>
              <w:jc w:val="both"/>
              <w:rPr>
                <w:rFonts w:ascii="Times New Roman" w:eastAsia="Times New Roman" w:hAnsi="Times New Roman" w:cs="Times New Roman"/>
                <w:sz w:val="24"/>
                <w:szCs w:val="24"/>
                <w:lang w:eastAsia="en-US"/>
              </w:rPr>
            </w:pPr>
          </w:p>
          <w:p w:rsidR="008C43CF" w:rsidRPr="008C43CF" w:rsidRDefault="008C43CF" w:rsidP="00ED11FE">
            <w:pPr>
              <w:spacing w:after="0" w:line="240" w:lineRule="auto"/>
              <w:jc w:val="both"/>
              <w:rPr>
                <w:rFonts w:ascii="Times New Roman" w:eastAsia="Times New Roman" w:hAnsi="Times New Roman" w:cs="Times New Roman"/>
                <w:sz w:val="24"/>
                <w:szCs w:val="24"/>
                <w:lang w:eastAsia="en-US"/>
              </w:rPr>
            </w:pPr>
          </w:p>
          <w:p w:rsidR="008C43CF" w:rsidRPr="008C43CF" w:rsidRDefault="008C43CF" w:rsidP="00ED11FE">
            <w:pPr>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Психолого–логопедическое</w:t>
            </w:r>
          </w:p>
        </w:tc>
        <w:tc>
          <w:tcPr>
            <w:tcW w:w="5040" w:type="dxa"/>
            <w:tcBorders>
              <w:top w:val="single" w:sz="4" w:space="0" w:color="000000"/>
              <w:left w:val="single" w:sz="4" w:space="0" w:color="000000"/>
              <w:bottom w:val="single" w:sz="4" w:space="0" w:color="000000"/>
            </w:tcBorders>
          </w:tcPr>
          <w:p w:rsidR="008C43CF" w:rsidRPr="008C43CF" w:rsidRDefault="008C43CF" w:rsidP="00ED11FE">
            <w:pPr>
              <w:snapToGrid w:val="0"/>
              <w:spacing w:after="0" w:line="240" w:lineRule="auto"/>
              <w:jc w:val="both"/>
              <w:rPr>
                <w:rFonts w:ascii="Times New Roman" w:eastAsia="Times New Roman" w:hAnsi="Times New Roman" w:cs="Times New Roman"/>
                <w:bCs/>
                <w:sz w:val="24"/>
                <w:szCs w:val="24"/>
                <w:lang w:eastAsia="en-US"/>
              </w:rPr>
            </w:pPr>
            <w:r w:rsidRPr="008C43CF">
              <w:rPr>
                <w:rFonts w:ascii="Times New Roman" w:eastAsia="Times New Roman" w:hAnsi="Times New Roman" w:cs="Times New Roman"/>
                <w:bCs/>
                <w:sz w:val="24"/>
                <w:szCs w:val="24"/>
                <w:lang w:eastAsia="en-US"/>
              </w:rPr>
              <w:t>Обследование актуального уровня психического и речевого развития, определение зоны ближайшего развития.</w:t>
            </w:r>
          </w:p>
          <w:p w:rsidR="008C43CF" w:rsidRPr="008C43CF" w:rsidRDefault="008C43CF" w:rsidP="00ED11FE">
            <w:pPr>
              <w:spacing w:after="0" w:line="240" w:lineRule="auto"/>
              <w:jc w:val="both"/>
              <w:rPr>
                <w:rFonts w:ascii="Times New Roman" w:eastAsia="Times New Roman" w:hAnsi="Times New Roman" w:cs="Times New Roman"/>
                <w:bCs/>
                <w:sz w:val="24"/>
                <w:szCs w:val="24"/>
                <w:lang w:eastAsia="en-US"/>
              </w:rPr>
            </w:pPr>
            <w:r w:rsidRPr="008C43CF">
              <w:rPr>
                <w:rFonts w:ascii="Times New Roman" w:eastAsia="Times New Roman" w:hAnsi="Times New Roman" w:cs="Times New Roman"/>
                <w:bCs/>
                <w:sz w:val="24"/>
                <w:szCs w:val="24"/>
                <w:u w:val="single"/>
                <w:lang w:eastAsia="en-US"/>
              </w:rPr>
              <w:t>Внимание</w:t>
            </w:r>
            <w:r w:rsidRPr="008C43CF">
              <w:rPr>
                <w:rFonts w:ascii="Times New Roman" w:eastAsia="Times New Roman" w:hAnsi="Times New Roman" w:cs="Times New Roman"/>
                <w:bCs/>
                <w:sz w:val="24"/>
                <w:szCs w:val="24"/>
                <w:lang w:eastAsia="en-US"/>
              </w:rPr>
              <w:t>: устойчивость, переключаемость с одного вида деятельности на другой, объем, работоспособность.</w:t>
            </w:r>
          </w:p>
          <w:p w:rsidR="008C43CF" w:rsidRPr="008C43CF" w:rsidRDefault="008C43CF" w:rsidP="00ED11FE">
            <w:pPr>
              <w:spacing w:after="0" w:line="240" w:lineRule="auto"/>
              <w:jc w:val="both"/>
              <w:rPr>
                <w:rFonts w:ascii="Times New Roman" w:eastAsia="Times New Roman" w:hAnsi="Times New Roman" w:cs="Times New Roman"/>
                <w:bCs/>
                <w:sz w:val="24"/>
                <w:szCs w:val="24"/>
                <w:lang w:eastAsia="en-US"/>
              </w:rPr>
            </w:pPr>
            <w:r w:rsidRPr="008C43CF">
              <w:rPr>
                <w:rFonts w:ascii="Times New Roman" w:eastAsia="Times New Roman" w:hAnsi="Times New Roman" w:cs="Times New Roman"/>
                <w:bCs/>
                <w:sz w:val="24"/>
                <w:szCs w:val="24"/>
                <w:u w:val="single"/>
                <w:lang w:eastAsia="en-US"/>
              </w:rPr>
              <w:t>Мышление</w:t>
            </w:r>
            <w:r w:rsidRPr="008C43CF">
              <w:rPr>
                <w:rFonts w:ascii="Times New Roman" w:eastAsia="Times New Roman" w:hAnsi="Times New Roman" w:cs="Times New Roman"/>
                <w:bCs/>
                <w:sz w:val="24"/>
                <w:szCs w:val="24"/>
                <w:lang w:eastAsia="en-US"/>
              </w:rPr>
              <w:t>: визуальное (линейное, структурное); понятийное (интуитивное, логическое); абстрактное, речевое, образное.</w:t>
            </w:r>
          </w:p>
          <w:p w:rsidR="008C43CF" w:rsidRPr="008C43CF" w:rsidRDefault="008C43CF" w:rsidP="00ED11FE">
            <w:pPr>
              <w:spacing w:after="0" w:line="240" w:lineRule="auto"/>
              <w:jc w:val="both"/>
              <w:rPr>
                <w:rFonts w:ascii="Times New Roman" w:eastAsia="Times New Roman" w:hAnsi="Times New Roman" w:cs="Times New Roman"/>
                <w:bCs/>
                <w:sz w:val="24"/>
                <w:szCs w:val="24"/>
                <w:lang w:eastAsia="en-US"/>
              </w:rPr>
            </w:pPr>
            <w:r w:rsidRPr="008C43CF">
              <w:rPr>
                <w:rFonts w:ascii="Times New Roman" w:eastAsia="Times New Roman" w:hAnsi="Times New Roman" w:cs="Times New Roman"/>
                <w:bCs/>
                <w:sz w:val="24"/>
                <w:szCs w:val="24"/>
                <w:u w:val="single"/>
                <w:lang w:eastAsia="en-US"/>
              </w:rPr>
              <w:t>Память</w:t>
            </w:r>
            <w:r w:rsidRPr="008C43CF">
              <w:rPr>
                <w:rFonts w:ascii="Times New Roman" w:eastAsia="Times New Roman" w:hAnsi="Times New Roman" w:cs="Times New Roman"/>
                <w:bCs/>
                <w:sz w:val="24"/>
                <w:szCs w:val="24"/>
                <w:lang w:eastAsia="en-US"/>
              </w:rPr>
              <w:t>: зрительная, слуховая, моторная, смешанная. Быстрота и прочность запоминания; индивидуальные особенности; моторика; речь.</w:t>
            </w:r>
          </w:p>
        </w:tc>
        <w:tc>
          <w:tcPr>
            <w:tcW w:w="2700" w:type="dxa"/>
            <w:tcBorders>
              <w:top w:val="single" w:sz="4" w:space="0" w:color="000000"/>
              <w:left w:val="single" w:sz="4" w:space="0" w:color="000000"/>
              <w:bottom w:val="single" w:sz="4" w:space="0" w:color="000000"/>
              <w:right w:val="single" w:sz="4" w:space="0" w:color="000000"/>
            </w:tcBorders>
          </w:tcPr>
          <w:p w:rsidR="008C43CF" w:rsidRPr="008C43CF" w:rsidRDefault="008C43CF" w:rsidP="00ED11FE">
            <w:pPr>
              <w:snapToGrid w:val="0"/>
              <w:spacing w:after="0" w:line="240" w:lineRule="auto"/>
              <w:jc w:val="both"/>
              <w:rPr>
                <w:rFonts w:ascii="Times New Roman" w:eastAsia="Times New Roman" w:hAnsi="Times New Roman" w:cs="Times New Roman"/>
                <w:bCs/>
                <w:sz w:val="24"/>
                <w:szCs w:val="24"/>
                <w:lang w:eastAsia="en-US"/>
              </w:rPr>
            </w:pPr>
            <w:r w:rsidRPr="008C43CF">
              <w:rPr>
                <w:rFonts w:ascii="Times New Roman" w:eastAsia="Times New Roman" w:hAnsi="Times New Roman" w:cs="Times New Roman"/>
                <w:bCs/>
                <w:sz w:val="24"/>
                <w:szCs w:val="24"/>
                <w:lang w:eastAsia="en-US"/>
              </w:rPr>
              <w:t>Наблюдение за ребенком на занятиях и во внеурочное время (учитель).</w:t>
            </w:r>
          </w:p>
          <w:p w:rsidR="008C43CF" w:rsidRPr="008C43CF" w:rsidRDefault="008C43CF" w:rsidP="00ED11FE">
            <w:pPr>
              <w:spacing w:after="0" w:line="240" w:lineRule="auto"/>
              <w:jc w:val="both"/>
              <w:rPr>
                <w:rFonts w:ascii="Times New Roman" w:eastAsia="Times New Roman" w:hAnsi="Times New Roman" w:cs="Times New Roman"/>
                <w:bCs/>
                <w:sz w:val="24"/>
                <w:szCs w:val="24"/>
                <w:lang w:eastAsia="en-US"/>
              </w:rPr>
            </w:pPr>
            <w:r w:rsidRPr="008C43CF">
              <w:rPr>
                <w:rFonts w:ascii="Times New Roman" w:eastAsia="Times New Roman" w:hAnsi="Times New Roman" w:cs="Times New Roman"/>
                <w:bCs/>
                <w:sz w:val="24"/>
                <w:szCs w:val="24"/>
                <w:lang w:eastAsia="en-US"/>
              </w:rPr>
              <w:t>Беседы с ребенком, с родителями.</w:t>
            </w:r>
          </w:p>
          <w:p w:rsidR="008C43CF" w:rsidRPr="008C43CF" w:rsidRDefault="008C43CF" w:rsidP="00ED11FE">
            <w:pPr>
              <w:spacing w:after="0" w:line="240" w:lineRule="auto"/>
              <w:jc w:val="both"/>
              <w:rPr>
                <w:rFonts w:ascii="Times New Roman" w:eastAsia="Times New Roman" w:hAnsi="Times New Roman" w:cs="Times New Roman"/>
                <w:bCs/>
                <w:sz w:val="24"/>
                <w:szCs w:val="24"/>
                <w:lang w:eastAsia="en-US"/>
              </w:rPr>
            </w:pPr>
            <w:r w:rsidRPr="008C43CF">
              <w:rPr>
                <w:rFonts w:ascii="Times New Roman" w:eastAsia="Times New Roman" w:hAnsi="Times New Roman" w:cs="Times New Roman"/>
                <w:bCs/>
                <w:sz w:val="24"/>
                <w:szCs w:val="24"/>
                <w:lang w:eastAsia="en-US"/>
              </w:rPr>
              <w:t>Наблюдения за речью ребенка на занятиях и в свободное время.</w:t>
            </w:r>
          </w:p>
          <w:p w:rsidR="008C43CF" w:rsidRPr="008C43CF" w:rsidRDefault="008C43CF" w:rsidP="00ED11FE">
            <w:pPr>
              <w:spacing w:after="0" w:line="240" w:lineRule="auto"/>
              <w:jc w:val="both"/>
              <w:rPr>
                <w:rFonts w:ascii="Times New Roman" w:eastAsia="Times New Roman" w:hAnsi="Times New Roman" w:cs="Times New Roman"/>
                <w:bCs/>
                <w:sz w:val="24"/>
                <w:szCs w:val="24"/>
                <w:lang w:eastAsia="en-US"/>
              </w:rPr>
            </w:pPr>
            <w:r w:rsidRPr="008C43CF">
              <w:rPr>
                <w:rFonts w:ascii="Times New Roman" w:eastAsia="Times New Roman" w:hAnsi="Times New Roman" w:cs="Times New Roman"/>
                <w:bCs/>
                <w:sz w:val="24"/>
                <w:szCs w:val="24"/>
                <w:lang w:eastAsia="en-US"/>
              </w:rPr>
              <w:t xml:space="preserve">Изучение письменных работ (учитель). </w:t>
            </w:r>
          </w:p>
        </w:tc>
      </w:tr>
      <w:tr w:rsidR="008C43CF" w:rsidRPr="008C43CF" w:rsidTr="00C17979">
        <w:trPr>
          <w:trHeight w:val="4140"/>
        </w:trPr>
        <w:tc>
          <w:tcPr>
            <w:tcW w:w="2160" w:type="dxa"/>
            <w:tcBorders>
              <w:top w:val="single" w:sz="4" w:space="0" w:color="000000"/>
              <w:left w:val="single" w:sz="4" w:space="0" w:color="000000"/>
              <w:bottom w:val="single" w:sz="4" w:space="0" w:color="000000"/>
            </w:tcBorders>
          </w:tcPr>
          <w:p w:rsidR="008C43CF" w:rsidRPr="008C43CF" w:rsidRDefault="008C43CF" w:rsidP="00ED11FE">
            <w:pPr>
              <w:spacing w:after="0" w:line="240" w:lineRule="auto"/>
              <w:jc w:val="both"/>
              <w:rPr>
                <w:rFonts w:ascii="Times New Roman" w:eastAsia="Times New Roman" w:hAnsi="Times New Roman" w:cs="Times New Roman"/>
                <w:sz w:val="24"/>
                <w:szCs w:val="24"/>
                <w:lang w:eastAsia="en-US"/>
              </w:rPr>
            </w:pPr>
          </w:p>
          <w:p w:rsidR="008C43CF" w:rsidRPr="008C43CF" w:rsidRDefault="008C43CF" w:rsidP="00ED11FE">
            <w:pPr>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Социально–педагогическое</w:t>
            </w:r>
          </w:p>
          <w:p w:rsidR="008C43CF" w:rsidRPr="008C43CF" w:rsidRDefault="008C43CF" w:rsidP="00ED11FE">
            <w:pPr>
              <w:spacing w:after="0" w:line="240" w:lineRule="auto"/>
              <w:jc w:val="both"/>
              <w:rPr>
                <w:rFonts w:ascii="Times New Roman" w:eastAsia="Times New Roman" w:hAnsi="Times New Roman" w:cs="Times New Roman"/>
                <w:sz w:val="24"/>
                <w:szCs w:val="24"/>
                <w:lang w:eastAsia="en-US"/>
              </w:rPr>
            </w:pPr>
          </w:p>
        </w:tc>
        <w:tc>
          <w:tcPr>
            <w:tcW w:w="5040" w:type="dxa"/>
            <w:tcBorders>
              <w:top w:val="single" w:sz="4" w:space="0" w:color="000000"/>
              <w:left w:val="single" w:sz="4" w:space="0" w:color="000000"/>
              <w:bottom w:val="single" w:sz="4" w:space="0" w:color="000000"/>
            </w:tcBorders>
          </w:tcPr>
          <w:p w:rsidR="008C43CF" w:rsidRPr="008C43CF" w:rsidRDefault="008C43CF" w:rsidP="00ED11FE">
            <w:pPr>
              <w:snapToGrid w:val="0"/>
              <w:spacing w:after="0" w:line="240" w:lineRule="auto"/>
              <w:jc w:val="both"/>
              <w:rPr>
                <w:rFonts w:ascii="Times New Roman" w:eastAsia="Times New Roman" w:hAnsi="Times New Roman" w:cs="Times New Roman"/>
                <w:bCs/>
                <w:sz w:val="24"/>
                <w:szCs w:val="24"/>
                <w:lang w:eastAsia="en-US"/>
              </w:rPr>
            </w:pPr>
            <w:r w:rsidRPr="008C43CF">
              <w:rPr>
                <w:rFonts w:ascii="Times New Roman" w:eastAsia="Times New Roman" w:hAnsi="Times New Roman" w:cs="Times New Roman"/>
                <w:bCs/>
                <w:sz w:val="24"/>
                <w:szCs w:val="24"/>
                <w:lang w:eastAsia="en-US"/>
              </w:rPr>
              <w:t xml:space="preserve">Семья ребенка: состав семьи, условия воспитания. </w:t>
            </w:r>
          </w:p>
          <w:p w:rsidR="008C43CF" w:rsidRPr="008C43CF" w:rsidRDefault="008C43CF" w:rsidP="00ED11FE">
            <w:pPr>
              <w:spacing w:after="0" w:line="240" w:lineRule="auto"/>
              <w:jc w:val="both"/>
              <w:rPr>
                <w:rFonts w:ascii="Times New Roman" w:eastAsia="Times New Roman" w:hAnsi="Times New Roman" w:cs="Times New Roman"/>
                <w:bCs/>
                <w:sz w:val="24"/>
                <w:szCs w:val="24"/>
                <w:lang w:eastAsia="en-US"/>
              </w:rPr>
            </w:pPr>
            <w:r w:rsidRPr="008C43CF">
              <w:rPr>
                <w:rFonts w:ascii="Times New Roman" w:eastAsia="Times New Roman" w:hAnsi="Times New Roman" w:cs="Times New Roman"/>
                <w:bCs/>
                <w:sz w:val="24"/>
                <w:szCs w:val="24"/>
                <w:lang w:eastAsia="en-US"/>
              </w:rPr>
              <w:t>Умение учиться: организованность, выполнение требований педагогов, самостоятельная работа, самоконтроль. Трудности в овладении новым материалом.</w:t>
            </w:r>
          </w:p>
          <w:p w:rsidR="008C43CF" w:rsidRPr="008C43CF" w:rsidRDefault="008C43CF" w:rsidP="00ED11FE">
            <w:pPr>
              <w:spacing w:after="0" w:line="240" w:lineRule="auto"/>
              <w:jc w:val="both"/>
              <w:rPr>
                <w:rFonts w:ascii="Times New Roman" w:eastAsia="Times New Roman" w:hAnsi="Times New Roman" w:cs="Times New Roman"/>
                <w:bCs/>
                <w:sz w:val="24"/>
                <w:szCs w:val="24"/>
                <w:lang w:eastAsia="en-US"/>
              </w:rPr>
            </w:pPr>
            <w:r w:rsidRPr="008C43CF">
              <w:rPr>
                <w:rFonts w:ascii="Times New Roman" w:eastAsia="Times New Roman" w:hAnsi="Times New Roman" w:cs="Times New Roman"/>
                <w:bCs/>
                <w:sz w:val="24"/>
                <w:szCs w:val="24"/>
                <w:lang w:eastAsia="en-US"/>
              </w:rPr>
              <w:t>Мотивы учебной деятельности: прилежание, отношение к отметке, похвале или порицанию учителя, воспитателя.</w:t>
            </w:r>
          </w:p>
          <w:p w:rsidR="008C43CF" w:rsidRPr="008C43CF" w:rsidRDefault="008C43CF" w:rsidP="00ED11FE">
            <w:pPr>
              <w:spacing w:after="0" w:line="240" w:lineRule="auto"/>
              <w:jc w:val="both"/>
              <w:rPr>
                <w:rFonts w:ascii="Times New Roman" w:eastAsia="Times New Roman" w:hAnsi="Times New Roman" w:cs="Times New Roman"/>
                <w:bCs/>
                <w:sz w:val="24"/>
                <w:szCs w:val="24"/>
                <w:lang w:eastAsia="en-US"/>
              </w:rPr>
            </w:pPr>
            <w:r w:rsidRPr="008C43CF">
              <w:rPr>
                <w:rFonts w:ascii="Times New Roman" w:eastAsia="Times New Roman" w:hAnsi="Times New Roman" w:cs="Times New Roman"/>
                <w:bCs/>
                <w:sz w:val="24"/>
                <w:szCs w:val="24"/>
                <w:lang w:eastAsia="en-US"/>
              </w:rPr>
              <w:t>Эмоционально-волевая сфера: преобладание настроения ребенка; наличие аффективных вспышек; способность к волевому усилию, внушаемость, проявления негативизма.</w:t>
            </w:r>
          </w:p>
          <w:p w:rsidR="008C43CF" w:rsidRPr="008C43CF" w:rsidRDefault="008C43CF" w:rsidP="00ED11FE">
            <w:pPr>
              <w:spacing w:after="0" w:line="240" w:lineRule="auto"/>
              <w:jc w:val="both"/>
              <w:rPr>
                <w:rFonts w:ascii="Times New Roman" w:eastAsia="Times New Roman" w:hAnsi="Times New Roman" w:cs="Times New Roman"/>
                <w:bCs/>
                <w:sz w:val="24"/>
                <w:szCs w:val="24"/>
                <w:lang w:eastAsia="en-US"/>
              </w:rPr>
            </w:pPr>
            <w:r w:rsidRPr="008C43CF">
              <w:rPr>
                <w:rFonts w:ascii="Times New Roman" w:eastAsia="Times New Roman" w:hAnsi="Times New Roman" w:cs="Times New Roman"/>
                <w:bCs/>
                <w:sz w:val="24"/>
                <w:szCs w:val="24"/>
                <w:lang w:eastAsia="en-US"/>
              </w:rPr>
              <w:t xml:space="preserve">Особенности личности: интересы, потребности, идеалы, убеждения; наличие чувства долга и ответственности. Соблюдение правил поведения в обществе, школе, дома; </w:t>
            </w:r>
          </w:p>
          <w:p w:rsidR="008C43CF" w:rsidRPr="008C43CF" w:rsidRDefault="008C43CF" w:rsidP="00ED11FE">
            <w:pPr>
              <w:spacing w:after="0" w:line="240" w:lineRule="auto"/>
              <w:jc w:val="both"/>
              <w:rPr>
                <w:rFonts w:ascii="Times New Roman" w:eastAsia="Times New Roman" w:hAnsi="Times New Roman" w:cs="Times New Roman"/>
                <w:bCs/>
                <w:sz w:val="24"/>
                <w:szCs w:val="24"/>
                <w:lang w:eastAsia="en-US"/>
              </w:rPr>
            </w:pPr>
            <w:r w:rsidRPr="008C43CF">
              <w:rPr>
                <w:rFonts w:ascii="Times New Roman" w:eastAsia="Times New Roman" w:hAnsi="Times New Roman" w:cs="Times New Roman"/>
                <w:bCs/>
                <w:sz w:val="24"/>
                <w:szCs w:val="24"/>
                <w:lang w:eastAsia="en-US"/>
              </w:rPr>
              <w:t xml:space="preserve">взаимоотношения с коллективом: роль в коллективе, симпатии, дружба с детьми, отношение к младшим и старшим товарищам. </w:t>
            </w:r>
            <w:r w:rsidRPr="008C43CF">
              <w:rPr>
                <w:rFonts w:ascii="Times New Roman" w:eastAsia="Times New Roman" w:hAnsi="Times New Roman" w:cs="Times New Roman"/>
                <w:bCs/>
                <w:sz w:val="24"/>
                <w:szCs w:val="24"/>
                <w:lang w:eastAsia="en-US"/>
              </w:rPr>
              <w:lastRenderedPageBreak/>
              <w:t>Нарушения в поведении: гиперактивность, замкнутость, аутистические проявления, обидчивость, эгоизм. Уровень притязаний и самооценка</w:t>
            </w:r>
          </w:p>
        </w:tc>
        <w:tc>
          <w:tcPr>
            <w:tcW w:w="2700" w:type="dxa"/>
            <w:tcBorders>
              <w:top w:val="single" w:sz="4" w:space="0" w:color="000000"/>
              <w:left w:val="single" w:sz="4" w:space="0" w:color="000000"/>
              <w:bottom w:val="single" w:sz="4" w:space="0" w:color="000000"/>
              <w:right w:val="single" w:sz="4" w:space="0" w:color="000000"/>
            </w:tcBorders>
          </w:tcPr>
          <w:p w:rsidR="008C43CF" w:rsidRPr="008C43CF" w:rsidRDefault="008C43CF" w:rsidP="00ED11FE">
            <w:pPr>
              <w:snapToGrid w:val="0"/>
              <w:spacing w:after="0" w:line="240" w:lineRule="auto"/>
              <w:jc w:val="both"/>
              <w:rPr>
                <w:rFonts w:ascii="Times New Roman" w:eastAsia="Times New Roman" w:hAnsi="Times New Roman" w:cs="Times New Roman"/>
                <w:bCs/>
                <w:sz w:val="24"/>
                <w:szCs w:val="24"/>
                <w:lang w:eastAsia="en-US"/>
              </w:rPr>
            </w:pPr>
            <w:r w:rsidRPr="008C43CF">
              <w:rPr>
                <w:rFonts w:ascii="Times New Roman" w:eastAsia="Times New Roman" w:hAnsi="Times New Roman" w:cs="Times New Roman"/>
                <w:bCs/>
                <w:sz w:val="24"/>
                <w:szCs w:val="24"/>
                <w:lang w:eastAsia="en-US"/>
              </w:rPr>
              <w:lastRenderedPageBreak/>
              <w:t>Изучение семьи ребенка (учитель).</w:t>
            </w:r>
          </w:p>
          <w:p w:rsidR="008C43CF" w:rsidRPr="008C43CF" w:rsidRDefault="008C43CF" w:rsidP="00ED11FE">
            <w:pPr>
              <w:spacing w:after="0" w:line="240" w:lineRule="auto"/>
              <w:jc w:val="both"/>
              <w:rPr>
                <w:rFonts w:ascii="Times New Roman" w:eastAsia="Times New Roman" w:hAnsi="Times New Roman" w:cs="Times New Roman"/>
                <w:bCs/>
                <w:sz w:val="24"/>
                <w:szCs w:val="24"/>
                <w:lang w:eastAsia="en-US"/>
              </w:rPr>
            </w:pPr>
            <w:r w:rsidRPr="008C43CF">
              <w:rPr>
                <w:rFonts w:ascii="Times New Roman" w:eastAsia="Times New Roman" w:hAnsi="Times New Roman" w:cs="Times New Roman"/>
                <w:bCs/>
                <w:sz w:val="24"/>
                <w:szCs w:val="24"/>
                <w:lang w:eastAsia="en-US"/>
              </w:rPr>
              <w:t>Наблюдения во время занятий, изучение работ ученика (педагог).</w:t>
            </w:r>
          </w:p>
          <w:p w:rsidR="008C43CF" w:rsidRPr="008C43CF" w:rsidRDefault="008C43CF" w:rsidP="00ED11FE">
            <w:pPr>
              <w:spacing w:after="0" w:line="240" w:lineRule="auto"/>
              <w:jc w:val="both"/>
              <w:rPr>
                <w:rFonts w:ascii="Times New Roman" w:eastAsia="Times New Roman" w:hAnsi="Times New Roman" w:cs="Times New Roman"/>
                <w:bCs/>
                <w:sz w:val="24"/>
                <w:szCs w:val="24"/>
                <w:lang w:eastAsia="en-US"/>
              </w:rPr>
            </w:pPr>
            <w:r w:rsidRPr="008C43CF">
              <w:rPr>
                <w:rFonts w:ascii="Times New Roman" w:eastAsia="Times New Roman" w:hAnsi="Times New Roman" w:cs="Times New Roman"/>
                <w:bCs/>
                <w:sz w:val="24"/>
                <w:szCs w:val="24"/>
                <w:lang w:eastAsia="en-US"/>
              </w:rPr>
              <w:t>Анкетирование по выявлению школьных трудностей (учитель).</w:t>
            </w:r>
          </w:p>
          <w:p w:rsidR="008C43CF" w:rsidRPr="008C43CF" w:rsidRDefault="008C43CF" w:rsidP="00ED11FE">
            <w:pPr>
              <w:spacing w:after="0" w:line="240" w:lineRule="auto"/>
              <w:jc w:val="both"/>
              <w:rPr>
                <w:rFonts w:ascii="Times New Roman" w:eastAsia="Times New Roman" w:hAnsi="Times New Roman" w:cs="Times New Roman"/>
                <w:sz w:val="24"/>
                <w:szCs w:val="24"/>
                <w:lang w:eastAsia="en-US"/>
              </w:rPr>
            </w:pPr>
          </w:p>
          <w:p w:rsidR="008C43CF" w:rsidRPr="008C43CF" w:rsidRDefault="008C43CF" w:rsidP="00ED11FE">
            <w:pPr>
              <w:spacing w:after="0" w:line="240" w:lineRule="auto"/>
              <w:jc w:val="both"/>
              <w:rPr>
                <w:rFonts w:ascii="Times New Roman" w:eastAsia="Times New Roman" w:hAnsi="Times New Roman" w:cs="Times New Roman"/>
                <w:bCs/>
                <w:sz w:val="24"/>
                <w:szCs w:val="24"/>
                <w:lang w:eastAsia="en-US"/>
              </w:rPr>
            </w:pPr>
            <w:r w:rsidRPr="008C43CF">
              <w:rPr>
                <w:rFonts w:ascii="Times New Roman" w:eastAsia="Times New Roman" w:hAnsi="Times New Roman" w:cs="Times New Roman"/>
                <w:bCs/>
                <w:sz w:val="24"/>
                <w:szCs w:val="24"/>
                <w:lang w:eastAsia="en-US"/>
              </w:rPr>
              <w:t>Беседа с родителями и учителями- предметниками.</w:t>
            </w:r>
          </w:p>
          <w:p w:rsidR="008C43CF" w:rsidRPr="008C43CF" w:rsidRDefault="008C43CF" w:rsidP="00ED11FE">
            <w:pPr>
              <w:spacing w:after="0" w:line="240" w:lineRule="auto"/>
              <w:jc w:val="both"/>
              <w:rPr>
                <w:rFonts w:ascii="Times New Roman" w:eastAsia="Times New Roman" w:hAnsi="Times New Roman" w:cs="Times New Roman"/>
                <w:sz w:val="24"/>
                <w:szCs w:val="24"/>
                <w:lang w:eastAsia="en-US"/>
              </w:rPr>
            </w:pPr>
          </w:p>
          <w:p w:rsidR="008C43CF" w:rsidRPr="008C43CF" w:rsidRDefault="008C43CF" w:rsidP="00ED11FE">
            <w:pPr>
              <w:spacing w:after="0" w:line="240" w:lineRule="auto"/>
              <w:jc w:val="both"/>
              <w:rPr>
                <w:rFonts w:ascii="Times New Roman" w:eastAsia="Times New Roman" w:hAnsi="Times New Roman" w:cs="Times New Roman"/>
                <w:sz w:val="24"/>
                <w:szCs w:val="24"/>
                <w:lang w:eastAsia="en-US"/>
              </w:rPr>
            </w:pPr>
          </w:p>
          <w:p w:rsidR="008C43CF" w:rsidRPr="008C43CF" w:rsidRDefault="008C43CF" w:rsidP="00ED11FE">
            <w:pPr>
              <w:spacing w:after="0" w:line="240" w:lineRule="auto"/>
              <w:jc w:val="both"/>
              <w:rPr>
                <w:rFonts w:ascii="Times New Roman" w:eastAsia="Times New Roman" w:hAnsi="Times New Roman" w:cs="Times New Roman"/>
                <w:bCs/>
                <w:sz w:val="24"/>
                <w:szCs w:val="24"/>
                <w:lang w:eastAsia="en-US"/>
              </w:rPr>
            </w:pPr>
            <w:r w:rsidRPr="008C43CF">
              <w:rPr>
                <w:rFonts w:ascii="Times New Roman" w:eastAsia="Times New Roman" w:hAnsi="Times New Roman" w:cs="Times New Roman"/>
                <w:bCs/>
                <w:sz w:val="24"/>
                <w:szCs w:val="24"/>
                <w:lang w:eastAsia="en-US"/>
              </w:rPr>
              <w:t>Анкета для родителей и учителей.</w:t>
            </w:r>
          </w:p>
          <w:p w:rsidR="008C43CF" w:rsidRPr="008C43CF" w:rsidRDefault="008C43CF" w:rsidP="00ED11FE">
            <w:pPr>
              <w:spacing w:after="0" w:line="240" w:lineRule="auto"/>
              <w:jc w:val="both"/>
              <w:rPr>
                <w:rFonts w:ascii="Times New Roman" w:eastAsia="Times New Roman" w:hAnsi="Times New Roman" w:cs="Times New Roman"/>
                <w:bCs/>
                <w:sz w:val="24"/>
                <w:szCs w:val="24"/>
                <w:lang w:eastAsia="en-US"/>
              </w:rPr>
            </w:pPr>
            <w:r w:rsidRPr="008C43CF">
              <w:rPr>
                <w:rFonts w:ascii="Times New Roman" w:eastAsia="Times New Roman" w:hAnsi="Times New Roman" w:cs="Times New Roman"/>
                <w:bCs/>
                <w:sz w:val="24"/>
                <w:szCs w:val="24"/>
                <w:lang w:eastAsia="en-US"/>
              </w:rPr>
              <w:t>Наблюдение за ребенком в различных видах деятельности</w:t>
            </w:r>
          </w:p>
        </w:tc>
      </w:tr>
    </w:tbl>
    <w:p w:rsidR="008C43CF" w:rsidRPr="008C43CF" w:rsidRDefault="008C43CF" w:rsidP="00ED11FE">
      <w:pPr>
        <w:autoSpaceDE w:val="0"/>
        <w:spacing w:after="0" w:line="240" w:lineRule="auto"/>
        <w:ind w:firstLine="567"/>
        <w:jc w:val="both"/>
        <w:rPr>
          <w:rFonts w:ascii="Times New Roman" w:eastAsia="Times New Roman" w:hAnsi="Times New Roman" w:cs="Times New Roman"/>
          <w:sz w:val="24"/>
          <w:szCs w:val="24"/>
          <w:lang w:eastAsia="en-US"/>
        </w:rPr>
      </w:pPr>
    </w:p>
    <w:p w:rsidR="008C43CF" w:rsidRPr="008C43CF" w:rsidRDefault="008C43CF" w:rsidP="00ED11FE">
      <w:pPr>
        <w:autoSpaceDE w:val="0"/>
        <w:spacing w:after="0" w:line="240" w:lineRule="auto"/>
        <w:jc w:val="both"/>
        <w:rPr>
          <w:rFonts w:ascii="Times New Roman" w:eastAsia="Times New Roman" w:hAnsi="Times New Roman" w:cs="Times New Roman"/>
          <w:b/>
          <w:iCs/>
          <w:sz w:val="24"/>
          <w:szCs w:val="24"/>
          <w:lang w:eastAsia="en-US"/>
        </w:rPr>
      </w:pPr>
      <w:r w:rsidRPr="008C43CF">
        <w:rPr>
          <w:rFonts w:ascii="Times New Roman" w:eastAsia="Times New Roman" w:hAnsi="Times New Roman" w:cs="Times New Roman"/>
          <w:b/>
          <w:iCs/>
          <w:sz w:val="24"/>
          <w:szCs w:val="24"/>
          <w:lang w:eastAsia="en-US"/>
        </w:rPr>
        <w:t>Коррекционно-развивающий модуль</w:t>
      </w:r>
    </w:p>
    <w:p w:rsidR="008C43CF" w:rsidRPr="008C43CF" w:rsidRDefault="008C43CF" w:rsidP="00ED11FE">
      <w:pPr>
        <w:autoSpaceDE w:val="0"/>
        <w:spacing w:after="0" w:line="240" w:lineRule="auto"/>
        <w:ind w:firstLine="709"/>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Содержание и формы коррекционной работы учителя:</w:t>
      </w:r>
    </w:p>
    <w:p w:rsidR="008C43CF" w:rsidRPr="008C43CF" w:rsidRDefault="008C43CF" w:rsidP="00ED11FE">
      <w:pPr>
        <w:autoSpaceDE w:val="0"/>
        <w:spacing w:after="0" w:line="240" w:lineRule="auto"/>
        <w:ind w:firstLine="709"/>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 наблюдение за учениками во время учебной и внеурочной деятельности (ежедневно);</w:t>
      </w:r>
    </w:p>
    <w:p w:rsidR="008C43CF" w:rsidRPr="008C43CF" w:rsidRDefault="008C43CF" w:rsidP="00ED11FE">
      <w:pPr>
        <w:autoSpaceDE w:val="0"/>
        <w:spacing w:after="0" w:line="240" w:lineRule="auto"/>
        <w:ind w:firstLine="709"/>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 поддержание постоянной связи с учителями-предметниками, школьным психологом, медицинским работником, администрацией школы, родителями;</w:t>
      </w:r>
    </w:p>
    <w:p w:rsidR="008C43CF" w:rsidRPr="008C43CF" w:rsidRDefault="008C43CF" w:rsidP="00ED11FE">
      <w:pPr>
        <w:autoSpaceDE w:val="0"/>
        <w:spacing w:after="0" w:line="240" w:lineRule="auto"/>
        <w:ind w:firstLine="709"/>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 составление психолого-педагогической характеристики учащегося с ОВЗ при помощи методов наблюдения, беседы, экспериментального обследования, где отражаются особенности его личности, поведения, межличностных отношений с родителями и одноклассниками, уровень и особенности интеллектуального развития и результаты учебы, основные виды трудностей при обучении ребенка;</w:t>
      </w:r>
    </w:p>
    <w:p w:rsidR="008C43CF" w:rsidRPr="008C43CF" w:rsidRDefault="008C43CF" w:rsidP="00ED11FE">
      <w:pPr>
        <w:autoSpaceDE w:val="0"/>
        <w:spacing w:after="0" w:line="240" w:lineRule="auto"/>
        <w:ind w:firstLine="709"/>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 составление индивидуального маршрута сопровождения учащегося (вместе с психологом и учителями-предметниками), где отражаются пробелы знаний и намечаются пути их ликвидации, способ предъявления учебного материала, темп обучения, направления коррекционной работы;</w:t>
      </w:r>
    </w:p>
    <w:p w:rsidR="008C43CF" w:rsidRPr="008C43CF" w:rsidRDefault="008C43CF" w:rsidP="00ED11FE">
      <w:pPr>
        <w:autoSpaceDE w:val="0"/>
        <w:spacing w:after="0" w:line="240" w:lineRule="auto"/>
        <w:ind w:firstLine="709"/>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 контроль  успеваемости и поведения учащихся в классе;</w:t>
      </w:r>
    </w:p>
    <w:p w:rsidR="008C43CF" w:rsidRPr="008C43CF" w:rsidRDefault="008C43CF" w:rsidP="00ED11FE">
      <w:pPr>
        <w:autoSpaceDE w:val="0"/>
        <w:spacing w:after="0" w:line="240" w:lineRule="auto"/>
        <w:ind w:firstLine="709"/>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 формирование такого микроклимата в классе, который способствовал бы тому, чтобы каждый учащийся с ОВЗ чувствовал себя комфортно;</w:t>
      </w:r>
    </w:p>
    <w:p w:rsidR="008C43CF" w:rsidRPr="008C43CF" w:rsidRDefault="008C43CF" w:rsidP="00ED11FE">
      <w:pPr>
        <w:autoSpaceDE w:val="0"/>
        <w:spacing w:after="0" w:line="240" w:lineRule="auto"/>
        <w:ind w:firstLine="709"/>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 ведение документации (психолого-педагогические дневники наблюдения за учащимися и др.);</w:t>
      </w:r>
    </w:p>
    <w:p w:rsidR="008C43CF" w:rsidRPr="008C43CF" w:rsidRDefault="008C43CF" w:rsidP="00ED11FE">
      <w:pPr>
        <w:autoSpaceDE w:val="0"/>
        <w:spacing w:after="0" w:line="240" w:lineRule="auto"/>
        <w:ind w:firstLine="709"/>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 организация внеурочной деятельности, направленной на развитие познавательных интересов учащихся, их общее развитие.</w:t>
      </w:r>
    </w:p>
    <w:p w:rsidR="008C43CF" w:rsidRPr="008C43CF" w:rsidRDefault="008C43CF" w:rsidP="00ED11FE">
      <w:pPr>
        <w:autoSpaceDE w:val="0"/>
        <w:spacing w:after="0" w:line="240" w:lineRule="auto"/>
        <w:ind w:firstLine="709"/>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Для повышения качества коррекционной работы необходимо выполнение следующих условий:</w:t>
      </w:r>
    </w:p>
    <w:p w:rsidR="008C43CF" w:rsidRPr="008C43CF" w:rsidRDefault="008C43CF" w:rsidP="00ED11FE">
      <w:pPr>
        <w:numPr>
          <w:ilvl w:val="0"/>
          <w:numId w:val="41"/>
        </w:numPr>
        <w:tabs>
          <w:tab w:val="num" w:pos="0"/>
        </w:tabs>
        <w:autoSpaceDE w:val="0"/>
        <w:spacing w:after="0" w:line="240" w:lineRule="auto"/>
        <w:ind w:left="0" w:firstLine="540"/>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формирование УУД на всех этапах учебного процесса;</w:t>
      </w:r>
    </w:p>
    <w:p w:rsidR="008C43CF" w:rsidRPr="008C43CF" w:rsidRDefault="008C43CF" w:rsidP="00ED11FE">
      <w:pPr>
        <w:numPr>
          <w:ilvl w:val="0"/>
          <w:numId w:val="41"/>
        </w:numPr>
        <w:tabs>
          <w:tab w:val="num" w:pos="0"/>
        </w:tabs>
        <w:autoSpaceDE w:val="0"/>
        <w:spacing w:after="0" w:line="240" w:lineRule="auto"/>
        <w:ind w:left="0" w:firstLine="540"/>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обучение детей (в процессе формирования представлений) выявлению характерных, существенных признаков предметов, развитие умений сравнивать, сопоставлять;</w:t>
      </w:r>
    </w:p>
    <w:p w:rsidR="008C43CF" w:rsidRPr="008C43CF" w:rsidRDefault="008C43CF" w:rsidP="00ED11FE">
      <w:pPr>
        <w:numPr>
          <w:ilvl w:val="0"/>
          <w:numId w:val="41"/>
        </w:numPr>
        <w:tabs>
          <w:tab w:val="num" w:pos="0"/>
        </w:tabs>
        <w:autoSpaceDE w:val="0"/>
        <w:spacing w:after="0" w:line="240" w:lineRule="auto"/>
        <w:ind w:left="0" w:firstLine="540"/>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побуждение к речевой деятельности, осуществление контроля за речевой деятельностью  детей;</w:t>
      </w:r>
    </w:p>
    <w:p w:rsidR="008C43CF" w:rsidRPr="008C43CF" w:rsidRDefault="008C43CF" w:rsidP="00ED11FE">
      <w:pPr>
        <w:numPr>
          <w:ilvl w:val="0"/>
          <w:numId w:val="41"/>
        </w:numPr>
        <w:tabs>
          <w:tab w:val="num" w:pos="0"/>
        </w:tabs>
        <w:autoSpaceDE w:val="0"/>
        <w:spacing w:after="0" w:line="240" w:lineRule="auto"/>
        <w:ind w:left="0" w:firstLine="540"/>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установление взаимосвязи между воспринимаемым предметом, его словесным обозначением и практическим действием;</w:t>
      </w:r>
    </w:p>
    <w:p w:rsidR="008C43CF" w:rsidRPr="008C43CF" w:rsidRDefault="008C43CF" w:rsidP="00ED11FE">
      <w:pPr>
        <w:numPr>
          <w:ilvl w:val="0"/>
          <w:numId w:val="41"/>
        </w:numPr>
        <w:tabs>
          <w:tab w:val="num" w:pos="0"/>
        </w:tabs>
        <w:autoSpaceDE w:val="0"/>
        <w:spacing w:after="0" w:line="240" w:lineRule="auto"/>
        <w:ind w:left="0" w:firstLine="540"/>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использование более медленного темпа обучения, многократного возвращения к изученному материалу;</w:t>
      </w:r>
    </w:p>
    <w:p w:rsidR="008C43CF" w:rsidRPr="008C43CF" w:rsidRDefault="008C43CF" w:rsidP="00ED11FE">
      <w:pPr>
        <w:numPr>
          <w:ilvl w:val="0"/>
          <w:numId w:val="41"/>
        </w:numPr>
        <w:tabs>
          <w:tab w:val="num" w:pos="0"/>
        </w:tabs>
        <w:autoSpaceDE w:val="0"/>
        <w:spacing w:after="0" w:line="240" w:lineRule="auto"/>
        <w:ind w:left="0" w:firstLine="540"/>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lastRenderedPageBreak/>
        <w:t>максимальное использование сохранных анализаторов ребенка;</w:t>
      </w:r>
    </w:p>
    <w:p w:rsidR="008C43CF" w:rsidRPr="008C43CF" w:rsidRDefault="008C43CF" w:rsidP="00ED11FE">
      <w:pPr>
        <w:numPr>
          <w:ilvl w:val="0"/>
          <w:numId w:val="41"/>
        </w:numPr>
        <w:tabs>
          <w:tab w:val="num" w:pos="0"/>
        </w:tabs>
        <w:autoSpaceDE w:val="0"/>
        <w:spacing w:after="0" w:line="240" w:lineRule="auto"/>
        <w:ind w:left="0" w:firstLine="540"/>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разделение деятельности на отдельные составные части, элементы, операции, позволяющее осмысливать их во внутреннем отношении друг к другу;</w:t>
      </w:r>
    </w:p>
    <w:p w:rsidR="008C43CF" w:rsidRPr="008C43CF" w:rsidRDefault="008C43CF" w:rsidP="00ED11FE">
      <w:pPr>
        <w:numPr>
          <w:ilvl w:val="0"/>
          <w:numId w:val="41"/>
        </w:numPr>
        <w:tabs>
          <w:tab w:val="num" w:pos="0"/>
        </w:tabs>
        <w:autoSpaceDE w:val="0"/>
        <w:spacing w:after="0" w:line="240" w:lineRule="auto"/>
        <w:ind w:left="0" w:firstLine="540"/>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использование упражнений, направленных на развитие внимания, памяти, восприятия.</w:t>
      </w:r>
    </w:p>
    <w:p w:rsidR="008C43CF" w:rsidRPr="008C43CF" w:rsidRDefault="008C43CF" w:rsidP="00ED11FE">
      <w:pPr>
        <w:autoSpaceDE w:val="0"/>
        <w:spacing w:after="0" w:line="240" w:lineRule="auto"/>
        <w:ind w:firstLine="709"/>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Еще одним условием успешного обучения детей с ОВЗ является организация групповых и индивидуальных занятий, которые дополняют коррекционно-развивающую работу и направлены на преодоление специфических трудностей и недостатков, характерных для учащихся с ОВЗ.</w:t>
      </w:r>
    </w:p>
    <w:p w:rsidR="008C43CF" w:rsidRPr="008C43CF" w:rsidRDefault="008C43CF" w:rsidP="00ED11FE">
      <w:pPr>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Цель коррекционно-развивающих занятий– коррекция недостатков познавательной и эмоционально-личностной сферы детей средствами изучаемого программного материала.</w:t>
      </w:r>
    </w:p>
    <w:p w:rsidR="008C43CF" w:rsidRPr="008C43CF" w:rsidRDefault="008C43CF" w:rsidP="00ED11FE">
      <w:pPr>
        <w:spacing w:after="0" w:line="240" w:lineRule="auto"/>
        <w:ind w:firstLine="708"/>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Задачи, решаемые на коррекционно-развивающих занятиях:</w:t>
      </w:r>
    </w:p>
    <w:p w:rsidR="008C43CF" w:rsidRPr="008C43CF" w:rsidRDefault="008C43CF" w:rsidP="00ED11FE">
      <w:pPr>
        <w:spacing w:after="0" w:line="240" w:lineRule="auto"/>
        <w:ind w:firstLine="708"/>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 xml:space="preserve">● создание условий для развития сохранных функций; </w:t>
      </w:r>
    </w:p>
    <w:p w:rsidR="008C43CF" w:rsidRPr="008C43CF" w:rsidRDefault="008C43CF" w:rsidP="00ED11FE">
      <w:pPr>
        <w:spacing w:after="0" w:line="240" w:lineRule="auto"/>
        <w:ind w:firstLine="708"/>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 формирование положительной мотивации к обучению;</w:t>
      </w:r>
    </w:p>
    <w:p w:rsidR="008C43CF" w:rsidRPr="008C43CF" w:rsidRDefault="008C43CF" w:rsidP="00ED11FE">
      <w:pPr>
        <w:spacing w:after="0" w:line="240" w:lineRule="auto"/>
        <w:ind w:firstLine="708"/>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 xml:space="preserve">● повышение уровня общего развития, восполнение пробелов предшествующего развития и обучения; </w:t>
      </w:r>
    </w:p>
    <w:p w:rsidR="008C43CF" w:rsidRPr="008C43CF" w:rsidRDefault="008C43CF" w:rsidP="00ED11FE">
      <w:pPr>
        <w:spacing w:after="0" w:line="240" w:lineRule="auto"/>
        <w:ind w:firstLine="708"/>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 xml:space="preserve">● коррекция отклонений в развитии познавательной и эмоционально–личностной сферы; формирование механизмов волевой регуляции в процессе осуществления заданной деятельности; </w:t>
      </w:r>
    </w:p>
    <w:p w:rsidR="008C43CF" w:rsidRPr="008C43CF" w:rsidRDefault="008C43CF" w:rsidP="00ED11FE">
      <w:pPr>
        <w:spacing w:after="0" w:line="240" w:lineRule="auto"/>
        <w:ind w:firstLine="708"/>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 воспитание умения общаться, развитие коммуникативных навыков.</w:t>
      </w:r>
    </w:p>
    <w:p w:rsidR="008C43CF" w:rsidRPr="008C43CF" w:rsidRDefault="008C43CF" w:rsidP="00ED11FE">
      <w:pPr>
        <w:spacing w:after="0" w:line="240" w:lineRule="auto"/>
        <w:ind w:firstLine="708"/>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Занятия строятся с учетом основных принципов коррекционно-развивающего обучения.</w:t>
      </w:r>
    </w:p>
    <w:p w:rsidR="008C43CF" w:rsidRPr="008C43CF" w:rsidRDefault="008C43CF" w:rsidP="00ED11FE">
      <w:pPr>
        <w:spacing w:after="0" w:line="240" w:lineRule="auto"/>
        <w:ind w:firstLine="708"/>
        <w:jc w:val="both"/>
        <w:rPr>
          <w:rFonts w:ascii="Times New Roman" w:eastAsia="Times New Roman" w:hAnsi="Times New Roman" w:cs="Times New Roman"/>
          <w:b/>
          <w:bCs/>
          <w:i/>
          <w:iCs/>
          <w:sz w:val="24"/>
          <w:szCs w:val="24"/>
          <w:lang w:eastAsia="en-US"/>
        </w:rPr>
      </w:pPr>
      <w:r w:rsidRPr="008C43CF">
        <w:rPr>
          <w:rFonts w:ascii="Times New Roman" w:eastAsia="Times New Roman" w:hAnsi="Times New Roman" w:cs="Times New Roman"/>
          <w:sz w:val="24"/>
          <w:szCs w:val="24"/>
          <w:lang w:eastAsia="en-US"/>
        </w:rPr>
        <w:t>1. Принцип системности коррекционных (исправление или сглаживание отклонений и нарушений развития, преодоление трудностей развития), профилактических (предупреждение отклонений и трудностей в развитии) и развивающих(стимулирование, обогащение содержания развития, опора на зону ближайшего развития) задач</w:t>
      </w:r>
      <w:r w:rsidRPr="008C43CF">
        <w:rPr>
          <w:rFonts w:ascii="Times New Roman" w:eastAsia="Times New Roman" w:hAnsi="Times New Roman" w:cs="Times New Roman"/>
          <w:b/>
          <w:bCs/>
          <w:i/>
          <w:iCs/>
          <w:sz w:val="24"/>
          <w:szCs w:val="24"/>
          <w:lang w:eastAsia="en-US"/>
        </w:rPr>
        <w:t>.</w:t>
      </w:r>
    </w:p>
    <w:p w:rsidR="008C43CF" w:rsidRPr="008C43CF" w:rsidRDefault="008C43CF" w:rsidP="00ED11FE">
      <w:pPr>
        <w:spacing w:after="0" w:line="240" w:lineRule="auto"/>
        <w:ind w:firstLine="708"/>
        <w:jc w:val="both"/>
        <w:rPr>
          <w:rFonts w:ascii="Times New Roman" w:eastAsia="Times New Roman" w:hAnsi="Times New Roman" w:cs="Times New Roman"/>
          <w:b/>
          <w:bCs/>
          <w:i/>
          <w:iCs/>
          <w:sz w:val="24"/>
          <w:szCs w:val="24"/>
          <w:lang w:eastAsia="en-US"/>
        </w:rPr>
      </w:pPr>
      <w:r w:rsidRPr="008C43CF">
        <w:rPr>
          <w:rFonts w:ascii="Times New Roman" w:eastAsia="Times New Roman" w:hAnsi="Times New Roman" w:cs="Times New Roman"/>
          <w:sz w:val="24"/>
          <w:szCs w:val="24"/>
          <w:lang w:eastAsia="en-US"/>
        </w:rPr>
        <w:t>2.    Принцип единства диагностики и коррекции</w:t>
      </w:r>
      <w:r w:rsidRPr="008C43CF">
        <w:rPr>
          <w:rFonts w:ascii="Times New Roman" w:eastAsia="Times New Roman" w:hAnsi="Times New Roman" w:cs="Times New Roman"/>
          <w:bCs/>
          <w:iCs/>
          <w:sz w:val="24"/>
          <w:szCs w:val="24"/>
          <w:lang w:eastAsia="en-US"/>
        </w:rPr>
        <w:t>реализуется в двух аспектах:</w:t>
      </w:r>
    </w:p>
    <w:p w:rsidR="008C43CF" w:rsidRPr="008C43CF" w:rsidRDefault="008C43CF" w:rsidP="00ED11FE">
      <w:pPr>
        <w:numPr>
          <w:ilvl w:val="0"/>
          <w:numId w:val="42"/>
        </w:numPr>
        <w:tabs>
          <w:tab w:val="num" w:pos="0"/>
          <w:tab w:val="left" w:pos="993"/>
        </w:tabs>
        <w:spacing w:after="0" w:line="240" w:lineRule="auto"/>
        <w:ind w:left="0" w:firstLine="540"/>
        <w:jc w:val="both"/>
        <w:rPr>
          <w:rFonts w:ascii="Times New Roman" w:eastAsia="Times New Roman" w:hAnsi="Times New Roman" w:cs="Times New Roman"/>
          <w:kern w:val="1"/>
          <w:sz w:val="24"/>
          <w:szCs w:val="24"/>
          <w:lang w:eastAsia="ar-SA"/>
        </w:rPr>
      </w:pPr>
      <w:r w:rsidRPr="008C43CF">
        <w:rPr>
          <w:rFonts w:ascii="Times New Roman" w:eastAsia="Times New Roman" w:hAnsi="Times New Roman" w:cs="Times New Roman"/>
          <w:kern w:val="1"/>
          <w:sz w:val="24"/>
          <w:szCs w:val="24"/>
          <w:lang w:eastAsia="ar-SA"/>
        </w:rPr>
        <w:t>Началу коррекционной работы должен предшествовать этап комплексного диагностического обследования, позволяющий выявить характер и интенсивность трудностей развития, сделать заключение об их возможных причинах и на основании этого заключения строить коррекционную работу, исходя из ближайшего прогноза развития (совместно с психологом).</w:t>
      </w:r>
    </w:p>
    <w:p w:rsidR="008C43CF" w:rsidRPr="008C43CF" w:rsidRDefault="008C43CF" w:rsidP="00ED11FE">
      <w:pPr>
        <w:numPr>
          <w:ilvl w:val="0"/>
          <w:numId w:val="42"/>
        </w:numPr>
        <w:tabs>
          <w:tab w:val="num" w:pos="0"/>
          <w:tab w:val="left" w:pos="993"/>
        </w:tabs>
        <w:spacing w:after="0" w:line="240" w:lineRule="auto"/>
        <w:ind w:left="0" w:firstLine="540"/>
        <w:jc w:val="both"/>
        <w:rPr>
          <w:rFonts w:ascii="Times New Roman" w:eastAsia="Times New Roman" w:hAnsi="Times New Roman" w:cs="Times New Roman"/>
          <w:kern w:val="1"/>
          <w:sz w:val="24"/>
          <w:szCs w:val="24"/>
          <w:lang w:eastAsia="ar-SA"/>
        </w:rPr>
      </w:pPr>
      <w:r w:rsidRPr="008C43CF">
        <w:rPr>
          <w:rFonts w:ascii="Times New Roman" w:eastAsia="Times New Roman" w:hAnsi="Times New Roman" w:cs="Times New Roman"/>
          <w:kern w:val="1"/>
          <w:sz w:val="24"/>
          <w:szCs w:val="24"/>
          <w:lang w:eastAsia="ar-SA"/>
        </w:rPr>
        <w:t>Реализация коррекционно-развивающей работы требует от педагога постоянного контроля динамики изменений личности, поведения и деятельности, эмоциональных состояний, чувств и переживаний ребенка. Такой контроль позволяет вовремя вносить коррективы в коррекционно-развивающую работу.</w:t>
      </w:r>
    </w:p>
    <w:p w:rsidR="008C43CF" w:rsidRPr="008C43CF" w:rsidRDefault="008C43CF" w:rsidP="00ED11FE">
      <w:pPr>
        <w:spacing w:after="0" w:line="240" w:lineRule="auto"/>
        <w:ind w:firstLine="708"/>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3. Деятельностный принцип коррекции определяет тактику проведения коррекционной работы через активизацию деятельности каждого ученика, в ходе которой создается необходимая основа для позитивных сдвигов в развитии личности ребенка.</w:t>
      </w:r>
    </w:p>
    <w:p w:rsidR="008C43CF" w:rsidRPr="008C43CF" w:rsidRDefault="008C43CF" w:rsidP="00ED11FE">
      <w:pPr>
        <w:spacing w:after="0" w:line="240" w:lineRule="auto"/>
        <w:ind w:firstLine="708"/>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4. Учет индивидуальных особенностей личности позволяет наметить программу оптимизации в пределах психофизических особенностей каждого ребенка. Коррекционная работа должна создавать оптимальные возможности для индивидуализации развития.</w:t>
      </w:r>
    </w:p>
    <w:p w:rsidR="008C43CF" w:rsidRPr="008C43CF" w:rsidRDefault="008C43CF" w:rsidP="00ED11FE">
      <w:pPr>
        <w:spacing w:after="0" w:line="240" w:lineRule="auto"/>
        <w:ind w:firstLine="708"/>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5. Принцип динамичности восприятия заключается в разработке таких заданий, при решении которых возникают какие–либо препятствия. Их преодоление  способствует развитию учащихся, раскрытию возможностей и способностей. Каждое задание должно проходить ряд этапов от простого к сложному. Уровень сложности должен быть доступен конкретному ребенку. Это позволяет поддерживать интерес к работе и дает возможность испытать радость преодоления трудностей.</w:t>
      </w:r>
    </w:p>
    <w:p w:rsidR="008C43CF" w:rsidRPr="008C43CF" w:rsidRDefault="008C43CF" w:rsidP="00ED11FE">
      <w:pPr>
        <w:spacing w:after="0" w:line="240" w:lineRule="auto"/>
        <w:ind w:firstLine="708"/>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 xml:space="preserve">6. Принцип продуктивной обработки информациизаключается в организации обучения таким образом, чтобы у учащихся развивался навык переноса обработки </w:t>
      </w:r>
      <w:r w:rsidRPr="008C43CF">
        <w:rPr>
          <w:rFonts w:ascii="Times New Roman" w:eastAsia="Times New Roman" w:hAnsi="Times New Roman" w:cs="Times New Roman"/>
          <w:sz w:val="24"/>
          <w:szCs w:val="24"/>
          <w:lang w:eastAsia="en-US"/>
        </w:rPr>
        <w:lastRenderedPageBreak/>
        <w:t>информации, следовательно – механизм самостоятельного поиска, выбора и принятия решения.</w:t>
      </w:r>
    </w:p>
    <w:p w:rsidR="008C43CF" w:rsidRPr="008C43CF" w:rsidRDefault="008C43CF" w:rsidP="00ED11FE">
      <w:pPr>
        <w:spacing w:after="0" w:line="240" w:lineRule="auto"/>
        <w:ind w:firstLine="708"/>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7. Принцип учета эмоциональной окрашенности материала предполагает, чтобы игры, задания и упражнения создавали благоприятный, эмоциональный фон, стимулировали положительные эмоции.</w:t>
      </w:r>
    </w:p>
    <w:p w:rsidR="008C43CF" w:rsidRPr="008C43CF" w:rsidRDefault="008C43CF" w:rsidP="00ED11FE">
      <w:pPr>
        <w:spacing w:after="0" w:line="240" w:lineRule="auto"/>
        <w:ind w:firstLine="709"/>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color w:val="000000"/>
          <w:sz w:val="24"/>
          <w:szCs w:val="24"/>
          <w:lang w:eastAsia="en-US"/>
        </w:rPr>
        <w:t xml:space="preserve">Коррекционные занятия </w:t>
      </w:r>
      <w:r w:rsidR="009001B2">
        <w:rPr>
          <w:rFonts w:ascii="Times New Roman" w:eastAsia="Times New Roman" w:hAnsi="Times New Roman" w:cs="Times New Roman"/>
          <w:color w:val="000000"/>
          <w:sz w:val="24"/>
          <w:szCs w:val="24"/>
          <w:lang w:eastAsia="en-US"/>
        </w:rPr>
        <w:t xml:space="preserve">могут быть организованы на базе ППМС центра «Созвездие» г.о.Красногорск. </w:t>
      </w:r>
    </w:p>
    <w:p w:rsidR="008C43CF" w:rsidRPr="008C43CF" w:rsidRDefault="008C43CF" w:rsidP="00ED11FE">
      <w:pPr>
        <w:spacing w:after="0" w:line="240" w:lineRule="auto"/>
        <w:ind w:firstLine="708"/>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 xml:space="preserve">Изучение индивидуальных особенностей учащихся позволяет планировать сроки, этапы и основные направления коррекционной работы. Дети, успешно справляющиеся с программой, освобождаются от посещения коррекционно-развивающих занятий. </w:t>
      </w:r>
    </w:p>
    <w:p w:rsidR="008C43CF" w:rsidRPr="008C43CF" w:rsidRDefault="008C43CF" w:rsidP="00ED11FE">
      <w:pPr>
        <w:autoSpaceDE w:val="0"/>
        <w:spacing w:after="0" w:line="240" w:lineRule="auto"/>
        <w:ind w:firstLine="709"/>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 xml:space="preserve">По мере выявления индивидуальных пробелов в развитии и обучении детей с ОВЗ проектируется программа коррекционной работы в последующие годы обучения. </w:t>
      </w:r>
    </w:p>
    <w:p w:rsidR="008C43CF" w:rsidRPr="008C43CF" w:rsidRDefault="008C43CF" w:rsidP="00ED11FE">
      <w:pPr>
        <w:spacing w:after="0" w:line="240" w:lineRule="auto"/>
        <w:jc w:val="both"/>
        <w:rPr>
          <w:rFonts w:ascii="Times New Roman" w:eastAsia="Times New Roman" w:hAnsi="Times New Roman" w:cs="Times New Roman"/>
          <w:sz w:val="24"/>
          <w:szCs w:val="24"/>
          <w:lang w:eastAsia="en-US"/>
        </w:rPr>
      </w:pPr>
    </w:p>
    <w:p w:rsidR="008C43CF" w:rsidRPr="008C43CF" w:rsidRDefault="008C43CF" w:rsidP="00ED11FE">
      <w:pPr>
        <w:spacing w:after="0" w:line="240" w:lineRule="auto"/>
        <w:jc w:val="both"/>
        <w:rPr>
          <w:rFonts w:ascii="Times New Roman" w:eastAsia="Times New Roman" w:hAnsi="Times New Roman" w:cs="Times New Roman"/>
          <w:i/>
          <w:sz w:val="24"/>
          <w:szCs w:val="24"/>
          <w:lang w:eastAsia="en-US"/>
        </w:rPr>
      </w:pPr>
      <w:r w:rsidRPr="008C43CF">
        <w:rPr>
          <w:rFonts w:ascii="Times New Roman" w:eastAsia="Times New Roman" w:hAnsi="Times New Roman" w:cs="Times New Roman"/>
          <w:i/>
          <w:sz w:val="24"/>
          <w:szCs w:val="24"/>
          <w:lang w:eastAsia="en-US"/>
        </w:rPr>
        <w:t>Преодоление затруднений учащихся в учебной деятельности</w:t>
      </w:r>
    </w:p>
    <w:p w:rsidR="008C43CF" w:rsidRPr="008C43CF" w:rsidRDefault="008C43CF" w:rsidP="00ED11FE">
      <w:pPr>
        <w:shd w:val="clear" w:color="auto" w:fill="FFFFFF"/>
        <w:autoSpaceDE w:val="0"/>
        <w:autoSpaceDN w:val="0"/>
        <w:adjustRightInd w:val="0"/>
        <w:spacing w:after="0" w:line="240" w:lineRule="auto"/>
        <w:ind w:firstLine="708"/>
        <w:jc w:val="both"/>
        <w:rPr>
          <w:rFonts w:ascii="Times New Roman" w:eastAsia="Times New Roman" w:hAnsi="Times New Roman" w:cs="Times New Roman"/>
          <w:iCs/>
          <w:sz w:val="24"/>
          <w:szCs w:val="24"/>
          <w:lang w:eastAsia="en-US"/>
        </w:rPr>
      </w:pPr>
      <w:r w:rsidRPr="008C43CF">
        <w:rPr>
          <w:rFonts w:ascii="Times New Roman" w:eastAsia="Times New Roman" w:hAnsi="Times New Roman" w:cs="Times New Roman"/>
          <w:spacing w:val="-4"/>
          <w:sz w:val="24"/>
          <w:szCs w:val="24"/>
          <w:lang w:eastAsia="en-US"/>
        </w:rPr>
        <w:t xml:space="preserve"> Оказание помощи учащимся в преодолении их затруднений в учебной деятельности проводится педагогами на уроках. </w:t>
      </w:r>
      <w:r w:rsidRPr="008C43CF">
        <w:rPr>
          <w:rFonts w:ascii="Times New Roman" w:eastAsia="Times New Roman" w:hAnsi="Times New Roman" w:cs="Times New Roman"/>
          <w:iCs/>
          <w:sz w:val="24"/>
          <w:szCs w:val="24"/>
          <w:lang w:eastAsia="en-US"/>
        </w:rPr>
        <w:t>Методический аппарат учебников начальных классов представлен заданиями, которые требуют: выбора наиболее эффективных способов выполнения и проверки;  осознания  причины успеха /неуспеха учебной деятельности и способности конструктивно действовать даже в ситуации неуспеха.</w:t>
      </w:r>
    </w:p>
    <w:p w:rsidR="008C43CF" w:rsidRPr="008C43CF" w:rsidRDefault="008C43CF" w:rsidP="00ED11FE">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Преодолению  неуспешности  отдельных учеников помогают задания для групповой и коллективной работы, когда общий успех работы поглощает чью-то неудачу и способствуя пониманию результата. В учебниках представлена система таких работ, позволяющих каждому  ребенку действовать конструктивно в пределах своих возможностей и способностей.</w:t>
      </w:r>
    </w:p>
    <w:p w:rsidR="008C43CF" w:rsidRPr="008C43CF" w:rsidRDefault="008C43CF" w:rsidP="00ED11FE">
      <w:pPr>
        <w:autoSpaceDE w:val="0"/>
        <w:spacing w:after="0" w:line="240" w:lineRule="auto"/>
        <w:jc w:val="both"/>
        <w:rPr>
          <w:rFonts w:ascii="Times New Roman" w:eastAsia="Times New Roman" w:hAnsi="Times New Roman" w:cs="Times New Roman"/>
          <w:b/>
          <w:iCs/>
          <w:sz w:val="24"/>
          <w:szCs w:val="24"/>
          <w:lang w:eastAsia="en-US"/>
        </w:rPr>
      </w:pPr>
      <w:r w:rsidRPr="008C43CF">
        <w:rPr>
          <w:rFonts w:ascii="Times New Roman" w:eastAsia="Times New Roman" w:hAnsi="Times New Roman" w:cs="Times New Roman"/>
          <w:b/>
          <w:iCs/>
          <w:sz w:val="24"/>
          <w:szCs w:val="24"/>
          <w:lang w:eastAsia="en-US"/>
        </w:rPr>
        <w:t>Лечебно–профилактический модуль</w:t>
      </w:r>
    </w:p>
    <w:p w:rsidR="008C43CF" w:rsidRPr="008C43CF" w:rsidRDefault="008C43CF" w:rsidP="00ED11FE">
      <w:pPr>
        <w:spacing w:after="0" w:line="240" w:lineRule="auto"/>
        <w:ind w:firstLine="709"/>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Модуль предполагает проведение лечебно–профилактических мероприятий; осуществление контроля за соблюдением санитарно–гигиенических норм, режимом дня, питанием ребенка, проведение индивидуальных лечебно–профилактических действий в зависимости от нарушения (медикаментозное лечение по назначению врача, специальные коррекционные занятия лечебной физкультурой, посещение бассейна, соблюдение режима дня, мероприятия по физическому и психическому закаливанию, специальные игры с музыкальным сопровождением, игры с перевоплощением, особые приемы психотерапевтической работы при прослушивании сказок, рисовании, использование здоровьесберегающих технологий на уроках и во внеурочной деятельности).</w:t>
      </w:r>
    </w:p>
    <w:p w:rsidR="008C43CF" w:rsidRPr="008C43CF" w:rsidRDefault="008C43CF" w:rsidP="00ED11FE">
      <w:pPr>
        <w:autoSpaceDE w:val="0"/>
        <w:spacing w:after="0" w:line="240" w:lineRule="auto"/>
        <w:jc w:val="both"/>
        <w:rPr>
          <w:rFonts w:ascii="Times New Roman" w:eastAsia="Times New Roman" w:hAnsi="Times New Roman" w:cs="Times New Roman"/>
          <w:b/>
          <w:iCs/>
          <w:sz w:val="24"/>
          <w:szCs w:val="24"/>
          <w:lang w:eastAsia="en-US"/>
        </w:rPr>
      </w:pPr>
      <w:r w:rsidRPr="008C43CF">
        <w:rPr>
          <w:rFonts w:ascii="Times New Roman" w:eastAsia="Times New Roman" w:hAnsi="Times New Roman" w:cs="Times New Roman"/>
          <w:b/>
          <w:iCs/>
          <w:sz w:val="24"/>
          <w:szCs w:val="24"/>
          <w:lang w:eastAsia="en-US"/>
        </w:rPr>
        <w:t>Социально–педагогический модуль</w:t>
      </w:r>
    </w:p>
    <w:p w:rsidR="008C43CF" w:rsidRPr="008C43CF" w:rsidRDefault="008C43CF" w:rsidP="00ED11FE">
      <w:pPr>
        <w:autoSpaceDE w:val="0"/>
        <w:spacing w:after="0" w:line="240" w:lineRule="auto"/>
        <w:ind w:firstLine="540"/>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1. Программы повышения профессиональной компетентности педагогов. Педагог должен быть знаком с особенностями развития данной неоднородной группы детей. Это необходимо для того, чтобы иметь возможность разобраться в комплексе проблем,  грамотно поставить вопрос перед психологами–консультантами, правильно интерпретировать их рекомендации, координировать работу учителей–предметников и родителей, вести коррекционные занятия с учениками, имеющими нарушения. Педагог под руководством психолога может провести диагностику, используя несложные методики. Подготовка педагогов возможна на курсах повышения квалификации на семинарах–практикумах, курсах переподготовки по направлению «Коррекционная педагогика в начальном образовании».</w:t>
      </w:r>
    </w:p>
    <w:p w:rsidR="008C43CF" w:rsidRPr="008C43CF" w:rsidRDefault="008C43CF" w:rsidP="00ED11FE">
      <w:pPr>
        <w:autoSpaceDE w:val="0"/>
        <w:spacing w:after="0" w:line="240" w:lineRule="auto"/>
        <w:ind w:firstLine="540"/>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t>2. Психотерапевтическая работа с семьей</w:t>
      </w:r>
      <w:r w:rsidRPr="008C43CF">
        <w:rPr>
          <w:rFonts w:ascii="Times New Roman" w:eastAsia="Times New Roman" w:hAnsi="Times New Roman" w:cs="Times New Roman"/>
          <w:i/>
          <w:iCs/>
          <w:sz w:val="24"/>
          <w:szCs w:val="24"/>
          <w:lang w:eastAsia="en-US"/>
        </w:rPr>
        <w:t xml:space="preserve">. </w:t>
      </w:r>
      <w:r w:rsidRPr="008C43CF">
        <w:rPr>
          <w:rFonts w:ascii="Times New Roman" w:eastAsia="Times New Roman" w:hAnsi="Times New Roman" w:cs="Times New Roman"/>
          <w:sz w:val="24"/>
          <w:szCs w:val="24"/>
          <w:lang w:eastAsia="en-US"/>
        </w:rPr>
        <w:t>Цель – повышение уровня родительской компетентности и активизация роли родителей в воспитании и обучении ребенка. Проводится на индивидуальных консультациях специалистами, на родительских собраниях.</w:t>
      </w:r>
    </w:p>
    <w:p w:rsidR="008C43CF" w:rsidRPr="008C43CF" w:rsidRDefault="008C43CF" w:rsidP="00ED11FE">
      <w:pPr>
        <w:spacing w:after="0" w:line="240" w:lineRule="auto"/>
        <w:ind w:firstLine="540"/>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lang w:eastAsia="en-US"/>
        </w:rPr>
        <w:lastRenderedPageBreak/>
        <w:t>Реализация индивидуального образовательного маршрута требует постоянного отслеживания направления развития детей, что делает необходимым разработку системы начальной, текущей и итоговой диагностики по годам обучения.</w:t>
      </w:r>
    </w:p>
    <w:p w:rsidR="008C43CF" w:rsidRPr="008C43CF" w:rsidRDefault="008C43CF" w:rsidP="00ED11FE">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bCs/>
          <w:color w:val="000000"/>
          <w:sz w:val="24"/>
          <w:szCs w:val="24"/>
          <w:lang w:eastAsia="en-US"/>
        </w:rPr>
      </w:pP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b/>
          <w:bCs/>
          <w:color w:val="000000"/>
          <w:sz w:val="24"/>
          <w:szCs w:val="24"/>
          <w:lang w:eastAsia="en-US"/>
        </w:rPr>
      </w:pPr>
      <w:r w:rsidRPr="008C43CF">
        <w:rPr>
          <w:rFonts w:ascii="Times New Roman" w:eastAsia="@Arial Unicode MS" w:hAnsi="Times New Roman" w:cs="Times New Roman"/>
          <w:b/>
          <w:bCs/>
          <w:color w:val="000000"/>
          <w:sz w:val="24"/>
          <w:szCs w:val="24"/>
          <w:lang w:eastAsia="en-US"/>
        </w:rPr>
        <w:t>Требования к условиям реализации  Программы коррекционной работы</w:t>
      </w: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i/>
          <w:iCs/>
          <w:color w:val="000000"/>
          <w:sz w:val="24"/>
          <w:szCs w:val="24"/>
          <w:lang w:eastAsia="en-US"/>
        </w:rPr>
      </w:pP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b/>
          <w:iCs/>
          <w:color w:val="000000"/>
          <w:sz w:val="24"/>
          <w:szCs w:val="24"/>
          <w:lang w:eastAsia="en-US"/>
        </w:rPr>
        <w:t>Психолого-педагогическое обеспечение</w:t>
      </w:r>
      <w:r w:rsidRPr="008C43CF">
        <w:rPr>
          <w:rFonts w:ascii="Times New Roman" w:eastAsia="@Arial Unicode MS" w:hAnsi="Times New Roman" w:cs="Times New Roman"/>
          <w:i/>
          <w:iCs/>
          <w:color w:val="000000"/>
          <w:sz w:val="24"/>
          <w:szCs w:val="24"/>
          <w:lang w:eastAsia="en-US"/>
        </w:rPr>
        <w:t>:</w:t>
      </w:r>
    </w:p>
    <w:p w:rsidR="008C43CF" w:rsidRPr="008C43CF" w:rsidRDefault="008C43CF" w:rsidP="00ED11FE">
      <w:pPr>
        <w:widowControl w:val="0"/>
        <w:numPr>
          <w:ilvl w:val="0"/>
          <w:numId w:val="39"/>
        </w:numPr>
        <w:tabs>
          <w:tab w:val="num" w:pos="180"/>
          <w:tab w:val="left" w:leader="dot" w:pos="624"/>
        </w:tabs>
        <w:autoSpaceDE w:val="0"/>
        <w:autoSpaceDN w:val="0"/>
        <w:adjustRightInd w:val="0"/>
        <w:spacing w:after="0" w:line="240" w:lineRule="auto"/>
        <w:ind w:left="0" w:firstLine="540"/>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color w:val="000000"/>
          <w:sz w:val="24"/>
          <w:szCs w:val="24"/>
          <w:lang w:eastAsia="en-US"/>
        </w:rPr>
        <w:t>обеспечение дифференцированных условий (оптимальный режим учебных нагрузок, вариативные формы получения образования и специализированной помощи) в соответствии с рекомендациями психолого-медико-педагогической комиссии , обеспечение психолого-педагогических условий (коррекционная направленность учебно-воспитательного процесса; учёт индивидуальных особенностей ребёнка; соблюдение комфортного психоэмоционального режима; использование современных педагогических технологий, в том числе информационных, компьютерных для оптимизации образовательного процесса, повышения его эффективности, доступности);</w:t>
      </w:r>
    </w:p>
    <w:p w:rsidR="008C43CF" w:rsidRPr="008C43CF" w:rsidRDefault="008C43CF" w:rsidP="00ED11FE">
      <w:pPr>
        <w:widowControl w:val="0"/>
        <w:numPr>
          <w:ilvl w:val="0"/>
          <w:numId w:val="39"/>
        </w:numPr>
        <w:tabs>
          <w:tab w:val="num" w:pos="180"/>
          <w:tab w:val="left" w:leader="dot" w:pos="624"/>
        </w:tabs>
        <w:autoSpaceDE w:val="0"/>
        <w:autoSpaceDN w:val="0"/>
        <w:adjustRightInd w:val="0"/>
        <w:spacing w:after="0" w:line="240" w:lineRule="auto"/>
        <w:ind w:left="0" w:firstLine="540"/>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color w:val="000000"/>
          <w:sz w:val="24"/>
          <w:szCs w:val="24"/>
          <w:lang w:eastAsia="en-US"/>
        </w:rPr>
        <w:t>обеспечение специализированных условий  (выдвижение комплекса специальных задач обучения, ориентированных на особые образовательные потребности обучающихся с ограниченными возможностями здоровья; введение в содержание обучения специальных разделов, направленных на решение задач развития ребёнка, отсутствующих в содержании образования нормально развивающегося сверстника; использование специальных методов, приёмов, средств обучения, специализированных образовательных и коррекционных программ, ориентированных на особые образовательные потребности детей; дифференцированное и индивидуализированное обучение с учётом специфики нарушения развития ребёнка; комплексное воздействие на обучающегося, осуществляемое на индивидуальных и групповых коррекционных занятиях);</w:t>
      </w:r>
    </w:p>
    <w:p w:rsidR="008C43CF" w:rsidRPr="008C43CF" w:rsidRDefault="008C43CF" w:rsidP="00ED11FE">
      <w:pPr>
        <w:widowControl w:val="0"/>
        <w:numPr>
          <w:ilvl w:val="0"/>
          <w:numId w:val="39"/>
        </w:numPr>
        <w:tabs>
          <w:tab w:val="num" w:pos="180"/>
          <w:tab w:val="left" w:leader="dot" w:pos="624"/>
        </w:tabs>
        <w:autoSpaceDE w:val="0"/>
        <w:autoSpaceDN w:val="0"/>
        <w:adjustRightInd w:val="0"/>
        <w:spacing w:after="0" w:line="240" w:lineRule="auto"/>
        <w:ind w:left="0" w:firstLine="540"/>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color w:val="000000"/>
          <w:sz w:val="24"/>
          <w:szCs w:val="24"/>
          <w:lang w:eastAsia="en-US"/>
        </w:rPr>
        <w:t>обеспечение здоровьесберегающих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8C43CF" w:rsidRPr="008C43CF" w:rsidRDefault="008C43CF" w:rsidP="00ED11FE">
      <w:pPr>
        <w:widowControl w:val="0"/>
        <w:numPr>
          <w:ilvl w:val="0"/>
          <w:numId w:val="39"/>
        </w:numPr>
        <w:tabs>
          <w:tab w:val="num" w:pos="180"/>
          <w:tab w:val="left" w:leader="dot" w:pos="624"/>
        </w:tabs>
        <w:autoSpaceDE w:val="0"/>
        <w:autoSpaceDN w:val="0"/>
        <w:adjustRightInd w:val="0"/>
        <w:spacing w:after="0" w:line="240" w:lineRule="auto"/>
        <w:ind w:left="0" w:firstLine="540"/>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color w:val="000000"/>
          <w:sz w:val="24"/>
          <w:szCs w:val="24"/>
          <w:lang w:eastAsia="en-US"/>
        </w:rPr>
        <w:t>обеспечение участия всех детей с ограниченными возможностями здоровья, независимо от степени выраженности нарушений их развития, вместе с нормально развивающимися детьми в проведении воспитательных, культурно-развлекательных, спортивно-оздоровительных и иных досуговых мероприятий;</w:t>
      </w:r>
    </w:p>
    <w:p w:rsidR="008C43CF" w:rsidRPr="008C43CF" w:rsidRDefault="008C43CF" w:rsidP="00ED11FE">
      <w:pPr>
        <w:widowControl w:val="0"/>
        <w:numPr>
          <w:ilvl w:val="0"/>
          <w:numId w:val="39"/>
        </w:numPr>
        <w:tabs>
          <w:tab w:val="num" w:pos="180"/>
          <w:tab w:val="left" w:leader="dot" w:pos="624"/>
        </w:tabs>
        <w:autoSpaceDE w:val="0"/>
        <w:autoSpaceDN w:val="0"/>
        <w:adjustRightInd w:val="0"/>
        <w:spacing w:after="0" w:line="240" w:lineRule="auto"/>
        <w:ind w:left="0" w:firstLine="540"/>
        <w:jc w:val="both"/>
        <w:rPr>
          <w:rFonts w:ascii="Times New Roman" w:eastAsia="@Arial Unicode MS" w:hAnsi="Times New Roman" w:cs="Times New Roman"/>
          <w:i/>
          <w:iCs/>
          <w:color w:val="000000"/>
          <w:sz w:val="24"/>
          <w:szCs w:val="24"/>
          <w:lang w:eastAsia="en-US"/>
        </w:rPr>
      </w:pPr>
      <w:r w:rsidRPr="008C43CF">
        <w:rPr>
          <w:rFonts w:ascii="Times New Roman" w:eastAsia="@Arial Unicode MS" w:hAnsi="Times New Roman" w:cs="Times New Roman"/>
          <w:color w:val="000000"/>
          <w:sz w:val="24"/>
          <w:szCs w:val="24"/>
          <w:lang w:eastAsia="en-US"/>
        </w:rPr>
        <w:t>развитие системы обучения и воспитания детей, имеющих сложные нарушения психического и (или) физического развития.</w:t>
      </w:r>
    </w:p>
    <w:p w:rsidR="003613EA" w:rsidRDefault="003613EA"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b/>
          <w:iCs/>
          <w:color w:val="000000"/>
          <w:sz w:val="24"/>
          <w:szCs w:val="24"/>
          <w:lang w:eastAsia="en-US"/>
        </w:rPr>
      </w:pP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b/>
          <w:color w:val="000000"/>
          <w:sz w:val="24"/>
          <w:szCs w:val="24"/>
          <w:lang w:eastAsia="en-US"/>
        </w:rPr>
      </w:pPr>
      <w:r w:rsidRPr="008C43CF">
        <w:rPr>
          <w:rFonts w:ascii="Times New Roman" w:eastAsia="@Arial Unicode MS" w:hAnsi="Times New Roman" w:cs="Times New Roman"/>
          <w:b/>
          <w:iCs/>
          <w:color w:val="000000"/>
          <w:sz w:val="24"/>
          <w:szCs w:val="24"/>
          <w:lang w:eastAsia="en-US"/>
        </w:rPr>
        <w:t>Программно-методическое обеспечение</w:t>
      </w: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color w:val="000000"/>
          <w:sz w:val="24"/>
          <w:szCs w:val="24"/>
          <w:lang w:eastAsia="en-US"/>
        </w:rPr>
        <w:t>В процессе реализации программы коррекционной работы использованы коррекционно-развивающие программы, диагностический и коррекционно-развивающий инструментарий, необходимый для осуществления профессиональной деятельности учителя, педагога-психолога, социального педагога, и др.</w:t>
      </w:r>
    </w:p>
    <w:p w:rsidR="003613EA" w:rsidRDefault="003613EA"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b/>
          <w:iCs/>
          <w:color w:val="000000"/>
          <w:sz w:val="24"/>
          <w:szCs w:val="24"/>
          <w:lang w:eastAsia="en-US"/>
        </w:rPr>
      </w:pP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b/>
          <w:color w:val="000000"/>
          <w:sz w:val="24"/>
          <w:szCs w:val="24"/>
          <w:lang w:eastAsia="en-US"/>
        </w:rPr>
      </w:pPr>
      <w:r w:rsidRPr="008C43CF">
        <w:rPr>
          <w:rFonts w:ascii="Times New Roman" w:eastAsia="@Arial Unicode MS" w:hAnsi="Times New Roman" w:cs="Times New Roman"/>
          <w:b/>
          <w:iCs/>
          <w:color w:val="000000"/>
          <w:sz w:val="24"/>
          <w:szCs w:val="24"/>
          <w:lang w:eastAsia="en-US"/>
        </w:rPr>
        <w:t>Кадровое обеспечение</w:t>
      </w: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color w:val="000000"/>
          <w:sz w:val="24"/>
          <w:szCs w:val="24"/>
          <w:lang w:eastAsia="en-US"/>
        </w:rPr>
        <w:t>Важным моментом реализации программы коррекционной работы является кадровое обеспечение. Коррекционная работа должна осуществляться специалистами соответствующей квалификации, имеющими специализированное образование, и педагогами, прошедшими обязательную курсовую или другие виды профессиональной подготовки в рамках обозначенной темы.</w:t>
      </w: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i/>
          <w:iCs/>
          <w:color w:val="000000"/>
          <w:sz w:val="24"/>
          <w:szCs w:val="24"/>
          <w:lang w:eastAsia="en-US"/>
        </w:rPr>
      </w:pPr>
      <w:r w:rsidRPr="008C43CF">
        <w:rPr>
          <w:rFonts w:ascii="Times New Roman" w:eastAsia="@Arial Unicode MS" w:hAnsi="Times New Roman" w:cs="Times New Roman"/>
          <w:color w:val="000000"/>
          <w:sz w:val="24"/>
          <w:szCs w:val="24"/>
          <w:lang w:eastAsia="en-US"/>
        </w:rPr>
        <w:t xml:space="preserve">Педагогические работники школы должны иметь чёткое представление об особенностях психического и (или) физического развития детей с ограниченными </w:t>
      </w:r>
      <w:r w:rsidRPr="008C43CF">
        <w:rPr>
          <w:rFonts w:ascii="Times New Roman" w:eastAsia="@Arial Unicode MS" w:hAnsi="Times New Roman" w:cs="Times New Roman"/>
          <w:color w:val="000000"/>
          <w:sz w:val="24"/>
          <w:szCs w:val="24"/>
          <w:lang w:eastAsia="en-US"/>
        </w:rPr>
        <w:lastRenderedPageBreak/>
        <w:t>возможностями здоровья, о методиках и технологиях организации образовательного и реабилитационного процесса.</w:t>
      </w:r>
    </w:p>
    <w:p w:rsidR="003613EA" w:rsidRDefault="003613EA"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b/>
          <w:iCs/>
          <w:color w:val="000000"/>
          <w:sz w:val="24"/>
          <w:szCs w:val="24"/>
          <w:lang w:eastAsia="en-US"/>
        </w:rPr>
      </w:pP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b/>
          <w:color w:val="000000"/>
          <w:sz w:val="24"/>
          <w:szCs w:val="24"/>
          <w:lang w:eastAsia="en-US"/>
        </w:rPr>
      </w:pPr>
      <w:r w:rsidRPr="008C43CF">
        <w:rPr>
          <w:rFonts w:ascii="Times New Roman" w:eastAsia="@Arial Unicode MS" w:hAnsi="Times New Roman" w:cs="Times New Roman"/>
          <w:b/>
          <w:iCs/>
          <w:color w:val="000000"/>
          <w:sz w:val="24"/>
          <w:szCs w:val="24"/>
          <w:lang w:eastAsia="en-US"/>
        </w:rPr>
        <w:t>Материально-техническое обеспечение</w:t>
      </w:r>
    </w:p>
    <w:p w:rsidR="008C43CF" w:rsidRPr="008C43CF" w:rsidRDefault="008C43CF" w:rsidP="00ED11FE">
      <w:pPr>
        <w:autoSpaceDE w:val="0"/>
        <w:autoSpaceDN w:val="0"/>
        <w:adjustRightInd w:val="0"/>
        <w:spacing w:after="0" w:line="240" w:lineRule="auto"/>
        <w:jc w:val="both"/>
        <w:rPr>
          <w:rFonts w:ascii="Times New Roman" w:eastAsia="Times New Roman" w:hAnsi="Times New Roman" w:cs="Times New Roman"/>
          <w:sz w:val="24"/>
          <w:szCs w:val="24"/>
        </w:rPr>
      </w:pPr>
      <w:r w:rsidRPr="008C43CF">
        <w:rPr>
          <w:rFonts w:ascii="Times New Roman" w:eastAsia="Times New Roman" w:hAnsi="Times New Roman" w:cs="Times New Roman"/>
          <w:sz w:val="24"/>
          <w:szCs w:val="24"/>
        </w:rPr>
        <w:t>Для успешной реализации программы необходимо оборудование кабинетов начальной</w:t>
      </w:r>
    </w:p>
    <w:p w:rsidR="008C43CF" w:rsidRPr="008C43CF" w:rsidRDefault="008C43CF" w:rsidP="00ED11FE">
      <w:pPr>
        <w:autoSpaceDE w:val="0"/>
        <w:autoSpaceDN w:val="0"/>
        <w:adjustRightInd w:val="0"/>
        <w:spacing w:after="0" w:line="240" w:lineRule="auto"/>
        <w:jc w:val="both"/>
        <w:rPr>
          <w:rFonts w:ascii="Times New Roman" w:eastAsia="Times New Roman" w:hAnsi="Times New Roman" w:cs="Times New Roman"/>
          <w:sz w:val="24"/>
          <w:szCs w:val="24"/>
        </w:rPr>
      </w:pPr>
      <w:r w:rsidRPr="008C43CF">
        <w:rPr>
          <w:rFonts w:ascii="Times New Roman" w:eastAsia="Times New Roman" w:hAnsi="Times New Roman" w:cs="Times New Roman"/>
          <w:sz w:val="24"/>
          <w:szCs w:val="24"/>
        </w:rPr>
        <w:t>школы интерактивными досками для повышения эффективности коррекционного</w:t>
      </w:r>
    </w:p>
    <w:p w:rsidR="008C43CF" w:rsidRPr="008C43CF" w:rsidRDefault="008C43CF" w:rsidP="00ED11FE">
      <w:pPr>
        <w:autoSpaceDE w:val="0"/>
        <w:autoSpaceDN w:val="0"/>
        <w:adjustRightInd w:val="0"/>
        <w:spacing w:after="0" w:line="240" w:lineRule="auto"/>
        <w:jc w:val="both"/>
        <w:rPr>
          <w:rFonts w:ascii="Times New Roman" w:eastAsia="Times New Roman" w:hAnsi="Times New Roman" w:cs="Times New Roman"/>
          <w:sz w:val="24"/>
          <w:szCs w:val="24"/>
        </w:rPr>
      </w:pPr>
      <w:r w:rsidRPr="008C43CF">
        <w:rPr>
          <w:rFonts w:ascii="Times New Roman" w:eastAsia="Times New Roman" w:hAnsi="Times New Roman" w:cs="Times New Roman"/>
          <w:sz w:val="24"/>
          <w:szCs w:val="24"/>
        </w:rPr>
        <w:t>образовательного процесса, обеспечение стандартизированными компьютерными</w:t>
      </w:r>
    </w:p>
    <w:p w:rsidR="008C43CF" w:rsidRPr="008C43CF" w:rsidRDefault="008C43CF" w:rsidP="00ED11FE">
      <w:pPr>
        <w:autoSpaceDE w:val="0"/>
        <w:autoSpaceDN w:val="0"/>
        <w:adjustRightInd w:val="0"/>
        <w:spacing w:after="0" w:line="240" w:lineRule="auto"/>
        <w:jc w:val="both"/>
        <w:rPr>
          <w:rFonts w:ascii="Times New Roman" w:eastAsia="Times New Roman" w:hAnsi="Times New Roman" w:cs="Times New Roman"/>
          <w:sz w:val="24"/>
          <w:szCs w:val="24"/>
        </w:rPr>
      </w:pPr>
      <w:r w:rsidRPr="008C43CF">
        <w:rPr>
          <w:rFonts w:ascii="Times New Roman" w:eastAsia="Times New Roman" w:hAnsi="Times New Roman" w:cs="Times New Roman"/>
          <w:sz w:val="24"/>
          <w:szCs w:val="24"/>
        </w:rPr>
        <w:t>методиками для своевременного выявления детей с ОВЗ, создание кабинета</w:t>
      </w:r>
    </w:p>
    <w:p w:rsidR="008C43CF" w:rsidRPr="008C43CF" w:rsidRDefault="008C43CF" w:rsidP="00ED11FE">
      <w:pPr>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8C43CF">
        <w:rPr>
          <w:rFonts w:ascii="Times New Roman" w:eastAsia="Times New Roman" w:hAnsi="Times New Roman" w:cs="Times New Roman"/>
          <w:sz w:val="24"/>
          <w:szCs w:val="24"/>
        </w:rPr>
        <w:t>коррекционной работы с использованием современных технологий.</w:t>
      </w:r>
    </w:p>
    <w:p w:rsidR="003613EA" w:rsidRDefault="003613EA"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b/>
          <w:iCs/>
          <w:color w:val="000000"/>
          <w:sz w:val="24"/>
          <w:szCs w:val="24"/>
          <w:lang w:eastAsia="en-US"/>
        </w:rPr>
      </w:pP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b/>
          <w:color w:val="000000"/>
          <w:sz w:val="24"/>
          <w:szCs w:val="24"/>
          <w:lang w:eastAsia="en-US"/>
        </w:rPr>
      </w:pPr>
      <w:r w:rsidRPr="008C43CF">
        <w:rPr>
          <w:rFonts w:ascii="Times New Roman" w:eastAsia="@Arial Unicode MS" w:hAnsi="Times New Roman" w:cs="Times New Roman"/>
          <w:b/>
          <w:iCs/>
          <w:color w:val="000000"/>
          <w:sz w:val="24"/>
          <w:szCs w:val="24"/>
          <w:lang w:eastAsia="en-US"/>
        </w:rPr>
        <w:t>Информационное обеспечение</w:t>
      </w: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color w:val="000000"/>
          <w:sz w:val="24"/>
          <w:szCs w:val="24"/>
          <w:lang w:eastAsia="en-US"/>
        </w:rPr>
        <w:t>Необходимым условием реализации программы является создание информационной образовательной среды и на этой основе развитие дистанционной формы обучения детей, имеющих трудности в передвижении, с использованием современных информационно-коммуникационных технологий.</w:t>
      </w:r>
    </w:p>
    <w:p w:rsidR="008C43CF" w:rsidRPr="008C43CF" w:rsidRDefault="008C43CF" w:rsidP="00ED11FE">
      <w:pPr>
        <w:widowControl w:val="0"/>
        <w:tabs>
          <w:tab w:val="left" w:leader="dot" w:pos="624"/>
        </w:tabs>
        <w:autoSpaceDE w:val="0"/>
        <w:autoSpaceDN w:val="0"/>
        <w:adjustRightInd w:val="0"/>
        <w:spacing w:after="0" w:line="240" w:lineRule="auto"/>
        <w:ind w:firstLine="567"/>
        <w:jc w:val="both"/>
        <w:rPr>
          <w:rFonts w:ascii="Times New Roman" w:eastAsia="@Arial Unicode MS" w:hAnsi="Times New Roman" w:cs="Times New Roman"/>
          <w:color w:val="000000"/>
          <w:sz w:val="24"/>
          <w:szCs w:val="24"/>
          <w:lang w:eastAsia="en-US"/>
        </w:rPr>
      </w:pPr>
      <w:r w:rsidRPr="008C43CF">
        <w:rPr>
          <w:rFonts w:ascii="Times New Roman" w:eastAsia="@Arial Unicode MS" w:hAnsi="Times New Roman" w:cs="Times New Roman"/>
          <w:color w:val="000000"/>
          <w:sz w:val="24"/>
          <w:szCs w:val="24"/>
          <w:lang w:eastAsia="en-US"/>
        </w:rPr>
        <w:t>Обязательным является создание системы широкого доступа детей с ограниченными возможностями здоровья, родителей (законных представителей), педагогов к сетевым источникам информации, к информационно-методическим фондам, предполагающим наличие методических пособий и рекомендаций по всем направлениям и видам деятельности, наглядных пособий, мультимедийных, аудио- и видеоматериалов.</w:t>
      </w:r>
    </w:p>
    <w:p w:rsidR="003613EA" w:rsidRDefault="003613EA" w:rsidP="00ED11FE">
      <w:pPr>
        <w:pStyle w:val="3"/>
        <w:jc w:val="both"/>
        <w:rPr>
          <w:rFonts w:asciiTheme="majorHAnsi" w:hAnsiTheme="majorHAnsi"/>
          <w:sz w:val="24"/>
          <w:szCs w:val="24"/>
        </w:rPr>
      </w:pPr>
    </w:p>
    <w:p w:rsidR="003613EA" w:rsidRPr="003613EA" w:rsidRDefault="003613EA" w:rsidP="00ED11FE">
      <w:pPr>
        <w:jc w:val="both"/>
      </w:pPr>
    </w:p>
    <w:p w:rsidR="00887EC2" w:rsidRPr="00887EC2" w:rsidRDefault="00887EC2" w:rsidP="00ED11FE">
      <w:pPr>
        <w:pStyle w:val="3"/>
        <w:jc w:val="both"/>
        <w:rPr>
          <w:rFonts w:asciiTheme="majorHAnsi" w:hAnsiTheme="majorHAnsi"/>
          <w:caps/>
          <w:sz w:val="24"/>
          <w:szCs w:val="24"/>
        </w:rPr>
      </w:pPr>
      <w:r w:rsidRPr="00887EC2">
        <w:rPr>
          <w:rFonts w:asciiTheme="majorHAnsi" w:hAnsiTheme="majorHAnsi"/>
          <w:sz w:val="24"/>
          <w:szCs w:val="24"/>
        </w:rPr>
        <w:t>2.7. Программа внеурочной деятельности в том числе по предметам Стандарта православного компонента образования</w:t>
      </w:r>
    </w:p>
    <w:p w:rsidR="001E06BD" w:rsidRDefault="001E06BD" w:rsidP="00ED11FE">
      <w:pPr>
        <w:shd w:val="clear" w:color="auto" w:fill="FFFFFF"/>
        <w:autoSpaceDE w:val="0"/>
        <w:autoSpaceDN w:val="0"/>
        <w:adjustRightInd w:val="0"/>
        <w:spacing w:after="0" w:line="240" w:lineRule="auto"/>
        <w:jc w:val="both"/>
        <w:rPr>
          <w:rFonts w:ascii="Times New Roman" w:hAnsi="Times New Roman" w:cs="Times New Roman"/>
          <w:b/>
          <w:sz w:val="24"/>
          <w:szCs w:val="24"/>
        </w:rPr>
      </w:pPr>
    </w:p>
    <w:p w:rsidR="001E06BD" w:rsidRDefault="001E06BD" w:rsidP="00ED11FE">
      <w:pPr>
        <w:shd w:val="clear" w:color="auto" w:fill="FFFFFF"/>
        <w:autoSpaceDE w:val="0"/>
        <w:autoSpaceDN w:val="0"/>
        <w:adjustRightInd w:val="0"/>
        <w:spacing w:after="0" w:line="240" w:lineRule="auto"/>
        <w:jc w:val="both"/>
        <w:rPr>
          <w:rFonts w:ascii="Times New Roman" w:hAnsi="Times New Roman" w:cs="Times New Roman"/>
          <w:b/>
          <w:sz w:val="24"/>
          <w:szCs w:val="24"/>
        </w:rPr>
      </w:pPr>
    </w:p>
    <w:p w:rsidR="001E06BD" w:rsidRPr="001E06BD" w:rsidRDefault="001E06BD" w:rsidP="00ED11FE">
      <w:pPr>
        <w:shd w:val="clear" w:color="auto" w:fill="FFFFFF"/>
        <w:autoSpaceDE w:val="0"/>
        <w:autoSpaceDN w:val="0"/>
        <w:adjustRightInd w:val="0"/>
        <w:spacing w:after="0" w:line="240" w:lineRule="auto"/>
        <w:jc w:val="both"/>
        <w:rPr>
          <w:rFonts w:ascii="Times New Roman" w:hAnsi="Times New Roman" w:cs="Times New Roman"/>
          <w:b/>
          <w:bCs/>
          <w:sz w:val="24"/>
          <w:szCs w:val="24"/>
        </w:rPr>
      </w:pPr>
      <w:r w:rsidRPr="001E06BD">
        <w:rPr>
          <w:rFonts w:ascii="Times New Roman" w:hAnsi="Times New Roman" w:cs="Times New Roman"/>
          <w:b/>
          <w:sz w:val="24"/>
          <w:szCs w:val="24"/>
        </w:rPr>
        <w:t>Пояснительная записка</w:t>
      </w:r>
    </w:p>
    <w:p w:rsidR="001E06BD" w:rsidRPr="001E06BD" w:rsidRDefault="001E06BD" w:rsidP="00ED11FE">
      <w:pPr>
        <w:spacing w:after="0" w:line="240" w:lineRule="auto"/>
        <w:ind w:left="60" w:right="60" w:firstLine="300"/>
        <w:jc w:val="both"/>
        <w:rPr>
          <w:rFonts w:ascii="Times New Roman" w:eastAsia="Times New Roman" w:hAnsi="Times New Roman" w:cs="Times New Roman"/>
          <w:sz w:val="24"/>
          <w:szCs w:val="24"/>
        </w:rPr>
      </w:pPr>
      <w:r w:rsidRPr="001E06BD">
        <w:rPr>
          <w:rFonts w:ascii="Times New Roman" w:hAnsi="Times New Roman" w:cs="Times New Roman"/>
          <w:sz w:val="24"/>
          <w:szCs w:val="24"/>
        </w:rPr>
        <w:t xml:space="preserve">В соответствии с Федеральным государственным  образовательным стандартом  основного общего образования организация внеурочной деятельности детей является неотъемлемой частью образовательного процесса в школе, а воспитание рассматривается как миссия образования, как ценностно-ориентированный процесс. </w:t>
      </w:r>
      <w:r w:rsidRPr="001E06BD">
        <w:rPr>
          <w:rFonts w:ascii="Times New Roman" w:eastAsia="Times New Roman" w:hAnsi="Times New Roman" w:cs="Times New Roman"/>
          <w:sz w:val="24"/>
          <w:szCs w:val="24"/>
        </w:rPr>
        <w:t>Внеурочная деятельность понимается нами, как целенаправленная образовательная деятельность, организуемая в свободное от уроков время для социализации детей и подростков определенной возрастной группы, формирования у них потребностей к участию в социально значимых практиках и самоуправлении, создания условий для развития значимых качеств личности, реализации их творческой и познавательной активности, участия в содержательном досуге, достижения обучающимися метапредметных и личностных результатов согласно ФГОС.  </w:t>
      </w:r>
    </w:p>
    <w:p w:rsidR="001E06BD" w:rsidRPr="001E06BD" w:rsidRDefault="001E06BD" w:rsidP="00ED11FE">
      <w:pPr>
        <w:pStyle w:val="afd"/>
        <w:spacing w:line="240" w:lineRule="auto"/>
        <w:ind w:firstLine="360"/>
        <w:jc w:val="both"/>
        <w:rPr>
          <w:bCs/>
          <w:sz w:val="24"/>
        </w:rPr>
      </w:pPr>
      <w:r w:rsidRPr="001E06BD">
        <w:rPr>
          <w:sz w:val="24"/>
        </w:rPr>
        <w:t>Внеурочная деятельность</w:t>
      </w:r>
      <w:r w:rsidRPr="001E06BD">
        <w:rPr>
          <w:bCs/>
          <w:sz w:val="24"/>
        </w:rPr>
        <w:t xml:space="preserve"> в НОЧУ «Свято-Георгиевская гимназия» </w:t>
      </w:r>
      <w:r w:rsidRPr="001E06BD">
        <w:rPr>
          <w:sz w:val="24"/>
        </w:rPr>
        <w:t>объединяет все виды деятельности школьников (кроме учебной деятельности на уроке), в которых возможно и целесообразно решение задач воспитания и социализации детей.</w:t>
      </w:r>
    </w:p>
    <w:p w:rsidR="001E06BD" w:rsidRDefault="001E06BD" w:rsidP="00ED11FE">
      <w:pPr>
        <w:pStyle w:val="context-head"/>
        <w:spacing w:before="0" w:beforeAutospacing="0" w:after="0" w:afterAutospacing="0"/>
        <w:ind w:right="-2"/>
        <w:jc w:val="both"/>
      </w:pPr>
    </w:p>
    <w:p w:rsidR="001E06BD" w:rsidRPr="001E06BD" w:rsidRDefault="001E06BD" w:rsidP="00ED11FE">
      <w:pPr>
        <w:pStyle w:val="context-head"/>
        <w:spacing w:before="0" w:beforeAutospacing="0" w:after="0" w:afterAutospacing="0"/>
        <w:ind w:right="-2"/>
        <w:jc w:val="both"/>
      </w:pPr>
      <w:r w:rsidRPr="001E06BD">
        <w:t>Программа внеурочной деятельности разработана на основе</w:t>
      </w:r>
    </w:p>
    <w:p w:rsidR="001E06BD" w:rsidRPr="001E06BD" w:rsidRDefault="001E06BD" w:rsidP="00ED11FE">
      <w:pPr>
        <w:pStyle w:val="context-head"/>
        <w:numPr>
          <w:ilvl w:val="0"/>
          <w:numId w:val="50"/>
        </w:numPr>
        <w:spacing w:before="0" w:beforeAutospacing="0" w:after="0" w:afterAutospacing="0"/>
        <w:ind w:right="-2"/>
        <w:jc w:val="both"/>
      </w:pPr>
      <w:r w:rsidRPr="001E06BD">
        <w:t>Федерального закона от 29.12.2012 г. №273-ФЗ «Об образовании в РФ» (в действующей редакции),</w:t>
      </w:r>
    </w:p>
    <w:p w:rsidR="001E06BD" w:rsidRPr="001E06BD" w:rsidRDefault="001E06BD" w:rsidP="00ED11FE">
      <w:pPr>
        <w:pStyle w:val="context-head"/>
        <w:numPr>
          <w:ilvl w:val="0"/>
          <w:numId w:val="50"/>
        </w:numPr>
        <w:spacing w:before="0" w:beforeAutospacing="0" w:after="0" w:afterAutospacing="0"/>
        <w:ind w:right="-2"/>
        <w:jc w:val="both"/>
      </w:pPr>
      <w:r w:rsidRPr="001E06BD">
        <w:t>ФГОС основного общего образования (приказ Минобрнауки РФ от 17.12.2010г. №1807, зарегистрирован Минюстом РФ от 01.02.2011г.);</w:t>
      </w:r>
    </w:p>
    <w:p w:rsidR="001E06BD" w:rsidRPr="001E06BD" w:rsidRDefault="001E06BD" w:rsidP="00ED11FE">
      <w:pPr>
        <w:pStyle w:val="context-head"/>
        <w:numPr>
          <w:ilvl w:val="0"/>
          <w:numId w:val="50"/>
        </w:numPr>
        <w:spacing w:before="0" w:beforeAutospacing="0" w:after="0" w:afterAutospacing="0"/>
        <w:ind w:right="-2"/>
        <w:jc w:val="both"/>
      </w:pPr>
      <w:r w:rsidRPr="001E06BD">
        <w:lastRenderedPageBreak/>
        <w:t xml:space="preserve"> письма Минобрнауки РФ №03-296 от 12.05.2011 г. «Об организации внеурочной деятельности  при введении федерального государственного образовательного  стандарта общего образования»; </w:t>
      </w:r>
    </w:p>
    <w:p w:rsidR="001E06BD" w:rsidRPr="001E06BD" w:rsidRDefault="001E06BD" w:rsidP="00ED11FE">
      <w:pPr>
        <w:pStyle w:val="context-head"/>
        <w:numPr>
          <w:ilvl w:val="0"/>
          <w:numId w:val="50"/>
        </w:numPr>
        <w:spacing w:before="0" w:beforeAutospacing="0" w:after="0" w:afterAutospacing="0"/>
        <w:ind w:right="-2"/>
        <w:jc w:val="both"/>
      </w:pPr>
      <w:r w:rsidRPr="001E06BD">
        <w:t>постановления от 29.12.2010 года №189 «Об утверждении САНПИН 2.4.2.2821-10».</w:t>
      </w:r>
    </w:p>
    <w:p w:rsidR="001E06BD" w:rsidRPr="001E06BD" w:rsidRDefault="001E06BD" w:rsidP="00ED11FE">
      <w:pPr>
        <w:pStyle w:val="afd"/>
        <w:spacing w:line="240" w:lineRule="auto"/>
        <w:ind w:firstLine="360"/>
        <w:jc w:val="both"/>
        <w:rPr>
          <w:bCs/>
          <w:sz w:val="24"/>
        </w:rPr>
      </w:pPr>
      <w:r w:rsidRPr="001E06BD">
        <w:rPr>
          <w:sz w:val="24"/>
          <w:lang w:eastAsia="ja-JP"/>
        </w:rPr>
        <w:t xml:space="preserve"> В её реализации принимают участие педагогические работники гимназии, </w:t>
      </w:r>
      <w:r w:rsidRPr="001E06BD">
        <w:rPr>
          <w:sz w:val="24"/>
        </w:rPr>
        <w:t xml:space="preserve">а также педагоги </w:t>
      </w:r>
      <w:r>
        <w:rPr>
          <w:sz w:val="24"/>
        </w:rPr>
        <w:t xml:space="preserve"> муниципального центра духовной культуры </w:t>
      </w:r>
      <w:r w:rsidRPr="001E06BD">
        <w:rPr>
          <w:sz w:val="24"/>
        </w:rPr>
        <w:t xml:space="preserve"> г.о.Красногорск.</w:t>
      </w:r>
    </w:p>
    <w:p w:rsidR="001E06BD" w:rsidRPr="001E06BD" w:rsidRDefault="001E06BD" w:rsidP="00ED11FE">
      <w:pPr>
        <w:pStyle w:val="af7"/>
        <w:ind w:firstLine="77"/>
        <w:jc w:val="both"/>
      </w:pPr>
      <w:r w:rsidRPr="001E06BD">
        <w:t>Координирующую роль на уровне класса выполняет классный руководитель, который в соответствии со своими функциями и задачами:</w:t>
      </w:r>
    </w:p>
    <w:p w:rsidR="001E06BD" w:rsidRPr="001E06BD" w:rsidRDefault="001E06BD" w:rsidP="00ED11FE">
      <w:pPr>
        <w:pStyle w:val="af7"/>
        <w:numPr>
          <w:ilvl w:val="0"/>
          <w:numId w:val="55"/>
        </w:numPr>
        <w:ind w:left="426"/>
        <w:jc w:val="both"/>
      </w:pPr>
      <w:r w:rsidRPr="001E06BD">
        <w:t>взаимодействует с педагогическими работниками и персоналом гимназии;</w:t>
      </w:r>
    </w:p>
    <w:p w:rsidR="001E06BD" w:rsidRPr="001E06BD" w:rsidRDefault="001E06BD" w:rsidP="00ED11FE">
      <w:pPr>
        <w:pStyle w:val="af7"/>
        <w:numPr>
          <w:ilvl w:val="0"/>
          <w:numId w:val="55"/>
        </w:numPr>
        <w:ind w:left="426"/>
        <w:jc w:val="both"/>
      </w:pPr>
      <w:r w:rsidRPr="001E06BD">
        <w:t>организует в классе образовательный процесс, оптимальный для развития положительного потенциала личности обучающихся в рамках деятельности общешкольного коллектива;</w:t>
      </w:r>
    </w:p>
    <w:p w:rsidR="001E06BD" w:rsidRPr="001E06BD" w:rsidRDefault="001E06BD" w:rsidP="00ED11FE">
      <w:pPr>
        <w:pStyle w:val="af7"/>
        <w:numPr>
          <w:ilvl w:val="0"/>
          <w:numId w:val="55"/>
        </w:numPr>
        <w:ind w:left="426"/>
        <w:jc w:val="both"/>
      </w:pPr>
      <w:r w:rsidRPr="001E06BD">
        <w:t>организует систему отношений через разнообразные формы воспитывающей деятельности коллектива класса, в том числе, через органы самоуправления;</w:t>
      </w:r>
    </w:p>
    <w:p w:rsidR="001E06BD" w:rsidRPr="001E06BD" w:rsidRDefault="001E06BD" w:rsidP="00ED11FE">
      <w:pPr>
        <w:pStyle w:val="af7"/>
        <w:numPr>
          <w:ilvl w:val="0"/>
          <w:numId w:val="55"/>
        </w:numPr>
        <w:ind w:left="426"/>
        <w:jc w:val="both"/>
      </w:pPr>
      <w:r w:rsidRPr="001E06BD">
        <w:t>организует социально значимую, творческую деятельность обучающихся.</w:t>
      </w:r>
    </w:p>
    <w:p w:rsidR="001E06BD" w:rsidRPr="001E06BD" w:rsidRDefault="001E06BD" w:rsidP="00ED11FE">
      <w:pPr>
        <w:pStyle w:val="af7"/>
        <w:ind w:left="0" w:firstLine="426"/>
        <w:jc w:val="both"/>
      </w:pPr>
      <w:r w:rsidRPr="001E06BD">
        <w:t>Реализация программы осуществляется через такие формы, как экскурсии, кружки, секции, краткосрочные курсы, «круглые столы», конференции, диспуты, школьное научное общество, олимпиады, соревнования, поисковые и научные исследования, общественно полезные практики.</w:t>
      </w:r>
    </w:p>
    <w:p w:rsidR="001E06BD" w:rsidRPr="001E06BD" w:rsidRDefault="001E06BD" w:rsidP="00ED11FE">
      <w:pPr>
        <w:pStyle w:val="ConsPlusNormal"/>
        <w:widowControl/>
        <w:ind w:firstLine="0"/>
        <w:jc w:val="both"/>
        <w:rPr>
          <w:rFonts w:ascii="Times New Roman" w:hAnsi="Times New Roman" w:cs="Times New Roman"/>
          <w:b/>
          <w:sz w:val="24"/>
          <w:szCs w:val="24"/>
        </w:rPr>
      </w:pPr>
      <w:r w:rsidRPr="001E06BD">
        <w:rPr>
          <w:rFonts w:ascii="Times New Roman" w:hAnsi="Times New Roman" w:cs="Times New Roman"/>
          <w:b/>
          <w:sz w:val="24"/>
          <w:szCs w:val="24"/>
        </w:rPr>
        <w:t xml:space="preserve">Основные факторы, определяющие программу  организации внеурочной деятельности. </w:t>
      </w:r>
    </w:p>
    <w:p w:rsidR="001E06BD" w:rsidRPr="001E06BD" w:rsidRDefault="001E06BD" w:rsidP="00ED11FE">
      <w:pPr>
        <w:pStyle w:val="ConsPlusNormal"/>
        <w:widowControl/>
        <w:ind w:firstLine="0"/>
        <w:jc w:val="both"/>
        <w:rPr>
          <w:rFonts w:ascii="Times New Roman" w:hAnsi="Times New Roman" w:cs="Times New Roman"/>
          <w:sz w:val="24"/>
          <w:szCs w:val="24"/>
        </w:rPr>
      </w:pPr>
      <w:r w:rsidRPr="001E06BD">
        <w:rPr>
          <w:rFonts w:ascii="Times New Roman" w:hAnsi="Times New Roman" w:cs="Times New Roman"/>
          <w:sz w:val="24"/>
          <w:szCs w:val="24"/>
        </w:rPr>
        <w:t>К основным факторам, которые влияют на формирование модели организации внеурочной деятельности относятся: территориальное расположение школы; уровень развития дополнительного образования в школе; методическое, программное обеспечение воспитательной деятельности учителей и классных руководителей; кадровое обеспечение образовательного процесса внеурочной деятельности (наличие педагогов дополнительного образования, учителей, реализующих внеурочную деятельность.); материально-техническое обеспечение внеурочной деятельности.</w:t>
      </w:r>
    </w:p>
    <w:p w:rsidR="001E06BD" w:rsidRDefault="001E06BD" w:rsidP="00ED11FE">
      <w:pPr>
        <w:pStyle w:val="ConsPlusNormal"/>
        <w:widowControl/>
        <w:ind w:firstLine="0"/>
        <w:jc w:val="both"/>
        <w:rPr>
          <w:rFonts w:ascii="Times New Roman" w:hAnsi="Times New Roman" w:cs="Times New Roman"/>
          <w:b/>
          <w:bCs/>
          <w:sz w:val="24"/>
          <w:szCs w:val="24"/>
        </w:rPr>
      </w:pPr>
    </w:p>
    <w:p w:rsidR="001E06BD" w:rsidRPr="001E06BD" w:rsidRDefault="001E06BD" w:rsidP="00ED11FE">
      <w:pPr>
        <w:pStyle w:val="ConsPlusNormal"/>
        <w:widowControl/>
        <w:ind w:firstLine="0"/>
        <w:jc w:val="both"/>
        <w:rPr>
          <w:rFonts w:ascii="Times New Roman" w:hAnsi="Times New Roman" w:cs="Times New Roman"/>
          <w:sz w:val="24"/>
          <w:szCs w:val="24"/>
        </w:rPr>
      </w:pPr>
      <w:r w:rsidRPr="001E06BD">
        <w:rPr>
          <w:rFonts w:ascii="Times New Roman" w:hAnsi="Times New Roman" w:cs="Times New Roman"/>
          <w:b/>
          <w:bCs/>
          <w:sz w:val="24"/>
          <w:szCs w:val="24"/>
        </w:rPr>
        <w:t>Цель внеурочной деятельности</w:t>
      </w:r>
      <w:r w:rsidRPr="001E06BD">
        <w:rPr>
          <w:rFonts w:ascii="Times New Roman" w:hAnsi="Times New Roman" w:cs="Times New Roman"/>
          <w:bCs/>
          <w:sz w:val="24"/>
          <w:szCs w:val="24"/>
        </w:rPr>
        <w:t>:создание условий для проявления и развития ребенком своих интересов на основе свободного выбора, постижения духовно-нравственных ценностей и культурных традиций.</w:t>
      </w:r>
    </w:p>
    <w:p w:rsidR="001E06BD" w:rsidRDefault="001E06BD" w:rsidP="00ED11FE">
      <w:pPr>
        <w:pStyle w:val="afd"/>
        <w:jc w:val="both"/>
        <w:rPr>
          <w:b/>
          <w:bCs/>
          <w:sz w:val="24"/>
        </w:rPr>
      </w:pPr>
    </w:p>
    <w:p w:rsidR="001E06BD" w:rsidRPr="001E06BD" w:rsidRDefault="001E06BD" w:rsidP="00ED11FE">
      <w:pPr>
        <w:pStyle w:val="afd"/>
        <w:jc w:val="both"/>
        <w:rPr>
          <w:sz w:val="24"/>
        </w:rPr>
      </w:pPr>
      <w:r w:rsidRPr="001E06BD">
        <w:rPr>
          <w:b/>
          <w:bCs/>
          <w:sz w:val="24"/>
        </w:rPr>
        <w:t>Основные задачи:</w:t>
      </w:r>
    </w:p>
    <w:p w:rsidR="001E06BD" w:rsidRPr="001E06BD" w:rsidRDefault="001E06BD" w:rsidP="00ED11FE">
      <w:pPr>
        <w:numPr>
          <w:ilvl w:val="0"/>
          <w:numId w:val="44"/>
        </w:numPr>
        <w:spacing w:after="0" w:line="240" w:lineRule="auto"/>
        <w:ind w:left="0" w:firstLine="539"/>
        <w:jc w:val="both"/>
        <w:rPr>
          <w:rFonts w:ascii="Times New Roman" w:hAnsi="Times New Roman" w:cs="Times New Roman"/>
          <w:sz w:val="24"/>
          <w:szCs w:val="24"/>
        </w:rPr>
      </w:pPr>
      <w:r w:rsidRPr="001E06BD">
        <w:rPr>
          <w:rFonts w:ascii="Times New Roman" w:hAnsi="Times New Roman" w:cs="Times New Roman"/>
          <w:sz w:val="24"/>
          <w:szCs w:val="24"/>
        </w:rPr>
        <w:t xml:space="preserve">выявление интересов, склонностей, способностей, возможностей обучающихся к различным видам деятельности; </w:t>
      </w:r>
    </w:p>
    <w:p w:rsidR="001E06BD" w:rsidRPr="001E06BD" w:rsidRDefault="001E06BD" w:rsidP="00ED11FE">
      <w:pPr>
        <w:numPr>
          <w:ilvl w:val="0"/>
          <w:numId w:val="44"/>
        </w:numPr>
        <w:spacing w:after="0" w:line="240" w:lineRule="auto"/>
        <w:ind w:left="0" w:firstLine="540"/>
        <w:jc w:val="both"/>
        <w:rPr>
          <w:rFonts w:ascii="Times New Roman" w:hAnsi="Times New Roman" w:cs="Times New Roman"/>
          <w:sz w:val="24"/>
          <w:szCs w:val="24"/>
        </w:rPr>
      </w:pPr>
      <w:r w:rsidRPr="001E06BD">
        <w:rPr>
          <w:rFonts w:ascii="Times New Roman" w:hAnsi="Times New Roman" w:cs="Times New Roman"/>
          <w:sz w:val="24"/>
          <w:szCs w:val="24"/>
        </w:rPr>
        <w:t xml:space="preserve">создание условий для индивидуального развития ребенка в избранной сфере внеурочной деятельности; </w:t>
      </w:r>
    </w:p>
    <w:p w:rsidR="001E06BD" w:rsidRPr="001E06BD" w:rsidRDefault="001E06BD" w:rsidP="00ED11FE">
      <w:pPr>
        <w:numPr>
          <w:ilvl w:val="0"/>
          <w:numId w:val="44"/>
        </w:numPr>
        <w:spacing w:after="0" w:line="240" w:lineRule="auto"/>
        <w:ind w:left="0" w:firstLine="539"/>
        <w:jc w:val="both"/>
        <w:rPr>
          <w:rFonts w:ascii="Times New Roman" w:hAnsi="Times New Roman" w:cs="Times New Roman"/>
          <w:sz w:val="24"/>
          <w:szCs w:val="24"/>
        </w:rPr>
      </w:pPr>
      <w:r w:rsidRPr="001E06BD">
        <w:rPr>
          <w:rFonts w:ascii="Times New Roman" w:hAnsi="Times New Roman" w:cs="Times New Roman"/>
          <w:sz w:val="24"/>
          <w:szCs w:val="24"/>
        </w:rPr>
        <w:t xml:space="preserve">формирование системы знаний, умений, навыков в избранном направлении деятельности; </w:t>
      </w:r>
    </w:p>
    <w:p w:rsidR="001E06BD" w:rsidRPr="001E06BD" w:rsidRDefault="001E06BD" w:rsidP="00ED11FE">
      <w:pPr>
        <w:numPr>
          <w:ilvl w:val="0"/>
          <w:numId w:val="44"/>
        </w:numPr>
        <w:spacing w:after="0" w:line="240" w:lineRule="auto"/>
        <w:ind w:left="0" w:firstLine="539"/>
        <w:jc w:val="both"/>
        <w:rPr>
          <w:rFonts w:ascii="Times New Roman" w:hAnsi="Times New Roman" w:cs="Times New Roman"/>
          <w:sz w:val="24"/>
          <w:szCs w:val="24"/>
        </w:rPr>
      </w:pPr>
      <w:r w:rsidRPr="001E06BD">
        <w:rPr>
          <w:rFonts w:ascii="Times New Roman" w:hAnsi="Times New Roman" w:cs="Times New Roman"/>
          <w:sz w:val="24"/>
          <w:szCs w:val="24"/>
        </w:rPr>
        <w:t xml:space="preserve">развитие опыта творческой деятельности, творческих способностей; </w:t>
      </w:r>
    </w:p>
    <w:p w:rsidR="001E06BD" w:rsidRPr="001E06BD" w:rsidRDefault="001E06BD" w:rsidP="00ED11FE">
      <w:pPr>
        <w:numPr>
          <w:ilvl w:val="0"/>
          <w:numId w:val="44"/>
        </w:numPr>
        <w:spacing w:after="0" w:line="240" w:lineRule="auto"/>
        <w:ind w:left="0" w:firstLine="539"/>
        <w:jc w:val="both"/>
        <w:rPr>
          <w:rFonts w:ascii="Times New Roman" w:hAnsi="Times New Roman" w:cs="Times New Roman"/>
          <w:sz w:val="24"/>
          <w:szCs w:val="24"/>
        </w:rPr>
      </w:pPr>
      <w:r w:rsidRPr="001E06BD">
        <w:rPr>
          <w:rFonts w:ascii="Times New Roman" w:hAnsi="Times New Roman" w:cs="Times New Roman"/>
          <w:sz w:val="24"/>
          <w:szCs w:val="24"/>
        </w:rPr>
        <w:t xml:space="preserve">создание условий для реализации приобретенных знаний, умений и навыков; </w:t>
      </w:r>
    </w:p>
    <w:p w:rsidR="001E06BD" w:rsidRPr="001E06BD" w:rsidRDefault="001E06BD" w:rsidP="00ED11FE">
      <w:pPr>
        <w:numPr>
          <w:ilvl w:val="0"/>
          <w:numId w:val="44"/>
        </w:numPr>
        <w:spacing w:after="0" w:line="240" w:lineRule="auto"/>
        <w:ind w:left="0" w:firstLine="540"/>
        <w:jc w:val="both"/>
        <w:rPr>
          <w:rFonts w:ascii="Times New Roman" w:hAnsi="Times New Roman" w:cs="Times New Roman"/>
          <w:sz w:val="24"/>
          <w:szCs w:val="24"/>
        </w:rPr>
      </w:pPr>
      <w:r w:rsidRPr="001E06BD">
        <w:rPr>
          <w:rFonts w:ascii="Times New Roman" w:hAnsi="Times New Roman" w:cs="Times New Roman"/>
          <w:sz w:val="24"/>
          <w:szCs w:val="24"/>
        </w:rPr>
        <w:t xml:space="preserve">развитие опыта неформального общения, взаимодействия, сотрудничества; </w:t>
      </w:r>
    </w:p>
    <w:p w:rsidR="001E06BD" w:rsidRPr="001E06BD" w:rsidRDefault="001E06BD" w:rsidP="00ED11FE">
      <w:pPr>
        <w:numPr>
          <w:ilvl w:val="0"/>
          <w:numId w:val="44"/>
        </w:numPr>
        <w:spacing w:after="0" w:line="240" w:lineRule="auto"/>
        <w:ind w:left="0" w:firstLine="539"/>
        <w:jc w:val="both"/>
        <w:rPr>
          <w:rFonts w:ascii="Times New Roman" w:hAnsi="Times New Roman" w:cs="Times New Roman"/>
          <w:sz w:val="24"/>
          <w:szCs w:val="24"/>
        </w:rPr>
      </w:pPr>
      <w:r w:rsidRPr="001E06BD">
        <w:rPr>
          <w:rFonts w:ascii="Times New Roman" w:hAnsi="Times New Roman" w:cs="Times New Roman"/>
          <w:sz w:val="24"/>
          <w:szCs w:val="24"/>
        </w:rPr>
        <w:t>расширение рамок общения с социумом.</w:t>
      </w:r>
    </w:p>
    <w:p w:rsidR="001E06BD" w:rsidRPr="001E06BD" w:rsidRDefault="001E06BD" w:rsidP="00ED11FE">
      <w:pPr>
        <w:spacing w:after="0" w:line="240" w:lineRule="auto"/>
        <w:jc w:val="both"/>
        <w:rPr>
          <w:rFonts w:ascii="Times New Roman" w:hAnsi="Times New Roman" w:cs="Times New Roman"/>
          <w:b/>
          <w:sz w:val="24"/>
          <w:szCs w:val="24"/>
        </w:rPr>
      </w:pPr>
      <w:r w:rsidRPr="001E06BD">
        <w:rPr>
          <w:rFonts w:ascii="Times New Roman" w:hAnsi="Times New Roman" w:cs="Times New Roman"/>
          <w:b/>
          <w:sz w:val="24"/>
          <w:szCs w:val="24"/>
        </w:rPr>
        <w:t>Принципы организации внеурочной деятельности:</w:t>
      </w:r>
    </w:p>
    <w:p w:rsidR="001E06BD" w:rsidRPr="001E06BD" w:rsidRDefault="001E06BD" w:rsidP="00ED11FE">
      <w:pPr>
        <w:numPr>
          <w:ilvl w:val="0"/>
          <w:numId w:val="44"/>
        </w:numPr>
        <w:tabs>
          <w:tab w:val="clear" w:pos="720"/>
        </w:tabs>
        <w:spacing w:after="0" w:line="240" w:lineRule="auto"/>
        <w:ind w:left="0" w:firstLine="540"/>
        <w:jc w:val="both"/>
        <w:rPr>
          <w:rFonts w:ascii="Times New Roman" w:hAnsi="Times New Roman" w:cs="Times New Roman"/>
          <w:sz w:val="24"/>
          <w:szCs w:val="24"/>
        </w:rPr>
      </w:pPr>
      <w:r w:rsidRPr="001E06BD">
        <w:rPr>
          <w:rFonts w:ascii="Times New Roman" w:hAnsi="Times New Roman" w:cs="Times New Roman"/>
          <w:sz w:val="24"/>
          <w:szCs w:val="24"/>
        </w:rPr>
        <w:lastRenderedPageBreak/>
        <w:t>соответствие возрастным особенностям обучающихся, преемственность с технологиями учебной деятельности;</w:t>
      </w:r>
    </w:p>
    <w:p w:rsidR="001E06BD" w:rsidRPr="001E06BD" w:rsidRDefault="001E06BD" w:rsidP="00ED11FE">
      <w:pPr>
        <w:numPr>
          <w:ilvl w:val="0"/>
          <w:numId w:val="44"/>
        </w:numPr>
        <w:tabs>
          <w:tab w:val="clear" w:pos="720"/>
        </w:tabs>
        <w:spacing w:after="0" w:line="240" w:lineRule="auto"/>
        <w:ind w:left="0" w:firstLine="540"/>
        <w:jc w:val="both"/>
        <w:rPr>
          <w:rFonts w:ascii="Times New Roman" w:hAnsi="Times New Roman" w:cs="Times New Roman"/>
          <w:sz w:val="24"/>
          <w:szCs w:val="24"/>
        </w:rPr>
      </w:pPr>
      <w:r w:rsidRPr="001E06BD">
        <w:rPr>
          <w:rFonts w:ascii="Times New Roman" w:hAnsi="Times New Roman" w:cs="Times New Roman"/>
          <w:sz w:val="24"/>
          <w:szCs w:val="24"/>
        </w:rPr>
        <w:t>опора на традиции и положительный опыт организации внеурочной деятельности школы;</w:t>
      </w:r>
    </w:p>
    <w:p w:rsidR="001E06BD" w:rsidRPr="001E06BD" w:rsidRDefault="001E06BD" w:rsidP="00ED11FE">
      <w:pPr>
        <w:numPr>
          <w:ilvl w:val="0"/>
          <w:numId w:val="44"/>
        </w:numPr>
        <w:tabs>
          <w:tab w:val="clear" w:pos="720"/>
        </w:tabs>
        <w:spacing w:after="0" w:line="240" w:lineRule="auto"/>
        <w:ind w:left="0" w:firstLine="540"/>
        <w:jc w:val="both"/>
        <w:rPr>
          <w:rFonts w:ascii="Times New Roman" w:hAnsi="Times New Roman" w:cs="Times New Roman"/>
          <w:sz w:val="24"/>
          <w:szCs w:val="24"/>
        </w:rPr>
      </w:pPr>
      <w:r w:rsidRPr="001E06BD">
        <w:rPr>
          <w:rFonts w:ascii="Times New Roman" w:hAnsi="Times New Roman" w:cs="Times New Roman"/>
          <w:sz w:val="24"/>
          <w:szCs w:val="24"/>
        </w:rPr>
        <w:t>опора на ценности воспитательной системы школы, учреждений дополнительного образования;</w:t>
      </w:r>
    </w:p>
    <w:p w:rsidR="001E06BD" w:rsidRPr="001E06BD" w:rsidRDefault="001E06BD" w:rsidP="00ED11FE">
      <w:pPr>
        <w:numPr>
          <w:ilvl w:val="0"/>
          <w:numId w:val="44"/>
        </w:numPr>
        <w:tabs>
          <w:tab w:val="clear" w:pos="720"/>
        </w:tabs>
        <w:spacing w:after="0" w:line="240" w:lineRule="auto"/>
        <w:ind w:left="0" w:firstLine="540"/>
        <w:jc w:val="both"/>
        <w:rPr>
          <w:rFonts w:ascii="Times New Roman" w:hAnsi="Times New Roman" w:cs="Times New Roman"/>
          <w:sz w:val="24"/>
          <w:szCs w:val="24"/>
        </w:rPr>
      </w:pPr>
      <w:r w:rsidRPr="001E06BD">
        <w:rPr>
          <w:rFonts w:ascii="Times New Roman" w:hAnsi="Times New Roman" w:cs="Times New Roman"/>
          <w:sz w:val="24"/>
          <w:szCs w:val="24"/>
        </w:rPr>
        <w:t>свободный выбор на основе личных интересов и склонностей ребенка.</w:t>
      </w:r>
    </w:p>
    <w:p w:rsidR="001E06BD" w:rsidRPr="001E06BD" w:rsidRDefault="001E06BD" w:rsidP="00ED11FE">
      <w:pPr>
        <w:spacing w:after="0" w:line="240" w:lineRule="auto"/>
        <w:ind w:firstLine="708"/>
        <w:jc w:val="both"/>
        <w:rPr>
          <w:rFonts w:ascii="Times New Roman" w:hAnsi="Times New Roman" w:cs="Times New Roman"/>
          <w:sz w:val="24"/>
          <w:szCs w:val="24"/>
        </w:rPr>
      </w:pPr>
      <w:r w:rsidRPr="001E06BD">
        <w:rPr>
          <w:rFonts w:ascii="Times New Roman" w:hAnsi="Times New Roman" w:cs="Times New Roman"/>
          <w:sz w:val="24"/>
          <w:szCs w:val="24"/>
        </w:rPr>
        <w:t xml:space="preserve">Та часть внеурочной деятельности, часы которой включены в план внеурочной деятельности гимназии является обязательной для посещения. </w:t>
      </w:r>
    </w:p>
    <w:p w:rsidR="001E06BD" w:rsidRPr="001E06BD" w:rsidRDefault="001E06BD" w:rsidP="00ED11FE">
      <w:pPr>
        <w:pStyle w:val="afd"/>
        <w:spacing w:line="276" w:lineRule="auto"/>
        <w:ind w:firstLine="708"/>
        <w:jc w:val="both"/>
        <w:rPr>
          <w:sz w:val="24"/>
        </w:rPr>
      </w:pPr>
      <w:r w:rsidRPr="001E06BD">
        <w:rPr>
          <w:sz w:val="24"/>
        </w:rPr>
        <w:t xml:space="preserve">При организации внеурочной деятельности используются собственные ресурсы гимназии (учителя, педагоги дополнительного образования) и ресурсы учреждений дополнительного образования детей, в частности Муниципального центра духовной культуры, с которым  заключен договор  о сотрудничестве. </w:t>
      </w:r>
    </w:p>
    <w:p w:rsidR="001E06BD" w:rsidRPr="001E06BD" w:rsidRDefault="001E06BD" w:rsidP="00ED11FE">
      <w:pPr>
        <w:pStyle w:val="afd"/>
        <w:spacing w:line="276" w:lineRule="auto"/>
        <w:ind w:firstLine="708"/>
        <w:jc w:val="both"/>
        <w:rPr>
          <w:sz w:val="24"/>
        </w:rPr>
      </w:pPr>
      <w:r w:rsidRPr="001E06BD">
        <w:rPr>
          <w:bCs/>
          <w:sz w:val="24"/>
        </w:rPr>
        <w:t xml:space="preserve">Для освоения часов, выделенных на организацию внеурочной деятельности, педагогические работники </w:t>
      </w:r>
      <w:r w:rsidRPr="001E06BD">
        <w:rPr>
          <w:sz w:val="24"/>
        </w:rPr>
        <w:t>разрабатывают рабочие программы внеурочных курсов, программу воспитания и социализации школьников, программы Стандарта православного компонента образования.</w:t>
      </w:r>
    </w:p>
    <w:p w:rsidR="001E06BD" w:rsidRPr="001E06BD" w:rsidRDefault="001E06BD" w:rsidP="00ED11FE">
      <w:pPr>
        <w:pStyle w:val="afd"/>
        <w:spacing w:line="276" w:lineRule="auto"/>
        <w:ind w:firstLine="708"/>
        <w:jc w:val="both"/>
        <w:rPr>
          <w:sz w:val="24"/>
        </w:rPr>
      </w:pPr>
      <w:r w:rsidRPr="001E06BD">
        <w:rPr>
          <w:sz w:val="24"/>
        </w:rPr>
        <w:t xml:space="preserve">Внеурочная деятельность организуется во второй половине учебного дня, способствует обеспечению удовлетворения запросов участников образовательных отношений, в том числе личных потребностей учащихся. В зависимости от своих интересов и потребностей каждый обучающийся формирует свой индивидуальный образовательный внеурочный вектор. </w:t>
      </w:r>
    </w:p>
    <w:p w:rsidR="001E06BD" w:rsidRPr="001E06BD" w:rsidRDefault="001E06BD" w:rsidP="00ED11FE">
      <w:pPr>
        <w:pStyle w:val="afd"/>
        <w:spacing w:line="276" w:lineRule="auto"/>
        <w:ind w:firstLine="708"/>
        <w:jc w:val="both"/>
        <w:rPr>
          <w:sz w:val="24"/>
        </w:rPr>
      </w:pPr>
      <w:r w:rsidRPr="001E06BD">
        <w:rPr>
          <w:sz w:val="24"/>
        </w:rPr>
        <w:t>Для обучающегося создается особое образовательное пространство, позволяющее развивать собственные интересы, успешно проходить социализацию на новом жизненном этапе, осваивать культурные нормы и ценности.</w:t>
      </w:r>
    </w:p>
    <w:p w:rsidR="001E06BD" w:rsidRPr="001E06BD" w:rsidRDefault="001E06BD" w:rsidP="00ED11FE">
      <w:pPr>
        <w:spacing w:after="0"/>
        <w:ind w:firstLine="708"/>
        <w:jc w:val="both"/>
        <w:rPr>
          <w:rFonts w:ascii="Times New Roman" w:eastAsia="Times New Roman" w:hAnsi="Times New Roman" w:cs="Times New Roman"/>
          <w:color w:val="000000"/>
          <w:sz w:val="24"/>
          <w:szCs w:val="24"/>
        </w:rPr>
      </w:pPr>
      <w:r w:rsidRPr="001E06BD">
        <w:rPr>
          <w:rFonts w:ascii="Times New Roman" w:eastAsia="Times New Roman" w:hAnsi="Times New Roman" w:cs="Times New Roman"/>
          <w:color w:val="000000"/>
          <w:sz w:val="24"/>
          <w:szCs w:val="24"/>
        </w:rPr>
        <w:t>Продолжительность таких видов деятельности, как чтение, музыкальные занятия, рисование, лепка, рукоделие, тихие игры, должны составлять не более полутора часов в день. Просмотры телепередач и кинофильмов не следует проводить чаще двух раз в неделю с ограничением длительности просмотра до 1,5 - для обучающихся 4 - 9 классов.</w:t>
      </w:r>
    </w:p>
    <w:p w:rsidR="001E06BD" w:rsidRPr="001E06BD" w:rsidRDefault="001E06BD" w:rsidP="00ED11FE">
      <w:pPr>
        <w:pStyle w:val="afd"/>
        <w:spacing w:line="276" w:lineRule="auto"/>
        <w:jc w:val="both"/>
        <w:rPr>
          <w:sz w:val="24"/>
        </w:rPr>
      </w:pPr>
      <w:r w:rsidRPr="001E06BD">
        <w:rPr>
          <w:rStyle w:val="aff4"/>
          <w:sz w:val="24"/>
        </w:rPr>
        <w:t>Материально-техническое обеспечение.</w:t>
      </w:r>
    </w:p>
    <w:p w:rsidR="001E06BD" w:rsidRPr="001E06BD" w:rsidRDefault="001E06BD" w:rsidP="00ED11FE">
      <w:pPr>
        <w:pStyle w:val="afd"/>
        <w:spacing w:line="276" w:lineRule="auto"/>
        <w:ind w:firstLine="708"/>
        <w:jc w:val="both"/>
        <w:rPr>
          <w:sz w:val="24"/>
        </w:rPr>
      </w:pPr>
      <w:r w:rsidRPr="001E06BD">
        <w:rPr>
          <w:sz w:val="24"/>
        </w:rPr>
        <w:t>Для реализации программы внеурочной деятельности в гимназии имеются необходимые условия, предусмотренные ФГОС ООО. Гимназия располагает оборудованным спортивным залом, актовым залом, библиотекой с местами школьника для выхода в Интернет,  кабинетами  с подключением  к сети Интернет и  интерактивным оборудованием.</w:t>
      </w:r>
    </w:p>
    <w:p w:rsidR="001E06BD" w:rsidRPr="001E06BD" w:rsidRDefault="001E06BD" w:rsidP="00ED11FE">
      <w:pPr>
        <w:pStyle w:val="afd"/>
        <w:jc w:val="both"/>
        <w:rPr>
          <w:b/>
          <w:sz w:val="24"/>
        </w:rPr>
      </w:pPr>
      <w:r w:rsidRPr="001E06BD">
        <w:rPr>
          <w:b/>
          <w:sz w:val="24"/>
        </w:rPr>
        <w:t>Организация внеурочной деятельности</w:t>
      </w:r>
    </w:p>
    <w:p w:rsidR="001E06BD" w:rsidRPr="004A38F8" w:rsidRDefault="001E06BD" w:rsidP="00ED11FE">
      <w:pPr>
        <w:spacing w:after="0" w:line="240" w:lineRule="auto"/>
        <w:ind w:left="60" w:right="60"/>
        <w:jc w:val="both"/>
        <w:rPr>
          <w:rFonts w:ascii="Times New Roman" w:eastAsia="Times New Roman" w:hAnsi="Times New Roman" w:cs="Times New Roman"/>
          <w:sz w:val="24"/>
          <w:szCs w:val="24"/>
        </w:rPr>
      </w:pPr>
      <w:r w:rsidRPr="004A38F8">
        <w:rPr>
          <w:rFonts w:ascii="Times New Roman" w:eastAsia="Times New Roman" w:hAnsi="Times New Roman" w:cs="Times New Roman"/>
          <w:sz w:val="24"/>
          <w:szCs w:val="24"/>
        </w:rPr>
        <w:t>Учитывая возможности образовательного учреждения, объем в</w:t>
      </w:r>
      <w:r>
        <w:rPr>
          <w:rFonts w:ascii="Times New Roman" w:eastAsia="Times New Roman" w:hAnsi="Times New Roman" w:cs="Times New Roman"/>
          <w:sz w:val="24"/>
          <w:szCs w:val="24"/>
        </w:rPr>
        <w:t>неурочной деятельности школьников</w:t>
      </w:r>
      <w:r w:rsidRPr="004A38F8">
        <w:rPr>
          <w:rFonts w:ascii="Times New Roman" w:eastAsia="Times New Roman" w:hAnsi="Times New Roman" w:cs="Times New Roman"/>
          <w:sz w:val="24"/>
          <w:szCs w:val="24"/>
        </w:rPr>
        <w:t xml:space="preserve"> распределен по годам обучения следующим образом: </w:t>
      </w:r>
      <w:r w:rsidRPr="0055339B">
        <w:rPr>
          <w:rFonts w:ascii="Times New Roman" w:eastAsia="Times New Roman" w:hAnsi="Times New Roman" w:cs="Times New Roman"/>
          <w:sz w:val="24"/>
          <w:szCs w:val="24"/>
        </w:rPr>
        <w:t>5 класс – 5 ч., 6 класс – 5 ч., 7 класс – 5  ч.</w:t>
      </w:r>
      <w:r>
        <w:rPr>
          <w:rFonts w:ascii="Times New Roman" w:eastAsia="Times New Roman" w:hAnsi="Times New Roman" w:cs="Times New Roman"/>
          <w:sz w:val="24"/>
          <w:szCs w:val="24"/>
        </w:rPr>
        <w:t>, 8 класс – 5 ч., 9 класс – 5ч.</w:t>
      </w:r>
      <w:r w:rsidRPr="0055339B">
        <w:rPr>
          <w:rFonts w:ascii="Times New Roman" w:eastAsia="Times New Roman" w:hAnsi="Times New Roman" w:cs="Times New Roman"/>
          <w:sz w:val="24"/>
          <w:szCs w:val="24"/>
        </w:rPr>
        <w:t xml:space="preserve"> в неделю.</w:t>
      </w:r>
      <w:r w:rsidRPr="004A38F8">
        <w:rPr>
          <w:rFonts w:ascii="Times New Roman" w:eastAsia="Times New Roman" w:hAnsi="Times New Roman" w:cs="Times New Roman"/>
          <w:sz w:val="24"/>
          <w:szCs w:val="24"/>
        </w:rPr>
        <w:t xml:space="preserve"> Время, отведенное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объемов финансирования, направляемых на реализацию основной образовательной программы.</w:t>
      </w:r>
    </w:p>
    <w:p w:rsidR="001E06BD" w:rsidRPr="001E06BD" w:rsidRDefault="001E06BD" w:rsidP="00ED11FE">
      <w:pPr>
        <w:pStyle w:val="afd"/>
        <w:jc w:val="both"/>
        <w:rPr>
          <w:sz w:val="24"/>
        </w:rPr>
      </w:pPr>
      <w:r w:rsidRPr="001E06BD">
        <w:rPr>
          <w:b/>
          <w:sz w:val="24"/>
        </w:rPr>
        <w:t>Форма проведения занятий</w:t>
      </w:r>
      <w:r w:rsidRPr="001E06BD">
        <w:rPr>
          <w:sz w:val="24"/>
        </w:rPr>
        <w:t xml:space="preserve"> – групповая. </w:t>
      </w:r>
    </w:p>
    <w:p w:rsidR="001E06BD" w:rsidRPr="00D105E2" w:rsidRDefault="001E06BD" w:rsidP="00ED11FE">
      <w:pPr>
        <w:spacing w:after="0" w:line="240" w:lineRule="auto"/>
        <w:ind w:left="60" w:right="60" w:firstLine="648"/>
        <w:jc w:val="both"/>
        <w:rPr>
          <w:rFonts w:ascii="Times New Roman" w:eastAsia="Times New Roman" w:hAnsi="Times New Roman" w:cs="Times New Roman"/>
          <w:sz w:val="24"/>
          <w:szCs w:val="24"/>
        </w:rPr>
      </w:pPr>
      <w:r w:rsidRPr="004A38F8">
        <w:rPr>
          <w:rFonts w:ascii="Times New Roman" w:eastAsia="Times New Roman" w:hAnsi="Times New Roman" w:cs="Times New Roman"/>
          <w:sz w:val="24"/>
          <w:szCs w:val="24"/>
        </w:rPr>
        <w:t>Прог</w:t>
      </w:r>
      <w:r>
        <w:rPr>
          <w:rFonts w:ascii="Times New Roman" w:eastAsia="Times New Roman" w:hAnsi="Times New Roman" w:cs="Times New Roman"/>
          <w:sz w:val="24"/>
          <w:szCs w:val="24"/>
        </w:rPr>
        <w:t xml:space="preserve">раммы внеурочной деятельности реализуются </w:t>
      </w:r>
      <w:r w:rsidRPr="004A38F8">
        <w:rPr>
          <w:rFonts w:ascii="Times New Roman" w:eastAsia="Times New Roman" w:hAnsi="Times New Roman" w:cs="Times New Roman"/>
          <w:sz w:val="24"/>
          <w:szCs w:val="24"/>
        </w:rPr>
        <w:t>как в отдельно взятых классах, так и в объединенных группах детей на параллелях. Такой подход к реализации программ основан на анализе ресурсного обеспеч</w:t>
      </w:r>
      <w:r>
        <w:rPr>
          <w:rFonts w:ascii="Times New Roman" w:eastAsia="Times New Roman" w:hAnsi="Times New Roman" w:cs="Times New Roman"/>
          <w:sz w:val="24"/>
          <w:szCs w:val="24"/>
        </w:rPr>
        <w:t>ения образовательной организации</w:t>
      </w:r>
      <w:r w:rsidRPr="004A38F8">
        <w:rPr>
          <w:rFonts w:ascii="Times New Roman" w:eastAsia="Times New Roman" w:hAnsi="Times New Roman" w:cs="Times New Roman"/>
          <w:sz w:val="24"/>
          <w:szCs w:val="24"/>
        </w:rPr>
        <w:t xml:space="preserve">, </w:t>
      </w:r>
      <w:r w:rsidRPr="004A38F8">
        <w:rPr>
          <w:rFonts w:ascii="Times New Roman" w:eastAsia="Times New Roman" w:hAnsi="Times New Roman" w:cs="Times New Roman"/>
          <w:sz w:val="24"/>
          <w:szCs w:val="24"/>
        </w:rPr>
        <w:lastRenderedPageBreak/>
        <w:t>предпочтительных направлений и форм внеурочной деятельности де</w:t>
      </w:r>
      <w:r>
        <w:rPr>
          <w:rFonts w:ascii="Times New Roman" w:eastAsia="Times New Roman" w:hAnsi="Times New Roman" w:cs="Times New Roman"/>
          <w:sz w:val="24"/>
          <w:szCs w:val="24"/>
        </w:rPr>
        <w:t>тей, интересов уча</w:t>
      </w:r>
      <w:r w:rsidRPr="004A38F8">
        <w:rPr>
          <w:rFonts w:ascii="Times New Roman" w:eastAsia="Times New Roman" w:hAnsi="Times New Roman" w:cs="Times New Roman"/>
          <w:sz w:val="24"/>
          <w:szCs w:val="24"/>
        </w:rPr>
        <w:t>щихся, их занятости в системе д</w:t>
      </w:r>
      <w:r>
        <w:rPr>
          <w:rFonts w:ascii="Times New Roman" w:eastAsia="Times New Roman" w:hAnsi="Times New Roman" w:cs="Times New Roman"/>
          <w:sz w:val="24"/>
          <w:szCs w:val="24"/>
        </w:rPr>
        <w:t>ополнительного образования гимназии</w:t>
      </w:r>
      <w:r w:rsidRPr="004A38F8">
        <w:rPr>
          <w:rFonts w:ascii="Times New Roman" w:eastAsia="Times New Roman" w:hAnsi="Times New Roman" w:cs="Times New Roman"/>
          <w:sz w:val="24"/>
          <w:szCs w:val="24"/>
        </w:rPr>
        <w:t> и учреждениях допо</w:t>
      </w:r>
      <w:r>
        <w:rPr>
          <w:rFonts w:ascii="Times New Roman" w:eastAsia="Times New Roman" w:hAnsi="Times New Roman" w:cs="Times New Roman"/>
          <w:sz w:val="24"/>
          <w:szCs w:val="24"/>
        </w:rPr>
        <w:t>лнительного образования города.</w:t>
      </w:r>
    </w:p>
    <w:p w:rsidR="001E06BD" w:rsidRPr="001E06BD" w:rsidRDefault="001E06BD" w:rsidP="00ED11FE">
      <w:pPr>
        <w:pStyle w:val="afd"/>
        <w:jc w:val="both"/>
        <w:rPr>
          <w:b/>
          <w:sz w:val="24"/>
        </w:rPr>
      </w:pPr>
      <w:r w:rsidRPr="001E06BD">
        <w:rPr>
          <w:b/>
          <w:sz w:val="24"/>
        </w:rPr>
        <w:t>Внеурочная деятельность представлена следующими направлениям</w:t>
      </w:r>
      <w:r>
        <w:rPr>
          <w:b/>
          <w:sz w:val="24"/>
        </w:rPr>
        <w:t>и</w:t>
      </w:r>
      <w:r w:rsidRPr="001E06BD">
        <w:rPr>
          <w:b/>
          <w:sz w:val="24"/>
        </w:rPr>
        <w:t> работы:</w:t>
      </w:r>
    </w:p>
    <w:p w:rsidR="001E06BD" w:rsidRPr="001E06BD" w:rsidRDefault="001E06BD" w:rsidP="00ED11FE">
      <w:pPr>
        <w:pStyle w:val="afd"/>
        <w:numPr>
          <w:ilvl w:val="0"/>
          <w:numId w:val="51"/>
        </w:numPr>
        <w:spacing w:line="240" w:lineRule="auto"/>
        <w:jc w:val="both"/>
        <w:rPr>
          <w:sz w:val="24"/>
        </w:rPr>
      </w:pPr>
      <w:r w:rsidRPr="001E06BD">
        <w:rPr>
          <w:sz w:val="24"/>
        </w:rPr>
        <w:t>духовно-нравственное;</w:t>
      </w:r>
    </w:p>
    <w:p w:rsidR="001E06BD" w:rsidRPr="001E06BD" w:rsidRDefault="001E06BD" w:rsidP="00ED11FE">
      <w:pPr>
        <w:pStyle w:val="afd"/>
        <w:numPr>
          <w:ilvl w:val="0"/>
          <w:numId w:val="51"/>
        </w:numPr>
        <w:spacing w:line="240" w:lineRule="auto"/>
        <w:jc w:val="both"/>
        <w:rPr>
          <w:sz w:val="24"/>
        </w:rPr>
      </w:pPr>
      <w:r>
        <w:rPr>
          <w:sz w:val="24"/>
        </w:rPr>
        <w:t>обще</w:t>
      </w:r>
      <w:r w:rsidRPr="001E06BD">
        <w:rPr>
          <w:sz w:val="24"/>
        </w:rPr>
        <w:t xml:space="preserve">интеллектуальное; </w:t>
      </w:r>
    </w:p>
    <w:p w:rsidR="001E06BD" w:rsidRPr="001E06BD" w:rsidRDefault="001E06BD" w:rsidP="00ED11FE">
      <w:pPr>
        <w:pStyle w:val="afd"/>
        <w:numPr>
          <w:ilvl w:val="0"/>
          <w:numId w:val="51"/>
        </w:numPr>
        <w:spacing w:line="240" w:lineRule="auto"/>
        <w:jc w:val="both"/>
        <w:rPr>
          <w:sz w:val="24"/>
        </w:rPr>
      </w:pPr>
      <w:r w:rsidRPr="001E06BD">
        <w:rPr>
          <w:sz w:val="24"/>
        </w:rPr>
        <w:t xml:space="preserve">социальное; </w:t>
      </w:r>
    </w:p>
    <w:p w:rsidR="001E06BD" w:rsidRPr="001E06BD" w:rsidRDefault="001E06BD" w:rsidP="00ED11FE">
      <w:pPr>
        <w:pStyle w:val="afd"/>
        <w:numPr>
          <w:ilvl w:val="0"/>
          <w:numId w:val="51"/>
        </w:numPr>
        <w:spacing w:line="240" w:lineRule="auto"/>
        <w:jc w:val="both"/>
        <w:rPr>
          <w:sz w:val="24"/>
        </w:rPr>
      </w:pPr>
      <w:r w:rsidRPr="001E06BD">
        <w:rPr>
          <w:sz w:val="24"/>
        </w:rPr>
        <w:t>спортивно-оздоровительное</w:t>
      </w:r>
    </w:p>
    <w:p w:rsidR="001E06BD" w:rsidRPr="001E06BD" w:rsidRDefault="001E06BD" w:rsidP="00ED11FE">
      <w:pPr>
        <w:pStyle w:val="afd"/>
        <w:numPr>
          <w:ilvl w:val="0"/>
          <w:numId w:val="51"/>
        </w:numPr>
        <w:spacing w:line="240" w:lineRule="auto"/>
        <w:jc w:val="both"/>
        <w:rPr>
          <w:sz w:val="24"/>
        </w:rPr>
      </w:pPr>
      <w:r w:rsidRPr="001E06BD">
        <w:rPr>
          <w:sz w:val="24"/>
        </w:rPr>
        <w:t xml:space="preserve">общекультурное. </w:t>
      </w:r>
    </w:p>
    <w:p w:rsidR="001E06BD" w:rsidRPr="001E06BD" w:rsidRDefault="001E06BD" w:rsidP="00ED11FE">
      <w:pPr>
        <w:pStyle w:val="afd"/>
        <w:jc w:val="both"/>
        <w:rPr>
          <w:sz w:val="24"/>
        </w:rPr>
      </w:pPr>
      <w:r w:rsidRPr="001E06BD">
        <w:rPr>
          <w:sz w:val="24"/>
        </w:rPr>
        <w:t xml:space="preserve">Распределение часов на то или иное направление внеурочной деятельности в каждом классе определяется возрастными особенностями школьников, приоритетами целевых установок при организации образовательного процесса в данном классе. </w:t>
      </w:r>
    </w:p>
    <w:p w:rsidR="001E06BD" w:rsidRPr="004A38F8" w:rsidRDefault="001E06BD" w:rsidP="00ED11FE">
      <w:pPr>
        <w:pStyle w:val="c23c0"/>
        <w:spacing w:before="0" w:beforeAutospacing="0" w:after="0" w:afterAutospacing="0"/>
        <w:jc w:val="both"/>
        <w:rPr>
          <w:b/>
        </w:rPr>
      </w:pPr>
      <w:r w:rsidRPr="004A38F8">
        <w:rPr>
          <w:rStyle w:val="c4c27"/>
          <w:b/>
        </w:rPr>
        <w:t>Формы внеурочной дея</w:t>
      </w:r>
      <w:r>
        <w:rPr>
          <w:rStyle w:val="c4c27"/>
          <w:b/>
        </w:rPr>
        <w:t>тельности школы по направлениям.</w:t>
      </w:r>
    </w:p>
    <w:p w:rsidR="001E06BD" w:rsidRDefault="001E06BD" w:rsidP="00ED11FE">
      <w:pPr>
        <w:pStyle w:val="c0"/>
        <w:spacing w:before="0" w:beforeAutospacing="0" w:after="0" w:afterAutospacing="0"/>
        <w:jc w:val="both"/>
        <w:rPr>
          <w:rStyle w:val="c4c27"/>
        </w:rPr>
      </w:pPr>
    </w:p>
    <w:p w:rsidR="001E06BD" w:rsidRPr="004A38F8" w:rsidRDefault="001E06BD" w:rsidP="00ED11FE">
      <w:pPr>
        <w:pStyle w:val="c0"/>
        <w:spacing w:before="0" w:beforeAutospacing="0" w:after="0" w:afterAutospacing="0"/>
        <w:jc w:val="both"/>
      </w:pPr>
      <w:r w:rsidRPr="004A38F8">
        <w:rPr>
          <w:rStyle w:val="c4c27"/>
        </w:rPr>
        <w:t>Общеинтеллектуальное:</w:t>
      </w:r>
    </w:p>
    <w:p w:rsidR="001E06BD" w:rsidRPr="004A38F8" w:rsidRDefault="001E06BD" w:rsidP="00ED11FE">
      <w:pPr>
        <w:numPr>
          <w:ilvl w:val="0"/>
          <w:numId w:val="45"/>
        </w:numPr>
        <w:spacing w:after="0" w:line="240" w:lineRule="auto"/>
        <w:jc w:val="both"/>
        <w:rPr>
          <w:rFonts w:ascii="Times New Roman" w:hAnsi="Times New Roman" w:cs="Times New Roman"/>
          <w:sz w:val="24"/>
          <w:szCs w:val="24"/>
        </w:rPr>
      </w:pPr>
      <w:r>
        <w:rPr>
          <w:rStyle w:val="c4"/>
          <w:rFonts w:ascii="Times New Roman" w:hAnsi="Times New Roman" w:cs="Times New Roman"/>
          <w:sz w:val="24"/>
          <w:szCs w:val="24"/>
        </w:rPr>
        <w:t>Предметные недели.</w:t>
      </w:r>
    </w:p>
    <w:p w:rsidR="001E06BD" w:rsidRPr="004A38F8" w:rsidRDefault="001E06BD" w:rsidP="00ED11FE">
      <w:pPr>
        <w:numPr>
          <w:ilvl w:val="0"/>
          <w:numId w:val="45"/>
        </w:numPr>
        <w:spacing w:after="0" w:line="240" w:lineRule="auto"/>
        <w:jc w:val="both"/>
        <w:rPr>
          <w:rFonts w:ascii="Times New Roman" w:hAnsi="Times New Roman" w:cs="Times New Roman"/>
          <w:sz w:val="24"/>
          <w:szCs w:val="24"/>
        </w:rPr>
      </w:pPr>
      <w:r>
        <w:rPr>
          <w:rStyle w:val="c4"/>
          <w:rFonts w:ascii="Times New Roman" w:hAnsi="Times New Roman" w:cs="Times New Roman"/>
          <w:sz w:val="24"/>
          <w:szCs w:val="24"/>
        </w:rPr>
        <w:t>Библиотечные уроки.</w:t>
      </w:r>
    </w:p>
    <w:p w:rsidR="001E06BD" w:rsidRPr="004A38F8" w:rsidRDefault="001E06BD" w:rsidP="00ED11FE">
      <w:pPr>
        <w:numPr>
          <w:ilvl w:val="0"/>
          <w:numId w:val="45"/>
        </w:numPr>
        <w:spacing w:after="0" w:line="240" w:lineRule="auto"/>
        <w:jc w:val="both"/>
        <w:rPr>
          <w:rStyle w:val="c4"/>
          <w:rFonts w:ascii="Times New Roman" w:hAnsi="Times New Roman" w:cs="Times New Roman"/>
          <w:sz w:val="24"/>
          <w:szCs w:val="24"/>
        </w:rPr>
      </w:pPr>
      <w:r w:rsidRPr="004A38F8">
        <w:rPr>
          <w:rStyle w:val="c4"/>
          <w:rFonts w:ascii="Times New Roman" w:hAnsi="Times New Roman" w:cs="Times New Roman"/>
          <w:sz w:val="24"/>
          <w:szCs w:val="24"/>
        </w:rPr>
        <w:t xml:space="preserve">Конкурсы, экскурсии, олимпиады, конференции, деловые и ролевые игры и др. </w:t>
      </w:r>
    </w:p>
    <w:p w:rsidR="001E06BD" w:rsidRPr="004A38F8" w:rsidRDefault="001E06BD" w:rsidP="00ED11FE">
      <w:pPr>
        <w:numPr>
          <w:ilvl w:val="0"/>
          <w:numId w:val="45"/>
        </w:numPr>
        <w:spacing w:after="0" w:line="240" w:lineRule="auto"/>
        <w:jc w:val="both"/>
        <w:rPr>
          <w:rStyle w:val="c4"/>
          <w:rFonts w:ascii="Times New Roman" w:hAnsi="Times New Roman" w:cs="Times New Roman"/>
          <w:sz w:val="24"/>
          <w:szCs w:val="24"/>
        </w:rPr>
      </w:pPr>
      <w:r w:rsidRPr="004A38F8">
        <w:rPr>
          <w:rStyle w:val="c4"/>
          <w:rFonts w:ascii="Times New Roman" w:hAnsi="Times New Roman" w:cs="Times New Roman"/>
          <w:sz w:val="24"/>
          <w:szCs w:val="24"/>
        </w:rPr>
        <w:t xml:space="preserve">Участие в поисково-исследовательских конференциях </w:t>
      </w:r>
      <w:r>
        <w:rPr>
          <w:rStyle w:val="c4"/>
          <w:rFonts w:ascii="Times New Roman" w:hAnsi="Times New Roman" w:cs="Times New Roman"/>
          <w:sz w:val="24"/>
          <w:szCs w:val="24"/>
        </w:rPr>
        <w:t>на различных уровнях</w:t>
      </w:r>
      <w:r w:rsidRPr="004A38F8">
        <w:rPr>
          <w:rStyle w:val="c4"/>
          <w:rFonts w:ascii="Times New Roman" w:hAnsi="Times New Roman" w:cs="Times New Roman"/>
          <w:sz w:val="24"/>
          <w:szCs w:val="24"/>
        </w:rPr>
        <w:t>.</w:t>
      </w:r>
    </w:p>
    <w:p w:rsidR="001E06BD" w:rsidRPr="004A38F8" w:rsidRDefault="001E06BD" w:rsidP="00ED11FE">
      <w:pPr>
        <w:numPr>
          <w:ilvl w:val="0"/>
          <w:numId w:val="45"/>
        </w:numPr>
        <w:spacing w:after="0" w:line="240" w:lineRule="auto"/>
        <w:jc w:val="both"/>
        <w:rPr>
          <w:rFonts w:ascii="Times New Roman" w:hAnsi="Times New Roman" w:cs="Times New Roman"/>
          <w:sz w:val="24"/>
          <w:szCs w:val="24"/>
        </w:rPr>
      </w:pPr>
      <w:r w:rsidRPr="004A38F8">
        <w:rPr>
          <w:rStyle w:val="c4"/>
          <w:rFonts w:ascii="Times New Roman" w:hAnsi="Times New Roman" w:cs="Times New Roman"/>
          <w:sz w:val="24"/>
          <w:szCs w:val="24"/>
        </w:rPr>
        <w:t>Участие в олимпиадах</w:t>
      </w:r>
      <w:r>
        <w:rPr>
          <w:rStyle w:val="c4"/>
          <w:rFonts w:ascii="Times New Roman" w:hAnsi="Times New Roman" w:cs="Times New Roman"/>
          <w:sz w:val="24"/>
          <w:szCs w:val="24"/>
        </w:rPr>
        <w:t>.</w:t>
      </w:r>
    </w:p>
    <w:p w:rsidR="001E06BD" w:rsidRPr="004A38F8" w:rsidRDefault="001E06BD" w:rsidP="00ED11FE">
      <w:pPr>
        <w:numPr>
          <w:ilvl w:val="0"/>
          <w:numId w:val="45"/>
        </w:numPr>
        <w:spacing w:after="0" w:line="240" w:lineRule="auto"/>
        <w:jc w:val="both"/>
        <w:rPr>
          <w:rFonts w:ascii="Times New Roman" w:hAnsi="Times New Roman" w:cs="Times New Roman"/>
          <w:sz w:val="24"/>
          <w:szCs w:val="24"/>
        </w:rPr>
      </w:pPr>
      <w:r w:rsidRPr="004A38F8">
        <w:rPr>
          <w:rStyle w:val="c4"/>
          <w:rFonts w:ascii="Times New Roman" w:hAnsi="Times New Roman" w:cs="Times New Roman"/>
          <w:sz w:val="24"/>
          <w:szCs w:val="24"/>
        </w:rPr>
        <w:t>Разработка проектов к урокам.</w:t>
      </w:r>
    </w:p>
    <w:p w:rsidR="001E06BD" w:rsidRPr="004A38F8" w:rsidRDefault="001E06BD" w:rsidP="00ED11FE">
      <w:pPr>
        <w:pStyle w:val="c0"/>
        <w:spacing w:before="0" w:beforeAutospacing="0" w:after="0" w:afterAutospacing="0"/>
        <w:jc w:val="both"/>
      </w:pPr>
      <w:r w:rsidRPr="004A38F8">
        <w:rPr>
          <w:rStyle w:val="c4c27"/>
        </w:rPr>
        <w:t>Спортивно-оздоровительное:</w:t>
      </w:r>
    </w:p>
    <w:p w:rsidR="001E06BD" w:rsidRPr="004A38F8" w:rsidRDefault="001E06BD" w:rsidP="00ED11FE">
      <w:pPr>
        <w:numPr>
          <w:ilvl w:val="0"/>
          <w:numId w:val="47"/>
        </w:numPr>
        <w:spacing w:after="0" w:line="240" w:lineRule="auto"/>
        <w:jc w:val="both"/>
        <w:rPr>
          <w:rFonts w:ascii="Times New Roman" w:hAnsi="Times New Roman" w:cs="Times New Roman"/>
          <w:sz w:val="24"/>
          <w:szCs w:val="24"/>
        </w:rPr>
      </w:pPr>
      <w:r w:rsidRPr="004A38F8">
        <w:rPr>
          <w:rStyle w:val="c4"/>
          <w:rFonts w:ascii="Times New Roman" w:hAnsi="Times New Roman" w:cs="Times New Roman"/>
          <w:sz w:val="24"/>
          <w:szCs w:val="24"/>
        </w:rPr>
        <w:t>Организация походов, экскурсий, «Дней здоровья», подвижных игр, «Весёлых стартов», внутришкольных спортивных соревнований.</w:t>
      </w:r>
    </w:p>
    <w:p w:rsidR="001E06BD" w:rsidRPr="004A38F8" w:rsidRDefault="001E06BD" w:rsidP="00ED11FE">
      <w:pPr>
        <w:numPr>
          <w:ilvl w:val="0"/>
          <w:numId w:val="47"/>
        </w:numPr>
        <w:spacing w:after="0" w:line="240" w:lineRule="auto"/>
        <w:jc w:val="both"/>
        <w:rPr>
          <w:rFonts w:ascii="Times New Roman" w:hAnsi="Times New Roman" w:cs="Times New Roman"/>
          <w:sz w:val="24"/>
          <w:szCs w:val="24"/>
        </w:rPr>
      </w:pPr>
      <w:r w:rsidRPr="004A38F8">
        <w:rPr>
          <w:rStyle w:val="c4"/>
          <w:rFonts w:ascii="Times New Roman" w:hAnsi="Times New Roman" w:cs="Times New Roman"/>
          <w:sz w:val="24"/>
          <w:szCs w:val="24"/>
        </w:rPr>
        <w:t>Проведение бесед по охране здоровья.</w:t>
      </w:r>
    </w:p>
    <w:p w:rsidR="001E06BD" w:rsidRPr="004A38F8" w:rsidRDefault="001E06BD" w:rsidP="00ED11FE">
      <w:pPr>
        <w:numPr>
          <w:ilvl w:val="0"/>
          <w:numId w:val="47"/>
        </w:numPr>
        <w:spacing w:after="0" w:line="240" w:lineRule="auto"/>
        <w:jc w:val="both"/>
        <w:rPr>
          <w:rFonts w:ascii="Times New Roman" w:hAnsi="Times New Roman" w:cs="Times New Roman"/>
          <w:sz w:val="24"/>
          <w:szCs w:val="24"/>
        </w:rPr>
      </w:pPr>
      <w:r w:rsidRPr="004A38F8">
        <w:rPr>
          <w:rStyle w:val="c4"/>
          <w:rFonts w:ascii="Times New Roman" w:hAnsi="Times New Roman" w:cs="Times New Roman"/>
          <w:sz w:val="24"/>
          <w:szCs w:val="24"/>
        </w:rPr>
        <w:t>Учас</w:t>
      </w:r>
      <w:r>
        <w:rPr>
          <w:rStyle w:val="c4"/>
          <w:rFonts w:ascii="Times New Roman" w:hAnsi="Times New Roman" w:cs="Times New Roman"/>
          <w:sz w:val="24"/>
          <w:szCs w:val="24"/>
        </w:rPr>
        <w:t>тие в</w:t>
      </w:r>
      <w:r w:rsidRPr="004A38F8">
        <w:rPr>
          <w:rStyle w:val="c4"/>
          <w:rFonts w:ascii="Times New Roman" w:hAnsi="Times New Roman" w:cs="Times New Roman"/>
          <w:sz w:val="24"/>
          <w:szCs w:val="24"/>
        </w:rPr>
        <w:t xml:space="preserve"> спортивных соревнованиях</w:t>
      </w:r>
      <w:r>
        <w:rPr>
          <w:rStyle w:val="c4"/>
          <w:rFonts w:ascii="Times New Roman" w:hAnsi="Times New Roman" w:cs="Times New Roman"/>
          <w:sz w:val="24"/>
          <w:szCs w:val="24"/>
        </w:rPr>
        <w:t xml:space="preserve"> разного уровня</w:t>
      </w:r>
      <w:r w:rsidRPr="004A38F8">
        <w:rPr>
          <w:rStyle w:val="c4"/>
          <w:rFonts w:ascii="Times New Roman" w:hAnsi="Times New Roman" w:cs="Times New Roman"/>
          <w:sz w:val="24"/>
          <w:szCs w:val="24"/>
        </w:rPr>
        <w:t>.</w:t>
      </w:r>
    </w:p>
    <w:p w:rsidR="001E06BD" w:rsidRPr="004A38F8" w:rsidRDefault="001E06BD" w:rsidP="00ED11FE">
      <w:pPr>
        <w:spacing w:after="0" w:line="240" w:lineRule="auto"/>
        <w:jc w:val="both"/>
        <w:rPr>
          <w:rFonts w:ascii="Times New Roman" w:hAnsi="Times New Roman" w:cs="Times New Roman"/>
          <w:sz w:val="24"/>
          <w:szCs w:val="24"/>
        </w:rPr>
      </w:pPr>
      <w:r w:rsidRPr="004A38F8">
        <w:rPr>
          <w:rStyle w:val="c4c27"/>
          <w:rFonts w:ascii="Times New Roman" w:hAnsi="Times New Roman" w:cs="Times New Roman"/>
          <w:sz w:val="24"/>
          <w:szCs w:val="24"/>
        </w:rPr>
        <w:t>Социальное:</w:t>
      </w:r>
    </w:p>
    <w:p w:rsidR="001E06BD" w:rsidRPr="004A38F8" w:rsidRDefault="001E06BD" w:rsidP="00ED11FE">
      <w:pPr>
        <w:numPr>
          <w:ilvl w:val="0"/>
          <w:numId w:val="48"/>
        </w:numPr>
        <w:spacing w:after="0" w:line="240" w:lineRule="auto"/>
        <w:jc w:val="both"/>
        <w:rPr>
          <w:rFonts w:ascii="Times New Roman" w:hAnsi="Times New Roman" w:cs="Times New Roman"/>
          <w:sz w:val="24"/>
          <w:szCs w:val="24"/>
        </w:rPr>
      </w:pPr>
      <w:r w:rsidRPr="004A38F8">
        <w:rPr>
          <w:rStyle w:val="c4"/>
          <w:rFonts w:ascii="Times New Roman" w:hAnsi="Times New Roman" w:cs="Times New Roman"/>
          <w:sz w:val="24"/>
          <w:szCs w:val="24"/>
        </w:rPr>
        <w:t>Беседы, экскурсии, целевые прогулки, ролевые игры, наблюдения, опыты.</w:t>
      </w:r>
    </w:p>
    <w:p w:rsidR="001E06BD" w:rsidRPr="004A38F8" w:rsidRDefault="001E06BD" w:rsidP="00ED11FE">
      <w:pPr>
        <w:numPr>
          <w:ilvl w:val="0"/>
          <w:numId w:val="48"/>
        </w:numPr>
        <w:spacing w:after="0" w:line="240" w:lineRule="auto"/>
        <w:jc w:val="both"/>
        <w:rPr>
          <w:rFonts w:ascii="Times New Roman" w:hAnsi="Times New Roman" w:cs="Times New Roman"/>
          <w:sz w:val="24"/>
          <w:szCs w:val="24"/>
        </w:rPr>
      </w:pPr>
      <w:r w:rsidRPr="004A38F8">
        <w:rPr>
          <w:rStyle w:val="c4"/>
          <w:rFonts w:ascii="Times New Roman" w:hAnsi="Times New Roman" w:cs="Times New Roman"/>
          <w:sz w:val="24"/>
          <w:szCs w:val="24"/>
        </w:rPr>
        <w:t>Практикумы, конкурсы, сюжетно- ролевая игра, игра- путешествие.</w:t>
      </w:r>
    </w:p>
    <w:p w:rsidR="001E06BD" w:rsidRPr="004A38F8" w:rsidRDefault="001E06BD" w:rsidP="00ED11FE">
      <w:pPr>
        <w:numPr>
          <w:ilvl w:val="0"/>
          <w:numId w:val="48"/>
        </w:numPr>
        <w:spacing w:after="0" w:line="240" w:lineRule="auto"/>
        <w:jc w:val="both"/>
        <w:rPr>
          <w:rFonts w:ascii="Times New Roman" w:hAnsi="Times New Roman" w:cs="Times New Roman"/>
          <w:sz w:val="24"/>
          <w:szCs w:val="24"/>
        </w:rPr>
      </w:pPr>
      <w:r w:rsidRPr="004A38F8">
        <w:rPr>
          <w:rStyle w:val="c4"/>
          <w:rFonts w:ascii="Times New Roman" w:hAnsi="Times New Roman" w:cs="Times New Roman"/>
          <w:sz w:val="24"/>
          <w:szCs w:val="24"/>
        </w:rPr>
        <w:t xml:space="preserve">Участие в </w:t>
      </w:r>
      <w:r>
        <w:rPr>
          <w:rStyle w:val="c4"/>
          <w:rFonts w:ascii="Times New Roman" w:hAnsi="Times New Roman" w:cs="Times New Roman"/>
          <w:sz w:val="24"/>
          <w:szCs w:val="24"/>
        </w:rPr>
        <w:t>творческих конкурсах, в акциях, проектах.</w:t>
      </w:r>
    </w:p>
    <w:p w:rsidR="001E06BD" w:rsidRPr="004A38F8" w:rsidRDefault="001E06BD" w:rsidP="00ED11FE">
      <w:pPr>
        <w:spacing w:after="0" w:line="240" w:lineRule="auto"/>
        <w:jc w:val="both"/>
        <w:rPr>
          <w:rFonts w:ascii="Times New Roman" w:hAnsi="Times New Roman" w:cs="Times New Roman"/>
          <w:sz w:val="24"/>
          <w:szCs w:val="24"/>
        </w:rPr>
      </w:pPr>
      <w:r w:rsidRPr="004A38F8">
        <w:rPr>
          <w:rStyle w:val="c4c27"/>
          <w:rFonts w:ascii="Times New Roman" w:hAnsi="Times New Roman" w:cs="Times New Roman"/>
          <w:sz w:val="24"/>
          <w:szCs w:val="24"/>
        </w:rPr>
        <w:t>Духовно-нравственное:</w:t>
      </w:r>
    </w:p>
    <w:p w:rsidR="001E06BD" w:rsidRPr="00CB0088" w:rsidRDefault="001E06BD" w:rsidP="00ED11FE">
      <w:pPr>
        <w:pStyle w:val="afa"/>
        <w:numPr>
          <w:ilvl w:val="0"/>
          <w:numId w:val="49"/>
        </w:numPr>
        <w:spacing w:after="0" w:line="240" w:lineRule="auto"/>
        <w:jc w:val="both"/>
        <w:rPr>
          <w:rFonts w:ascii="Times New Roman" w:hAnsi="Times New Roman" w:cs="Times New Roman"/>
          <w:sz w:val="24"/>
          <w:szCs w:val="24"/>
        </w:rPr>
      </w:pPr>
      <w:r>
        <w:rPr>
          <w:rStyle w:val="c4"/>
          <w:rFonts w:ascii="Times New Roman" w:hAnsi="Times New Roman" w:cs="Times New Roman"/>
          <w:sz w:val="24"/>
          <w:szCs w:val="24"/>
        </w:rPr>
        <w:t>Беседы, экскурсии, паломнические поездки.</w:t>
      </w:r>
    </w:p>
    <w:p w:rsidR="001E06BD" w:rsidRPr="004A38F8" w:rsidRDefault="001E06BD" w:rsidP="00ED11FE">
      <w:pPr>
        <w:numPr>
          <w:ilvl w:val="0"/>
          <w:numId w:val="49"/>
        </w:numPr>
        <w:spacing w:after="0" w:line="240" w:lineRule="auto"/>
        <w:jc w:val="both"/>
        <w:rPr>
          <w:rFonts w:ascii="Times New Roman" w:hAnsi="Times New Roman" w:cs="Times New Roman"/>
          <w:sz w:val="24"/>
          <w:szCs w:val="24"/>
        </w:rPr>
      </w:pPr>
      <w:r w:rsidRPr="004A38F8">
        <w:rPr>
          <w:rStyle w:val="c4"/>
          <w:rFonts w:ascii="Times New Roman" w:hAnsi="Times New Roman" w:cs="Times New Roman"/>
          <w:sz w:val="24"/>
          <w:szCs w:val="24"/>
        </w:rPr>
        <w:t>Участие и подготовка к мероприятиям.</w:t>
      </w:r>
    </w:p>
    <w:p w:rsidR="001E06BD" w:rsidRPr="004A38F8" w:rsidRDefault="001E06BD" w:rsidP="00ED11FE">
      <w:pPr>
        <w:numPr>
          <w:ilvl w:val="0"/>
          <w:numId w:val="49"/>
        </w:numPr>
        <w:spacing w:after="0" w:line="240" w:lineRule="auto"/>
        <w:jc w:val="both"/>
        <w:rPr>
          <w:rFonts w:ascii="Times New Roman" w:hAnsi="Times New Roman" w:cs="Times New Roman"/>
          <w:sz w:val="24"/>
          <w:szCs w:val="24"/>
        </w:rPr>
      </w:pPr>
      <w:r w:rsidRPr="004A38F8">
        <w:rPr>
          <w:rStyle w:val="c4"/>
          <w:rFonts w:ascii="Times New Roman" w:hAnsi="Times New Roman" w:cs="Times New Roman"/>
          <w:sz w:val="24"/>
          <w:szCs w:val="24"/>
        </w:rPr>
        <w:t>Разработка проектов.</w:t>
      </w:r>
    </w:p>
    <w:p w:rsidR="001E06BD" w:rsidRPr="004A38F8" w:rsidRDefault="001E06BD" w:rsidP="00ED11FE">
      <w:pPr>
        <w:numPr>
          <w:ilvl w:val="0"/>
          <w:numId w:val="49"/>
        </w:numPr>
        <w:spacing w:after="0" w:line="240" w:lineRule="auto"/>
        <w:jc w:val="both"/>
        <w:rPr>
          <w:rFonts w:ascii="Times New Roman" w:hAnsi="Times New Roman" w:cs="Times New Roman"/>
          <w:sz w:val="24"/>
          <w:szCs w:val="24"/>
        </w:rPr>
      </w:pPr>
      <w:r w:rsidRPr="004A38F8">
        <w:rPr>
          <w:rStyle w:val="c4"/>
          <w:rFonts w:ascii="Times New Roman" w:hAnsi="Times New Roman" w:cs="Times New Roman"/>
          <w:sz w:val="24"/>
          <w:szCs w:val="24"/>
        </w:rPr>
        <w:t>Сюжетно-ролевые игры.</w:t>
      </w:r>
    </w:p>
    <w:p w:rsidR="001E06BD" w:rsidRPr="004A38F8" w:rsidRDefault="001E06BD" w:rsidP="00ED11FE">
      <w:pPr>
        <w:spacing w:after="0" w:line="240" w:lineRule="auto"/>
        <w:jc w:val="both"/>
        <w:rPr>
          <w:rFonts w:ascii="Times New Roman" w:hAnsi="Times New Roman" w:cs="Times New Roman"/>
          <w:sz w:val="24"/>
          <w:szCs w:val="24"/>
        </w:rPr>
      </w:pPr>
      <w:r w:rsidRPr="004A38F8">
        <w:rPr>
          <w:rStyle w:val="c4c27"/>
          <w:rFonts w:ascii="Times New Roman" w:hAnsi="Times New Roman" w:cs="Times New Roman"/>
          <w:sz w:val="24"/>
          <w:szCs w:val="24"/>
        </w:rPr>
        <w:t>Общекультурное:</w:t>
      </w:r>
    </w:p>
    <w:p w:rsidR="001E06BD" w:rsidRPr="004A38F8" w:rsidRDefault="001E06BD" w:rsidP="00ED11FE">
      <w:pPr>
        <w:numPr>
          <w:ilvl w:val="0"/>
          <w:numId w:val="46"/>
        </w:numPr>
        <w:spacing w:after="0" w:line="240" w:lineRule="auto"/>
        <w:jc w:val="both"/>
        <w:rPr>
          <w:rFonts w:ascii="Times New Roman" w:hAnsi="Times New Roman" w:cs="Times New Roman"/>
          <w:sz w:val="24"/>
          <w:szCs w:val="24"/>
        </w:rPr>
      </w:pPr>
      <w:r w:rsidRPr="004A38F8">
        <w:rPr>
          <w:rStyle w:val="c4"/>
          <w:rFonts w:ascii="Times New Roman" w:hAnsi="Times New Roman" w:cs="Times New Roman"/>
          <w:sz w:val="24"/>
          <w:szCs w:val="24"/>
        </w:rPr>
        <w:t>Беседы, экскурсии.</w:t>
      </w:r>
    </w:p>
    <w:p w:rsidR="001E06BD" w:rsidRPr="004A38F8" w:rsidRDefault="001E06BD" w:rsidP="00ED11FE">
      <w:pPr>
        <w:numPr>
          <w:ilvl w:val="0"/>
          <w:numId w:val="46"/>
        </w:numPr>
        <w:spacing w:after="0" w:line="240" w:lineRule="auto"/>
        <w:jc w:val="both"/>
        <w:rPr>
          <w:rFonts w:ascii="Times New Roman" w:hAnsi="Times New Roman" w:cs="Times New Roman"/>
          <w:sz w:val="24"/>
          <w:szCs w:val="24"/>
        </w:rPr>
      </w:pPr>
      <w:r w:rsidRPr="004A38F8">
        <w:rPr>
          <w:rStyle w:val="c4"/>
          <w:rFonts w:ascii="Times New Roman" w:hAnsi="Times New Roman" w:cs="Times New Roman"/>
          <w:sz w:val="24"/>
          <w:szCs w:val="24"/>
        </w:rPr>
        <w:t>Подготовка и участие в конкурсах.</w:t>
      </w:r>
    </w:p>
    <w:p w:rsidR="001E06BD" w:rsidRDefault="001E06BD" w:rsidP="00ED11FE">
      <w:pPr>
        <w:numPr>
          <w:ilvl w:val="0"/>
          <w:numId w:val="46"/>
        </w:numPr>
        <w:spacing w:after="0" w:line="240" w:lineRule="auto"/>
        <w:jc w:val="both"/>
        <w:rPr>
          <w:rStyle w:val="c4"/>
          <w:rFonts w:ascii="Times New Roman" w:hAnsi="Times New Roman" w:cs="Times New Roman"/>
          <w:sz w:val="24"/>
          <w:szCs w:val="24"/>
        </w:rPr>
      </w:pPr>
      <w:r w:rsidRPr="004A38F8">
        <w:rPr>
          <w:rStyle w:val="c4"/>
          <w:rFonts w:ascii="Times New Roman" w:hAnsi="Times New Roman" w:cs="Times New Roman"/>
          <w:sz w:val="24"/>
          <w:szCs w:val="24"/>
        </w:rPr>
        <w:t>Сюжетно-ролевые игры, игры – путешествия</w:t>
      </w:r>
    </w:p>
    <w:p w:rsidR="001E06BD" w:rsidRPr="001E06BD" w:rsidRDefault="001E06BD" w:rsidP="00ED11FE">
      <w:pPr>
        <w:spacing w:after="0" w:line="240" w:lineRule="auto"/>
        <w:ind w:left="720"/>
        <w:jc w:val="both"/>
        <w:rPr>
          <w:rFonts w:ascii="Times New Roman" w:hAnsi="Times New Roman" w:cs="Times New Roman"/>
          <w:sz w:val="24"/>
          <w:szCs w:val="24"/>
        </w:rPr>
      </w:pPr>
    </w:p>
    <w:p w:rsidR="001E06BD" w:rsidRPr="001E06BD" w:rsidRDefault="001E06BD" w:rsidP="00ED11FE">
      <w:pPr>
        <w:pStyle w:val="afd"/>
        <w:jc w:val="both"/>
        <w:rPr>
          <w:b/>
          <w:sz w:val="24"/>
        </w:rPr>
      </w:pPr>
      <w:r w:rsidRPr="001E06BD">
        <w:rPr>
          <w:b/>
          <w:sz w:val="24"/>
        </w:rPr>
        <w:t>Планируемые результаты внеурочной деятельности</w:t>
      </w:r>
    </w:p>
    <w:p w:rsidR="001E06BD" w:rsidRPr="004A38F8" w:rsidRDefault="001E06BD" w:rsidP="00ED11FE">
      <w:pPr>
        <w:spacing w:after="0" w:line="240" w:lineRule="auto"/>
        <w:ind w:firstLine="708"/>
        <w:jc w:val="both"/>
        <w:rPr>
          <w:rFonts w:ascii="Times New Roman" w:hAnsi="Times New Roman" w:cs="Times New Roman"/>
          <w:sz w:val="24"/>
          <w:szCs w:val="24"/>
        </w:rPr>
      </w:pPr>
      <w:r w:rsidRPr="004A38F8">
        <w:rPr>
          <w:rFonts w:ascii="Times New Roman" w:hAnsi="Times New Roman" w:cs="Times New Roman"/>
          <w:sz w:val="24"/>
          <w:szCs w:val="24"/>
        </w:rPr>
        <w:t>Внеурочная деятельность направлена, в первую очередь, на достижение планируемых резу</w:t>
      </w:r>
      <w:r>
        <w:rPr>
          <w:rFonts w:ascii="Times New Roman" w:hAnsi="Times New Roman" w:cs="Times New Roman"/>
          <w:sz w:val="24"/>
          <w:szCs w:val="24"/>
        </w:rPr>
        <w:t>льтатов освоения</w:t>
      </w:r>
      <w:r w:rsidRPr="004A38F8">
        <w:rPr>
          <w:rFonts w:ascii="Times New Roman" w:hAnsi="Times New Roman" w:cs="Times New Roman"/>
          <w:sz w:val="24"/>
          <w:szCs w:val="24"/>
        </w:rPr>
        <w:t xml:space="preserve"> основной образовательной </w:t>
      </w:r>
      <w:r>
        <w:rPr>
          <w:rFonts w:ascii="Times New Roman" w:hAnsi="Times New Roman" w:cs="Times New Roman"/>
          <w:sz w:val="24"/>
          <w:szCs w:val="24"/>
        </w:rPr>
        <w:t>программы основного общего образования НОЧУ «Свято-Георгиевская гимназия». Программа</w:t>
      </w:r>
      <w:r w:rsidRPr="004A38F8">
        <w:rPr>
          <w:rFonts w:ascii="Times New Roman" w:hAnsi="Times New Roman" w:cs="Times New Roman"/>
          <w:sz w:val="24"/>
          <w:szCs w:val="24"/>
        </w:rPr>
        <w:t xml:space="preserve"> организации внеурочной деятельности описывает инструменты достижения этих результатов.</w:t>
      </w:r>
    </w:p>
    <w:p w:rsidR="00AE3E22" w:rsidRPr="00AE3E22" w:rsidRDefault="001E06BD" w:rsidP="00ED11FE">
      <w:pPr>
        <w:spacing w:after="0" w:line="240" w:lineRule="auto"/>
        <w:jc w:val="both"/>
        <w:rPr>
          <w:rFonts w:ascii="Times New Roman" w:hAnsi="Times New Roman" w:cs="Times New Roman"/>
          <w:b/>
          <w:bCs/>
          <w:sz w:val="24"/>
          <w:szCs w:val="24"/>
        </w:rPr>
      </w:pPr>
      <w:r w:rsidRPr="00754F4E">
        <w:rPr>
          <w:rFonts w:ascii="Times New Roman" w:hAnsi="Times New Roman" w:cs="Times New Roman"/>
          <w:b/>
          <w:bCs/>
          <w:sz w:val="24"/>
          <w:szCs w:val="24"/>
        </w:rPr>
        <w:t xml:space="preserve">Результаты первого уровня (приобретение школьником социальных знаний, понимания социальной реальности и повседневной жизни): </w:t>
      </w:r>
      <w:r w:rsidRPr="00AE3E22">
        <w:rPr>
          <w:rFonts w:ascii="Times New Roman" w:hAnsi="Times New Roman" w:cs="Times New Roman"/>
          <w:sz w:val="24"/>
          <w:szCs w:val="24"/>
        </w:rPr>
        <w:t xml:space="preserve">приобретение школьниками знаний </w:t>
      </w:r>
    </w:p>
    <w:p w:rsidR="001E06BD" w:rsidRPr="00754F4E" w:rsidRDefault="001E06BD" w:rsidP="00ED11FE">
      <w:pPr>
        <w:pStyle w:val="afa"/>
        <w:numPr>
          <w:ilvl w:val="0"/>
          <w:numId w:val="53"/>
        </w:numPr>
        <w:spacing w:after="0" w:line="240" w:lineRule="auto"/>
        <w:jc w:val="both"/>
        <w:rPr>
          <w:rFonts w:ascii="Times New Roman" w:hAnsi="Times New Roman" w:cs="Times New Roman"/>
          <w:sz w:val="24"/>
          <w:szCs w:val="24"/>
        </w:rPr>
      </w:pPr>
      <w:r w:rsidRPr="00754F4E">
        <w:rPr>
          <w:rFonts w:ascii="Times New Roman" w:hAnsi="Times New Roman" w:cs="Times New Roman"/>
          <w:sz w:val="24"/>
          <w:szCs w:val="24"/>
        </w:rPr>
        <w:lastRenderedPageBreak/>
        <w:t>об этике и эстетике повседневной жизни человека;</w:t>
      </w:r>
    </w:p>
    <w:p w:rsidR="001E06BD" w:rsidRPr="00754F4E" w:rsidRDefault="001E06BD" w:rsidP="00ED11FE">
      <w:pPr>
        <w:pStyle w:val="afa"/>
        <w:numPr>
          <w:ilvl w:val="0"/>
          <w:numId w:val="53"/>
        </w:numPr>
        <w:spacing w:after="0" w:line="240" w:lineRule="auto"/>
        <w:jc w:val="both"/>
        <w:rPr>
          <w:rFonts w:ascii="Times New Roman" w:hAnsi="Times New Roman" w:cs="Times New Roman"/>
          <w:sz w:val="24"/>
          <w:szCs w:val="24"/>
        </w:rPr>
      </w:pPr>
      <w:r w:rsidRPr="00754F4E">
        <w:rPr>
          <w:rFonts w:ascii="Times New Roman" w:hAnsi="Times New Roman" w:cs="Times New Roman"/>
          <w:sz w:val="24"/>
          <w:szCs w:val="24"/>
        </w:rPr>
        <w:t xml:space="preserve">о принятых в обществе нормах поведения и общения; </w:t>
      </w:r>
    </w:p>
    <w:p w:rsidR="001E06BD" w:rsidRPr="00754F4E" w:rsidRDefault="001E06BD" w:rsidP="00ED11FE">
      <w:pPr>
        <w:pStyle w:val="afa"/>
        <w:numPr>
          <w:ilvl w:val="0"/>
          <w:numId w:val="53"/>
        </w:numPr>
        <w:spacing w:after="0" w:line="240" w:lineRule="auto"/>
        <w:jc w:val="both"/>
        <w:rPr>
          <w:rFonts w:ascii="Times New Roman" w:hAnsi="Times New Roman" w:cs="Times New Roman"/>
          <w:sz w:val="24"/>
          <w:szCs w:val="24"/>
        </w:rPr>
      </w:pPr>
      <w:r w:rsidRPr="00754F4E">
        <w:rPr>
          <w:rFonts w:ascii="Times New Roman" w:hAnsi="Times New Roman" w:cs="Times New Roman"/>
          <w:sz w:val="24"/>
          <w:szCs w:val="24"/>
        </w:rPr>
        <w:t>об о</w:t>
      </w:r>
      <w:r>
        <w:rPr>
          <w:rFonts w:ascii="Times New Roman" w:hAnsi="Times New Roman" w:cs="Times New Roman"/>
          <w:sz w:val="24"/>
          <w:szCs w:val="24"/>
        </w:rPr>
        <w:t xml:space="preserve">сновах здорового образа жизни; </w:t>
      </w:r>
    </w:p>
    <w:p w:rsidR="001E06BD" w:rsidRPr="00754F4E" w:rsidRDefault="001E06BD" w:rsidP="00ED11FE">
      <w:pPr>
        <w:pStyle w:val="afa"/>
        <w:numPr>
          <w:ilvl w:val="0"/>
          <w:numId w:val="5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Pr="00754F4E">
        <w:rPr>
          <w:rFonts w:ascii="Times New Roman" w:hAnsi="Times New Roman" w:cs="Times New Roman"/>
          <w:sz w:val="24"/>
          <w:szCs w:val="24"/>
        </w:rPr>
        <w:t xml:space="preserve">б истории своей семьи и Отечества; </w:t>
      </w:r>
    </w:p>
    <w:p w:rsidR="001E06BD" w:rsidRDefault="001E06BD" w:rsidP="00ED11FE">
      <w:pPr>
        <w:pStyle w:val="afa"/>
        <w:numPr>
          <w:ilvl w:val="0"/>
          <w:numId w:val="53"/>
        </w:numPr>
        <w:spacing w:after="0" w:line="240" w:lineRule="auto"/>
        <w:jc w:val="both"/>
        <w:rPr>
          <w:rFonts w:ascii="Times New Roman" w:hAnsi="Times New Roman" w:cs="Times New Roman"/>
          <w:sz w:val="24"/>
          <w:szCs w:val="24"/>
        </w:rPr>
      </w:pPr>
      <w:r w:rsidRPr="00754F4E">
        <w:rPr>
          <w:rFonts w:ascii="Times New Roman" w:hAnsi="Times New Roman" w:cs="Times New Roman"/>
          <w:b/>
          <w:sz w:val="24"/>
          <w:szCs w:val="24"/>
        </w:rPr>
        <w:t>обосновных вехах Общецерковной истории</w:t>
      </w:r>
      <w:r w:rsidRPr="00754F4E">
        <w:rPr>
          <w:rFonts w:ascii="Times New Roman" w:hAnsi="Times New Roman" w:cs="Times New Roman"/>
          <w:sz w:val="24"/>
          <w:szCs w:val="24"/>
        </w:rPr>
        <w:t xml:space="preserve">, </w:t>
      </w:r>
      <w:r>
        <w:rPr>
          <w:rFonts w:ascii="Times New Roman" w:hAnsi="Times New Roman" w:cs="Times New Roman"/>
          <w:b/>
          <w:sz w:val="24"/>
          <w:szCs w:val="24"/>
        </w:rPr>
        <w:t xml:space="preserve">истории Русской Православной </w:t>
      </w:r>
      <w:r w:rsidRPr="00754F4E">
        <w:rPr>
          <w:rFonts w:ascii="Times New Roman" w:hAnsi="Times New Roman" w:cs="Times New Roman"/>
          <w:b/>
          <w:sz w:val="24"/>
          <w:szCs w:val="24"/>
        </w:rPr>
        <w:t>Церкви в контексте Отечественной истории</w:t>
      </w:r>
      <w:r w:rsidRPr="00754F4E">
        <w:rPr>
          <w:rFonts w:ascii="Times New Roman" w:hAnsi="Times New Roman" w:cs="Times New Roman"/>
          <w:sz w:val="24"/>
          <w:szCs w:val="24"/>
        </w:rPr>
        <w:t xml:space="preserve">; </w:t>
      </w:r>
    </w:p>
    <w:p w:rsidR="00AE3E22" w:rsidRPr="00AE3E22" w:rsidRDefault="00AE3E22" w:rsidP="00ED11FE">
      <w:pPr>
        <w:pStyle w:val="af9"/>
        <w:numPr>
          <w:ilvl w:val="0"/>
          <w:numId w:val="53"/>
        </w:numPr>
        <w:spacing w:line="276" w:lineRule="auto"/>
        <w:jc w:val="both"/>
        <w:rPr>
          <w:rFonts w:ascii="Times New Roman" w:hAnsi="Times New Roman" w:cs="Times New Roman"/>
          <w:b/>
          <w:sz w:val="24"/>
          <w:szCs w:val="24"/>
        </w:rPr>
      </w:pPr>
      <w:r w:rsidRPr="00AE3E22">
        <w:rPr>
          <w:rFonts w:ascii="Times New Roman" w:hAnsi="Times New Roman" w:cs="Times New Roman"/>
          <w:b/>
          <w:sz w:val="24"/>
          <w:szCs w:val="24"/>
        </w:rPr>
        <w:t>о мире как творении Божием, о человеке, созданном по образу и подобию Божию;</w:t>
      </w:r>
    </w:p>
    <w:p w:rsidR="00AE3E22" w:rsidRPr="00AE3E22" w:rsidRDefault="00AE3E22" w:rsidP="00ED11FE">
      <w:pPr>
        <w:pStyle w:val="afa"/>
        <w:numPr>
          <w:ilvl w:val="0"/>
          <w:numId w:val="53"/>
        </w:numPr>
        <w:spacing w:after="0" w:line="240" w:lineRule="auto"/>
        <w:jc w:val="both"/>
        <w:rPr>
          <w:rFonts w:ascii="Times New Roman" w:hAnsi="Times New Roman" w:cs="Times New Roman"/>
          <w:b/>
          <w:sz w:val="24"/>
          <w:szCs w:val="24"/>
        </w:rPr>
      </w:pPr>
      <w:r w:rsidRPr="00AE3E22">
        <w:rPr>
          <w:rFonts w:ascii="Times New Roman" w:hAnsi="Times New Roman" w:cs="Times New Roman"/>
          <w:b/>
          <w:sz w:val="24"/>
          <w:szCs w:val="24"/>
        </w:rPr>
        <w:t>об  основах вероучения по православному Катехизису (Символ веры, Заповеди Божии и Заповеди Блаженств) и  христианской нравственности (основы нравственного богословия);</w:t>
      </w:r>
    </w:p>
    <w:p w:rsidR="001E06BD" w:rsidRPr="00754F4E" w:rsidRDefault="001E06BD" w:rsidP="00ED11FE">
      <w:pPr>
        <w:pStyle w:val="afa"/>
        <w:numPr>
          <w:ilvl w:val="0"/>
          <w:numId w:val="53"/>
        </w:numPr>
        <w:spacing w:after="0" w:line="240" w:lineRule="auto"/>
        <w:jc w:val="both"/>
        <w:rPr>
          <w:rFonts w:ascii="Times New Roman" w:hAnsi="Times New Roman" w:cs="Times New Roman"/>
          <w:sz w:val="24"/>
          <w:szCs w:val="24"/>
        </w:rPr>
      </w:pPr>
      <w:r w:rsidRPr="00754F4E">
        <w:rPr>
          <w:rFonts w:ascii="Times New Roman" w:hAnsi="Times New Roman" w:cs="Times New Roman"/>
          <w:sz w:val="24"/>
          <w:szCs w:val="24"/>
        </w:rPr>
        <w:t>о русских народных играх;</w:t>
      </w:r>
    </w:p>
    <w:p w:rsidR="001E06BD" w:rsidRPr="00754F4E" w:rsidRDefault="001E06BD" w:rsidP="00ED11FE">
      <w:pPr>
        <w:pStyle w:val="afa"/>
        <w:numPr>
          <w:ilvl w:val="0"/>
          <w:numId w:val="53"/>
        </w:numPr>
        <w:spacing w:after="0" w:line="240" w:lineRule="auto"/>
        <w:jc w:val="both"/>
        <w:rPr>
          <w:rFonts w:ascii="Times New Roman" w:hAnsi="Times New Roman" w:cs="Times New Roman"/>
          <w:sz w:val="24"/>
          <w:szCs w:val="24"/>
        </w:rPr>
      </w:pPr>
      <w:r w:rsidRPr="00754F4E">
        <w:rPr>
          <w:rFonts w:ascii="Times New Roman" w:hAnsi="Times New Roman" w:cs="Times New Roman"/>
          <w:sz w:val="24"/>
          <w:szCs w:val="24"/>
        </w:rPr>
        <w:t xml:space="preserve">о правилах конструктивной групповой работы: об основах разработки социальных проектов и организации коллективной творческой деятельности; </w:t>
      </w:r>
    </w:p>
    <w:p w:rsidR="001E06BD" w:rsidRPr="00754F4E" w:rsidRDefault="001E06BD" w:rsidP="00ED11FE">
      <w:pPr>
        <w:pStyle w:val="afa"/>
        <w:numPr>
          <w:ilvl w:val="0"/>
          <w:numId w:val="53"/>
        </w:numPr>
        <w:spacing w:after="0" w:line="240" w:lineRule="auto"/>
        <w:jc w:val="both"/>
        <w:rPr>
          <w:rFonts w:ascii="Times New Roman" w:hAnsi="Times New Roman" w:cs="Times New Roman"/>
          <w:sz w:val="24"/>
          <w:szCs w:val="24"/>
        </w:rPr>
      </w:pPr>
      <w:r w:rsidRPr="00754F4E">
        <w:rPr>
          <w:rFonts w:ascii="Times New Roman" w:hAnsi="Times New Roman" w:cs="Times New Roman"/>
          <w:sz w:val="24"/>
          <w:szCs w:val="24"/>
        </w:rPr>
        <w:t>о способах самостоятельного поиска, нахождения и обработки информации; о правилах проведения исследования.</w:t>
      </w:r>
    </w:p>
    <w:p w:rsidR="001E06BD" w:rsidRDefault="001E06BD" w:rsidP="00ED11FE">
      <w:pPr>
        <w:spacing w:after="0" w:line="240" w:lineRule="auto"/>
        <w:jc w:val="both"/>
        <w:rPr>
          <w:rStyle w:val="submenu-table"/>
          <w:rFonts w:ascii="Times New Roman" w:hAnsi="Times New Roman" w:cs="Times New Roman"/>
          <w:b/>
          <w:bCs/>
          <w:sz w:val="24"/>
          <w:szCs w:val="24"/>
        </w:rPr>
      </w:pPr>
      <w:r w:rsidRPr="004A38F8">
        <w:rPr>
          <w:rStyle w:val="submenu-table"/>
          <w:rFonts w:ascii="Times New Roman" w:hAnsi="Times New Roman" w:cs="Times New Roman"/>
          <w:b/>
          <w:bCs/>
          <w:sz w:val="24"/>
          <w:szCs w:val="24"/>
        </w:rPr>
        <w:t>Результаты второго уровня (формирование позитивного отношения школьника к базовым ценностям нашего общества и к социальной реальности в целом):</w:t>
      </w:r>
    </w:p>
    <w:p w:rsidR="00AE3E22" w:rsidRDefault="001E06BD" w:rsidP="00ED11FE">
      <w:pPr>
        <w:pStyle w:val="afa"/>
        <w:spacing w:after="0" w:line="240" w:lineRule="auto"/>
        <w:ind w:left="426"/>
        <w:jc w:val="both"/>
        <w:rPr>
          <w:rFonts w:ascii="Times New Roman" w:hAnsi="Times New Roman" w:cs="Times New Roman"/>
          <w:sz w:val="24"/>
          <w:szCs w:val="24"/>
        </w:rPr>
      </w:pPr>
      <w:r w:rsidRPr="00754F4E">
        <w:rPr>
          <w:rFonts w:ascii="Times New Roman" w:hAnsi="Times New Roman" w:cs="Times New Roman"/>
          <w:sz w:val="24"/>
          <w:szCs w:val="24"/>
        </w:rPr>
        <w:t xml:space="preserve">развитие ценностных отношений школьника к </w:t>
      </w:r>
    </w:p>
    <w:p w:rsidR="001E06BD" w:rsidRPr="00754F4E" w:rsidRDefault="001E06BD" w:rsidP="00ED11FE">
      <w:pPr>
        <w:pStyle w:val="afa"/>
        <w:numPr>
          <w:ilvl w:val="0"/>
          <w:numId w:val="52"/>
        </w:numPr>
        <w:spacing w:after="0" w:line="240" w:lineRule="auto"/>
        <w:ind w:left="426"/>
        <w:jc w:val="both"/>
        <w:rPr>
          <w:rFonts w:ascii="Times New Roman" w:hAnsi="Times New Roman" w:cs="Times New Roman"/>
          <w:sz w:val="24"/>
          <w:szCs w:val="24"/>
        </w:rPr>
      </w:pPr>
      <w:r w:rsidRPr="00754F4E">
        <w:rPr>
          <w:rFonts w:ascii="Times New Roman" w:hAnsi="Times New Roman" w:cs="Times New Roman"/>
          <w:sz w:val="24"/>
          <w:szCs w:val="24"/>
        </w:rPr>
        <w:t>родному Отечеству, родной природе и культуре, труду, знаниям, своему собственному здоровью и внутреннему миру;</w:t>
      </w:r>
    </w:p>
    <w:p w:rsidR="001E06BD" w:rsidRDefault="001E06BD" w:rsidP="00ED11FE">
      <w:pPr>
        <w:pStyle w:val="af9"/>
        <w:numPr>
          <w:ilvl w:val="0"/>
          <w:numId w:val="52"/>
        </w:numPr>
        <w:spacing w:line="276" w:lineRule="auto"/>
        <w:ind w:left="426"/>
        <w:jc w:val="both"/>
        <w:rPr>
          <w:rFonts w:ascii="Times New Roman" w:hAnsi="Times New Roman" w:cs="Times New Roman"/>
          <w:sz w:val="24"/>
          <w:szCs w:val="24"/>
        </w:rPr>
      </w:pPr>
      <w:r w:rsidRPr="00D843D7">
        <w:rPr>
          <w:rFonts w:ascii="Times New Roman" w:hAnsi="Times New Roman" w:cs="Times New Roman"/>
          <w:sz w:val="24"/>
          <w:szCs w:val="24"/>
        </w:rPr>
        <w:t>основам духовной безопасности (понимание опасной сущности язычества и оккультизма, умение противостоять деятельност</w:t>
      </w:r>
      <w:r>
        <w:rPr>
          <w:rFonts w:ascii="Times New Roman" w:hAnsi="Times New Roman" w:cs="Times New Roman"/>
          <w:sz w:val="24"/>
          <w:szCs w:val="24"/>
        </w:rPr>
        <w:t>и тоталитарных сект и движений);</w:t>
      </w:r>
    </w:p>
    <w:p w:rsidR="001E06BD" w:rsidRDefault="00AE3E22" w:rsidP="00ED11FE">
      <w:pPr>
        <w:pStyle w:val="afa"/>
        <w:numPr>
          <w:ilvl w:val="0"/>
          <w:numId w:val="52"/>
        </w:numPr>
        <w:ind w:left="426"/>
        <w:jc w:val="both"/>
        <w:rPr>
          <w:rFonts w:ascii="Times New Roman" w:hAnsi="Times New Roman" w:cs="Times New Roman"/>
          <w:sz w:val="24"/>
          <w:szCs w:val="24"/>
        </w:rPr>
      </w:pPr>
      <w:r>
        <w:rPr>
          <w:rFonts w:ascii="Times New Roman" w:hAnsi="Times New Roman" w:cs="Times New Roman"/>
          <w:sz w:val="24"/>
          <w:szCs w:val="24"/>
        </w:rPr>
        <w:t>восприятию</w:t>
      </w:r>
      <w:r w:rsidR="001E06BD" w:rsidRPr="00754F4E">
        <w:rPr>
          <w:rFonts w:ascii="Times New Roman" w:hAnsi="Times New Roman" w:cs="Times New Roman"/>
          <w:sz w:val="24"/>
          <w:szCs w:val="24"/>
        </w:rPr>
        <w:t xml:space="preserve"> церковно</w:t>
      </w:r>
      <w:r>
        <w:rPr>
          <w:rFonts w:ascii="Times New Roman" w:hAnsi="Times New Roman" w:cs="Times New Roman"/>
          <w:sz w:val="24"/>
          <w:szCs w:val="24"/>
        </w:rPr>
        <w:t>славянского языка как о величайшего</w:t>
      </w:r>
      <w:r w:rsidR="001E06BD" w:rsidRPr="00754F4E">
        <w:rPr>
          <w:rFonts w:ascii="Times New Roman" w:hAnsi="Times New Roman" w:cs="Times New Roman"/>
          <w:sz w:val="24"/>
          <w:szCs w:val="24"/>
        </w:rPr>
        <w:t xml:space="preserve"> достояни</w:t>
      </w:r>
      <w:r>
        <w:rPr>
          <w:rFonts w:ascii="Times New Roman" w:hAnsi="Times New Roman" w:cs="Times New Roman"/>
          <w:sz w:val="24"/>
          <w:szCs w:val="24"/>
        </w:rPr>
        <w:t>я</w:t>
      </w:r>
      <w:r w:rsidR="001E06BD" w:rsidRPr="00754F4E">
        <w:rPr>
          <w:rFonts w:ascii="Times New Roman" w:hAnsi="Times New Roman" w:cs="Times New Roman"/>
          <w:sz w:val="24"/>
          <w:szCs w:val="24"/>
        </w:rPr>
        <w:t xml:space="preserve"> русского и других славянских народов, язык</w:t>
      </w:r>
      <w:r>
        <w:rPr>
          <w:rFonts w:ascii="Times New Roman" w:hAnsi="Times New Roman" w:cs="Times New Roman"/>
          <w:sz w:val="24"/>
          <w:szCs w:val="24"/>
        </w:rPr>
        <w:t>а</w:t>
      </w:r>
      <w:r w:rsidR="001E06BD" w:rsidRPr="00754F4E">
        <w:rPr>
          <w:rFonts w:ascii="Times New Roman" w:hAnsi="Times New Roman" w:cs="Times New Roman"/>
          <w:sz w:val="24"/>
          <w:szCs w:val="24"/>
        </w:rPr>
        <w:t xml:space="preserve"> богослужения Русской Православной Церкви, как основу формирования духовных и нравственных ценностей русского и других славянских народов (именно в нем были заложены важнейшие принципы сохранения жизни и культуры, он пополнял славянский язык основными понятиями христианского вероучения и нравственности), как источник</w:t>
      </w:r>
      <w:r>
        <w:rPr>
          <w:rFonts w:ascii="Times New Roman" w:hAnsi="Times New Roman" w:cs="Times New Roman"/>
          <w:sz w:val="24"/>
          <w:szCs w:val="24"/>
        </w:rPr>
        <w:t>а</w:t>
      </w:r>
      <w:r w:rsidR="001E06BD" w:rsidRPr="00754F4E">
        <w:rPr>
          <w:rFonts w:ascii="Times New Roman" w:hAnsi="Times New Roman" w:cs="Times New Roman"/>
          <w:sz w:val="24"/>
          <w:szCs w:val="24"/>
        </w:rPr>
        <w:t xml:space="preserve"> русского литературного языка, сохраняющего до настоящего времени глубокие историко-культурные традиции, как язык народного просвещения на протяжении более чем тысячелетней истории русского Православия;</w:t>
      </w:r>
    </w:p>
    <w:p w:rsidR="001E06BD" w:rsidRPr="00754F4E" w:rsidRDefault="001E06BD" w:rsidP="00ED11FE">
      <w:pPr>
        <w:pStyle w:val="afa"/>
        <w:numPr>
          <w:ilvl w:val="0"/>
          <w:numId w:val="52"/>
        </w:numPr>
        <w:ind w:left="426"/>
        <w:jc w:val="both"/>
        <w:rPr>
          <w:rFonts w:ascii="Times New Roman" w:hAnsi="Times New Roman" w:cs="Times New Roman"/>
          <w:sz w:val="24"/>
          <w:szCs w:val="24"/>
        </w:rPr>
      </w:pPr>
      <w:r w:rsidRPr="00754F4E">
        <w:rPr>
          <w:rFonts w:ascii="Times New Roman" w:hAnsi="Times New Roman" w:cs="Times New Roman"/>
          <w:sz w:val="24"/>
          <w:szCs w:val="24"/>
        </w:rPr>
        <w:t>основам культуры церковного пения: осьмогласием, видами распевов, жанрами церковного пения (тропарь, кондак, стихиры, ирмосы, акафисты, основные песнопения Б</w:t>
      </w:r>
      <w:r>
        <w:rPr>
          <w:rFonts w:ascii="Times New Roman" w:hAnsi="Times New Roman" w:cs="Times New Roman"/>
          <w:sz w:val="24"/>
          <w:szCs w:val="24"/>
        </w:rPr>
        <w:t>ожественной литургии).</w:t>
      </w:r>
    </w:p>
    <w:p w:rsidR="001E06BD" w:rsidRPr="00754F4E" w:rsidRDefault="001E06BD" w:rsidP="00ED11FE">
      <w:pPr>
        <w:spacing w:after="0" w:line="240" w:lineRule="auto"/>
        <w:jc w:val="both"/>
        <w:rPr>
          <w:rFonts w:ascii="Times New Roman" w:hAnsi="Times New Roman" w:cs="Times New Roman"/>
          <w:sz w:val="24"/>
          <w:szCs w:val="24"/>
        </w:rPr>
      </w:pPr>
      <w:r w:rsidRPr="004A38F8">
        <w:rPr>
          <w:rStyle w:val="submenu-table"/>
          <w:rFonts w:ascii="Times New Roman" w:hAnsi="Times New Roman" w:cs="Times New Roman"/>
          <w:b/>
          <w:bCs/>
          <w:sz w:val="24"/>
          <w:szCs w:val="24"/>
        </w:rPr>
        <w:t>Результаты третьего уровня (приобретение школьником опыта самостоятельного социального действия):</w:t>
      </w:r>
      <w:r w:rsidRPr="00754F4E">
        <w:rPr>
          <w:rFonts w:ascii="Times New Roman" w:hAnsi="Times New Roman" w:cs="Times New Roman"/>
          <w:sz w:val="24"/>
          <w:szCs w:val="24"/>
        </w:rPr>
        <w:t xml:space="preserve">школьник может приобрести опыт </w:t>
      </w:r>
    </w:p>
    <w:p w:rsidR="001E06BD" w:rsidRPr="00754F4E" w:rsidRDefault="001E06BD" w:rsidP="00ED11FE">
      <w:pPr>
        <w:pStyle w:val="afa"/>
        <w:numPr>
          <w:ilvl w:val="0"/>
          <w:numId w:val="54"/>
        </w:numPr>
        <w:spacing w:after="0" w:line="240" w:lineRule="auto"/>
        <w:jc w:val="both"/>
        <w:rPr>
          <w:rFonts w:ascii="Times New Roman" w:hAnsi="Times New Roman" w:cs="Times New Roman"/>
          <w:sz w:val="24"/>
          <w:szCs w:val="24"/>
        </w:rPr>
      </w:pPr>
      <w:r w:rsidRPr="00754F4E">
        <w:rPr>
          <w:rFonts w:ascii="Times New Roman" w:hAnsi="Times New Roman" w:cs="Times New Roman"/>
          <w:sz w:val="24"/>
          <w:szCs w:val="24"/>
        </w:rPr>
        <w:t xml:space="preserve">исследовательской деятельности; </w:t>
      </w:r>
    </w:p>
    <w:p w:rsidR="001E06BD" w:rsidRPr="00754F4E" w:rsidRDefault="001E06BD" w:rsidP="00ED11FE">
      <w:pPr>
        <w:pStyle w:val="afa"/>
        <w:numPr>
          <w:ilvl w:val="0"/>
          <w:numId w:val="54"/>
        </w:numPr>
        <w:spacing w:after="0" w:line="240" w:lineRule="auto"/>
        <w:jc w:val="both"/>
        <w:rPr>
          <w:rFonts w:ascii="Times New Roman" w:hAnsi="Times New Roman" w:cs="Times New Roman"/>
          <w:sz w:val="24"/>
          <w:szCs w:val="24"/>
        </w:rPr>
      </w:pPr>
      <w:r w:rsidRPr="00754F4E">
        <w:rPr>
          <w:rFonts w:ascii="Times New Roman" w:hAnsi="Times New Roman" w:cs="Times New Roman"/>
          <w:sz w:val="24"/>
          <w:szCs w:val="24"/>
        </w:rPr>
        <w:t xml:space="preserve">опыт публичного выступления; </w:t>
      </w:r>
    </w:p>
    <w:p w:rsidR="001E06BD" w:rsidRDefault="001E06BD" w:rsidP="00ED11FE">
      <w:pPr>
        <w:pStyle w:val="afa"/>
        <w:numPr>
          <w:ilvl w:val="0"/>
          <w:numId w:val="54"/>
        </w:numPr>
        <w:spacing w:after="0" w:line="240" w:lineRule="auto"/>
        <w:jc w:val="both"/>
        <w:rPr>
          <w:rFonts w:ascii="Times New Roman" w:hAnsi="Times New Roman" w:cs="Times New Roman"/>
          <w:sz w:val="24"/>
          <w:szCs w:val="24"/>
        </w:rPr>
      </w:pPr>
      <w:r w:rsidRPr="00754F4E">
        <w:rPr>
          <w:rFonts w:ascii="Times New Roman" w:hAnsi="Times New Roman" w:cs="Times New Roman"/>
          <w:sz w:val="24"/>
          <w:szCs w:val="24"/>
        </w:rPr>
        <w:t>опыт самообслуживания, самоорганизации и организации совместно</w:t>
      </w:r>
      <w:r>
        <w:rPr>
          <w:rFonts w:ascii="Times New Roman" w:hAnsi="Times New Roman" w:cs="Times New Roman"/>
          <w:sz w:val="24"/>
          <w:szCs w:val="24"/>
        </w:rPr>
        <w:t>й деятельности с другими детьми;</w:t>
      </w:r>
    </w:p>
    <w:p w:rsidR="001E06BD" w:rsidRDefault="001E06BD" w:rsidP="00ED11FE">
      <w:pPr>
        <w:pStyle w:val="af9"/>
        <w:numPr>
          <w:ilvl w:val="0"/>
          <w:numId w:val="54"/>
        </w:numPr>
        <w:spacing w:line="276" w:lineRule="auto"/>
        <w:jc w:val="both"/>
        <w:rPr>
          <w:rFonts w:ascii="Times New Roman" w:hAnsi="Times New Roman" w:cs="Times New Roman"/>
          <w:sz w:val="24"/>
          <w:szCs w:val="24"/>
        </w:rPr>
      </w:pPr>
      <w:r>
        <w:rPr>
          <w:rFonts w:ascii="Times New Roman" w:hAnsi="Times New Roman" w:cs="Times New Roman"/>
          <w:sz w:val="24"/>
          <w:szCs w:val="24"/>
        </w:rPr>
        <w:t>осознания исторической роли</w:t>
      </w:r>
      <w:r w:rsidRPr="00725D0A">
        <w:rPr>
          <w:rFonts w:ascii="Times New Roman" w:hAnsi="Times New Roman" w:cs="Times New Roman"/>
          <w:sz w:val="24"/>
          <w:szCs w:val="24"/>
        </w:rPr>
        <w:t xml:space="preserve"> Русской Православной Церкви в формировании духовно-нравственного облика окормляемых ею народов, быта, традиций (образа жизни), культуры, социальных и политических институтов, особенностей государственного устройства, всех особенностей православной цивилизации;</w:t>
      </w:r>
    </w:p>
    <w:p w:rsidR="001E06BD" w:rsidRPr="00725D0A" w:rsidRDefault="001E06BD" w:rsidP="00ED11FE">
      <w:pPr>
        <w:pStyle w:val="af9"/>
        <w:numPr>
          <w:ilvl w:val="0"/>
          <w:numId w:val="54"/>
        </w:numPr>
        <w:spacing w:line="276" w:lineRule="auto"/>
        <w:jc w:val="both"/>
        <w:rPr>
          <w:rFonts w:ascii="Times New Roman" w:hAnsi="Times New Roman" w:cs="Times New Roman"/>
          <w:b/>
          <w:sz w:val="24"/>
          <w:szCs w:val="24"/>
          <w:shd w:val="clear" w:color="auto" w:fill="FFFFFF"/>
        </w:rPr>
      </w:pPr>
      <w:r>
        <w:rPr>
          <w:rFonts w:ascii="Times New Roman" w:hAnsi="Times New Roman" w:cs="Times New Roman"/>
          <w:sz w:val="24"/>
          <w:szCs w:val="24"/>
        </w:rPr>
        <w:t>понимания религиозно-философских оснований</w:t>
      </w:r>
      <w:r w:rsidRPr="00725D0A">
        <w:rPr>
          <w:rFonts w:ascii="Times New Roman" w:hAnsi="Times New Roman" w:cs="Times New Roman"/>
          <w:sz w:val="24"/>
          <w:szCs w:val="24"/>
        </w:rPr>
        <w:t xml:space="preserve"> православной к</w:t>
      </w:r>
      <w:r>
        <w:rPr>
          <w:rFonts w:ascii="Times New Roman" w:hAnsi="Times New Roman" w:cs="Times New Roman"/>
          <w:sz w:val="24"/>
          <w:szCs w:val="24"/>
        </w:rPr>
        <w:t>ультуры;</w:t>
      </w:r>
    </w:p>
    <w:p w:rsidR="001E06BD" w:rsidRPr="00FB6635" w:rsidRDefault="001E06BD" w:rsidP="00ED11FE">
      <w:pPr>
        <w:pStyle w:val="af9"/>
        <w:numPr>
          <w:ilvl w:val="0"/>
          <w:numId w:val="54"/>
        </w:numPr>
        <w:jc w:val="both"/>
        <w:rPr>
          <w:rFonts w:ascii="Times New Roman" w:hAnsi="Times New Roman" w:cs="Times New Roman"/>
          <w:sz w:val="24"/>
          <w:szCs w:val="24"/>
        </w:rPr>
      </w:pPr>
      <w:r w:rsidRPr="00FB6635">
        <w:rPr>
          <w:rFonts w:ascii="Times New Roman" w:hAnsi="Times New Roman" w:cs="Times New Roman"/>
          <w:sz w:val="24"/>
          <w:szCs w:val="24"/>
        </w:rPr>
        <w:lastRenderedPageBreak/>
        <w:t>осознанно</w:t>
      </w:r>
      <w:r>
        <w:rPr>
          <w:rFonts w:ascii="Times New Roman" w:hAnsi="Times New Roman" w:cs="Times New Roman"/>
          <w:sz w:val="24"/>
          <w:szCs w:val="24"/>
        </w:rPr>
        <w:t>го участия</w:t>
      </w:r>
      <w:r w:rsidRPr="00FB6635">
        <w:rPr>
          <w:rFonts w:ascii="Times New Roman" w:hAnsi="Times New Roman" w:cs="Times New Roman"/>
          <w:sz w:val="24"/>
          <w:szCs w:val="24"/>
        </w:rPr>
        <w:t xml:space="preserve"> в церковном Богослужении;</w:t>
      </w:r>
      <w:r>
        <w:rPr>
          <w:rFonts w:ascii="Times New Roman" w:hAnsi="Times New Roman" w:cs="Times New Roman"/>
          <w:sz w:val="24"/>
          <w:szCs w:val="24"/>
        </w:rPr>
        <w:t xml:space="preserve"> соблюдения правил поведения на клиросе;</w:t>
      </w:r>
    </w:p>
    <w:p w:rsidR="001E06BD" w:rsidRPr="00FB6635" w:rsidRDefault="001E06BD" w:rsidP="00ED11FE">
      <w:pPr>
        <w:pStyle w:val="af9"/>
        <w:numPr>
          <w:ilvl w:val="0"/>
          <w:numId w:val="54"/>
        </w:numPr>
        <w:jc w:val="both"/>
        <w:rPr>
          <w:rStyle w:val="242"/>
          <w:rFonts w:ascii="Times New Roman" w:hAnsi="Times New Roman"/>
          <w:b w:val="0"/>
          <w:bCs w:val="0"/>
          <w:sz w:val="24"/>
          <w:szCs w:val="24"/>
          <w:shd w:val="clear" w:color="auto" w:fill="auto"/>
        </w:rPr>
      </w:pPr>
      <w:r>
        <w:rPr>
          <w:rStyle w:val="242"/>
          <w:rFonts w:ascii="Times New Roman" w:hAnsi="Times New Roman"/>
          <w:b w:val="0"/>
          <w:bCs w:val="0"/>
          <w:sz w:val="24"/>
          <w:szCs w:val="24"/>
        </w:rPr>
        <w:t>владения</w:t>
      </w:r>
      <w:r w:rsidRPr="00FB6635">
        <w:rPr>
          <w:rStyle w:val="242"/>
          <w:rFonts w:ascii="Times New Roman" w:hAnsi="Times New Roman"/>
          <w:b w:val="0"/>
          <w:bCs w:val="0"/>
          <w:sz w:val="24"/>
          <w:szCs w:val="24"/>
          <w:shd w:val="clear" w:color="auto" w:fill="auto"/>
        </w:rPr>
        <w:t xml:space="preserve"> основными вокально-хоровыми навыками – дыхание, атака звука, дикция, пение по руке регента.</w:t>
      </w:r>
    </w:p>
    <w:p w:rsidR="001E06BD" w:rsidRDefault="001E06BD" w:rsidP="00ED11FE">
      <w:pPr>
        <w:pStyle w:val="afa"/>
        <w:numPr>
          <w:ilvl w:val="0"/>
          <w:numId w:val="54"/>
        </w:numPr>
        <w:jc w:val="both"/>
        <w:rPr>
          <w:rFonts w:ascii="Times New Roman" w:hAnsi="Times New Roman" w:cs="Times New Roman"/>
          <w:sz w:val="24"/>
          <w:szCs w:val="24"/>
        </w:rPr>
      </w:pPr>
      <w:r>
        <w:rPr>
          <w:rFonts w:ascii="Times New Roman" w:hAnsi="Times New Roman" w:cs="Times New Roman"/>
          <w:sz w:val="24"/>
          <w:szCs w:val="24"/>
        </w:rPr>
        <w:t>использования традиций</w:t>
      </w:r>
      <w:r w:rsidRPr="00D843D7">
        <w:rPr>
          <w:rFonts w:ascii="Times New Roman" w:hAnsi="Times New Roman" w:cs="Times New Roman"/>
          <w:sz w:val="24"/>
          <w:szCs w:val="24"/>
        </w:rPr>
        <w:t xml:space="preserve"> церковнославянского язы</w:t>
      </w:r>
      <w:r>
        <w:rPr>
          <w:rFonts w:ascii="Times New Roman" w:hAnsi="Times New Roman" w:cs="Times New Roman"/>
          <w:sz w:val="24"/>
          <w:szCs w:val="24"/>
        </w:rPr>
        <w:t>ка -  графических, лексических, грамматических, синтаксических</w:t>
      </w:r>
      <w:r w:rsidRPr="00D843D7">
        <w:rPr>
          <w:rFonts w:ascii="Times New Roman" w:hAnsi="Times New Roman" w:cs="Times New Roman"/>
          <w:sz w:val="24"/>
          <w:szCs w:val="24"/>
        </w:rPr>
        <w:t xml:space="preserve"> - с целью понимания Богослуже</w:t>
      </w:r>
      <w:r>
        <w:rPr>
          <w:rFonts w:ascii="Times New Roman" w:hAnsi="Times New Roman" w:cs="Times New Roman"/>
          <w:sz w:val="24"/>
          <w:szCs w:val="24"/>
        </w:rPr>
        <w:t>ния и осознанного в нем участия.</w:t>
      </w:r>
    </w:p>
    <w:p w:rsidR="001E06BD" w:rsidRPr="00754F4E" w:rsidRDefault="001E06BD" w:rsidP="00ED11FE">
      <w:pPr>
        <w:pStyle w:val="afa"/>
        <w:spacing w:after="0" w:line="240" w:lineRule="auto"/>
        <w:jc w:val="both"/>
        <w:rPr>
          <w:rFonts w:ascii="Times New Roman" w:hAnsi="Times New Roman" w:cs="Times New Roman"/>
          <w:sz w:val="24"/>
          <w:szCs w:val="24"/>
        </w:rPr>
      </w:pPr>
    </w:p>
    <w:p w:rsidR="001D251F" w:rsidRPr="003A6E38" w:rsidRDefault="001E06BD" w:rsidP="00ED11FE">
      <w:pPr>
        <w:ind w:firstLine="360"/>
        <w:jc w:val="both"/>
        <w:rPr>
          <w:rFonts w:ascii="Times New Roman" w:hAnsi="Times New Roman" w:cs="Times New Roman"/>
          <w:sz w:val="24"/>
          <w:szCs w:val="24"/>
        </w:rPr>
      </w:pPr>
      <w:r w:rsidRPr="004A38F8">
        <w:rPr>
          <w:rFonts w:ascii="Times New Roman" w:hAnsi="Times New Roman" w:cs="Times New Roman"/>
          <w:sz w:val="24"/>
          <w:szCs w:val="24"/>
        </w:rPr>
        <w:t xml:space="preserve">Достижение всех трех уровней результатов внеурочной деятельности будет свидетельствовать об эффективности работы по реализации </w:t>
      </w:r>
      <w:r w:rsidR="00AE4F92">
        <w:rPr>
          <w:rFonts w:ascii="Times New Roman" w:hAnsi="Times New Roman" w:cs="Times New Roman"/>
          <w:sz w:val="24"/>
          <w:szCs w:val="24"/>
        </w:rPr>
        <w:t>программы</w:t>
      </w:r>
      <w:r>
        <w:rPr>
          <w:rFonts w:ascii="Times New Roman" w:hAnsi="Times New Roman" w:cs="Times New Roman"/>
          <w:sz w:val="24"/>
          <w:szCs w:val="24"/>
        </w:rPr>
        <w:t xml:space="preserve"> внеурочной деятельности.</w:t>
      </w:r>
    </w:p>
    <w:tbl>
      <w:tblPr>
        <w:tblStyle w:val="ad"/>
        <w:tblW w:w="9123" w:type="dxa"/>
        <w:tblLayout w:type="fixed"/>
        <w:tblLook w:val="04A0"/>
      </w:tblPr>
      <w:tblGrid>
        <w:gridCol w:w="2093"/>
        <w:gridCol w:w="3401"/>
        <w:gridCol w:w="1512"/>
        <w:gridCol w:w="2117"/>
      </w:tblGrid>
      <w:tr w:rsidR="009708C8" w:rsidRPr="00A93D04" w:rsidTr="00450522">
        <w:trPr>
          <w:trHeight w:val="232"/>
        </w:trPr>
        <w:tc>
          <w:tcPr>
            <w:tcW w:w="2093" w:type="dxa"/>
            <w:hideMark/>
          </w:tcPr>
          <w:p w:rsidR="009708C8" w:rsidRPr="00A93D04" w:rsidRDefault="009708C8" w:rsidP="00ED11FE">
            <w:pPr>
              <w:ind w:left="60" w:right="60"/>
              <w:jc w:val="both"/>
              <w:rPr>
                <w:sz w:val="24"/>
                <w:szCs w:val="24"/>
              </w:rPr>
            </w:pPr>
            <w:r w:rsidRPr="00A93D04">
              <w:rPr>
                <w:sz w:val="24"/>
                <w:szCs w:val="24"/>
              </w:rPr>
              <w:t>Направление внеурочной деятельности</w:t>
            </w:r>
          </w:p>
        </w:tc>
        <w:tc>
          <w:tcPr>
            <w:tcW w:w="3401" w:type="dxa"/>
            <w:hideMark/>
          </w:tcPr>
          <w:p w:rsidR="009708C8" w:rsidRPr="00A93D04" w:rsidRDefault="009708C8" w:rsidP="00ED11FE">
            <w:pPr>
              <w:ind w:left="60" w:right="60"/>
              <w:jc w:val="both"/>
              <w:rPr>
                <w:sz w:val="24"/>
                <w:szCs w:val="24"/>
              </w:rPr>
            </w:pPr>
            <w:r w:rsidRPr="00A93D04">
              <w:rPr>
                <w:sz w:val="24"/>
                <w:szCs w:val="24"/>
              </w:rPr>
              <w:t>Название внеурочного курса</w:t>
            </w:r>
          </w:p>
        </w:tc>
        <w:tc>
          <w:tcPr>
            <w:tcW w:w="1512" w:type="dxa"/>
            <w:hideMark/>
          </w:tcPr>
          <w:p w:rsidR="009708C8" w:rsidRPr="00A93D04" w:rsidRDefault="009708C8" w:rsidP="00ED11FE">
            <w:pPr>
              <w:ind w:left="60" w:right="60"/>
              <w:jc w:val="both"/>
              <w:rPr>
                <w:sz w:val="24"/>
                <w:szCs w:val="24"/>
              </w:rPr>
            </w:pPr>
            <w:r w:rsidRPr="00A93D04">
              <w:rPr>
                <w:sz w:val="24"/>
                <w:szCs w:val="24"/>
              </w:rPr>
              <w:t>Кол-во часов в     неделю</w:t>
            </w:r>
          </w:p>
        </w:tc>
        <w:tc>
          <w:tcPr>
            <w:tcW w:w="2117" w:type="dxa"/>
            <w:hideMark/>
          </w:tcPr>
          <w:p w:rsidR="009708C8" w:rsidRPr="00A93D04" w:rsidRDefault="009708C8" w:rsidP="00ED11FE">
            <w:pPr>
              <w:ind w:left="60" w:right="60"/>
              <w:jc w:val="both"/>
              <w:rPr>
                <w:sz w:val="24"/>
                <w:szCs w:val="24"/>
              </w:rPr>
            </w:pPr>
            <w:r w:rsidRPr="00A93D04">
              <w:rPr>
                <w:sz w:val="24"/>
                <w:szCs w:val="24"/>
              </w:rPr>
              <w:t>Общий объем часов в неделю по количеству сформированных групп на параллели</w:t>
            </w:r>
          </w:p>
        </w:tc>
      </w:tr>
      <w:tr w:rsidR="009708C8" w:rsidRPr="00A93D04" w:rsidTr="00450522">
        <w:trPr>
          <w:trHeight w:val="232"/>
        </w:trPr>
        <w:tc>
          <w:tcPr>
            <w:tcW w:w="2093" w:type="dxa"/>
          </w:tcPr>
          <w:p w:rsidR="009708C8" w:rsidRPr="00A93D04" w:rsidRDefault="009708C8" w:rsidP="00ED11FE">
            <w:pPr>
              <w:jc w:val="both"/>
              <w:rPr>
                <w:b/>
                <w:sz w:val="24"/>
                <w:szCs w:val="24"/>
              </w:rPr>
            </w:pPr>
            <w:r w:rsidRPr="00A93D04">
              <w:rPr>
                <w:b/>
                <w:sz w:val="24"/>
                <w:szCs w:val="24"/>
              </w:rPr>
              <w:t>Спортивно-оздоровительное</w:t>
            </w:r>
          </w:p>
        </w:tc>
        <w:tc>
          <w:tcPr>
            <w:tcW w:w="3401" w:type="dxa"/>
          </w:tcPr>
          <w:p w:rsidR="009708C8" w:rsidRPr="00A93D04" w:rsidRDefault="009708C8" w:rsidP="00ED11FE">
            <w:pPr>
              <w:ind w:left="174"/>
              <w:jc w:val="both"/>
              <w:rPr>
                <w:b/>
                <w:sz w:val="24"/>
                <w:szCs w:val="24"/>
              </w:rPr>
            </w:pPr>
            <w:r w:rsidRPr="00A93D04">
              <w:rPr>
                <w:sz w:val="24"/>
                <w:szCs w:val="24"/>
              </w:rPr>
              <w:t>Спортивные игры</w:t>
            </w:r>
          </w:p>
          <w:p w:rsidR="009708C8" w:rsidRPr="00A93D04" w:rsidRDefault="009708C8" w:rsidP="00ED11FE">
            <w:pPr>
              <w:ind w:left="174"/>
              <w:jc w:val="both"/>
              <w:rPr>
                <w:b/>
                <w:sz w:val="24"/>
                <w:szCs w:val="24"/>
              </w:rPr>
            </w:pPr>
          </w:p>
        </w:tc>
        <w:tc>
          <w:tcPr>
            <w:tcW w:w="1512" w:type="dxa"/>
          </w:tcPr>
          <w:p w:rsidR="009708C8" w:rsidRPr="00A93D04" w:rsidRDefault="009708C8" w:rsidP="00ED11FE">
            <w:pPr>
              <w:ind w:left="60" w:right="60"/>
              <w:jc w:val="both"/>
              <w:rPr>
                <w:sz w:val="24"/>
                <w:szCs w:val="24"/>
              </w:rPr>
            </w:pPr>
            <w:r w:rsidRPr="00A93D04">
              <w:rPr>
                <w:sz w:val="24"/>
                <w:szCs w:val="24"/>
              </w:rPr>
              <w:t>1</w:t>
            </w:r>
          </w:p>
        </w:tc>
        <w:tc>
          <w:tcPr>
            <w:tcW w:w="2117" w:type="dxa"/>
          </w:tcPr>
          <w:p w:rsidR="009708C8" w:rsidRPr="00A93D04" w:rsidRDefault="009708C8" w:rsidP="00ED11FE">
            <w:pPr>
              <w:ind w:left="60" w:right="60"/>
              <w:jc w:val="both"/>
              <w:rPr>
                <w:sz w:val="24"/>
                <w:szCs w:val="24"/>
              </w:rPr>
            </w:pPr>
            <w:r w:rsidRPr="00A93D04">
              <w:rPr>
                <w:sz w:val="24"/>
                <w:szCs w:val="24"/>
              </w:rPr>
              <w:t>5</w:t>
            </w:r>
          </w:p>
        </w:tc>
      </w:tr>
      <w:tr w:rsidR="009708C8" w:rsidRPr="00A93D04" w:rsidTr="00450522">
        <w:trPr>
          <w:trHeight w:val="232"/>
        </w:trPr>
        <w:tc>
          <w:tcPr>
            <w:tcW w:w="2093" w:type="dxa"/>
          </w:tcPr>
          <w:p w:rsidR="009708C8" w:rsidRPr="00A93D04" w:rsidRDefault="009708C8" w:rsidP="00ED11FE">
            <w:pPr>
              <w:jc w:val="both"/>
              <w:rPr>
                <w:b/>
                <w:sz w:val="24"/>
                <w:szCs w:val="24"/>
              </w:rPr>
            </w:pPr>
            <w:r w:rsidRPr="00A93D04">
              <w:rPr>
                <w:b/>
                <w:sz w:val="24"/>
                <w:szCs w:val="24"/>
              </w:rPr>
              <w:t xml:space="preserve">Общекультурное </w:t>
            </w:r>
          </w:p>
        </w:tc>
        <w:tc>
          <w:tcPr>
            <w:tcW w:w="3401" w:type="dxa"/>
          </w:tcPr>
          <w:p w:rsidR="009708C8" w:rsidRPr="00A93D04" w:rsidRDefault="009708C8" w:rsidP="00ED11FE">
            <w:pPr>
              <w:ind w:left="174"/>
              <w:jc w:val="both"/>
              <w:rPr>
                <w:b/>
                <w:sz w:val="24"/>
                <w:szCs w:val="24"/>
              </w:rPr>
            </w:pPr>
            <w:r w:rsidRPr="00A93D04">
              <w:rPr>
                <w:sz w:val="24"/>
                <w:szCs w:val="24"/>
              </w:rPr>
              <w:t>Изостудия «Серебряная кисточка».</w:t>
            </w:r>
          </w:p>
          <w:p w:rsidR="009708C8" w:rsidRPr="00A93D04" w:rsidRDefault="009708C8" w:rsidP="00ED11FE">
            <w:pPr>
              <w:ind w:left="174"/>
              <w:jc w:val="both"/>
              <w:rPr>
                <w:b/>
                <w:sz w:val="24"/>
                <w:szCs w:val="24"/>
              </w:rPr>
            </w:pPr>
          </w:p>
        </w:tc>
        <w:tc>
          <w:tcPr>
            <w:tcW w:w="1512" w:type="dxa"/>
          </w:tcPr>
          <w:p w:rsidR="009708C8" w:rsidRPr="00A93D04" w:rsidRDefault="009708C8" w:rsidP="00ED11FE">
            <w:pPr>
              <w:ind w:left="60" w:right="60"/>
              <w:jc w:val="both"/>
              <w:rPr>
                <w:sz w:val="24"/>
                <w:szCs w:val="24"/>
              </w:rPr>
            </w:pPr>
            <w:r w:rsidRPr="00A93D04">
              <w:rPr>
                <w:sz w:val="24"/>
                <w:szCs w:val="24"/>
              </w:rPr>
              <w:t>1</w:t>
            </w:r>
          </w:p>
        </w:tc>
        <w:tc>
          <w:tcPr>
            <w:tcW w:w="2117" w:type="dxa"/>
          </w:tcPr>
          <w:p w:rsidR="009708C8" w:rsidRPr="00A93D04" w:rsidRDefault="00A7627C" w:rsidP="00ED11FE">
            <w:pPr>
              <w:ind w:left="60" w:right="60"/>
              <w:jc w:val="both"/>
              <w:rPr>
                <w:sz w:val="24"/>
                <w:szCs w:val="24"/>
              </w:rPr>
            </w:pPr>
            <w:r>
              <w:rPr>
                <w:sz w:val="24"/>
                <w:szCs w:val="24"/>
              </w:rPr>
              <w:t>3</w:t>
            </w:r>
          </w:p>
        </w:tc>
      </w:tr>
      <w:tr w:rsidR="009708C8" w:rsidRPr="00A93D04" w:rsidTr="00450522">
        <w:trPr>
          <w:trHeight w:val="232"/>
        </w:trPr>
        <w:tc>
          <w:tcPr>
            <w:tcW w:w="2093" w:type="dxa"/>
          </w:tcPr>
          <w:p w:rsidR="009708C8" w:rsidRPr="00A93D04" w:rsidRDefault="009708C8" w:rsidP="00ED11FE">
            <w:pPr>
              <w:jc w:val="both"/>
              <w:rPr>
                <w:b/>
                <w:sz w:val="24"/>
                <w:szCs w:val="24"/>
              </w:rPr>
            </w:pPr>
            <w:r w:rsidRPr="00A93D04">
              <w:rPr>
                <w:b/>
                <w:sz w:val="24"/>
                <w:szCs w:val="24"/>
              </w:rPr>
              <w:t>Духовно-нравственное</w:t>
            </w:r>
          </w:p>
        </w:tc>
        <w:tc>
          <w:tcPr>
            <w:tcW w:w="3401" w:type="dxa"/>
          </w:tcPr>
          <w:p w:rsidR="009708C8" w:rsidRPr="00A93D04" w:rsidRDefault="009708C8" w:rsidP="00ED11FE">
            <w:pPr>
              <w:ind w:left="174"/>
              <w:jc w:val="both"/>
              <w:rPr>
                <w:b/>
                <w:sz w:val="24"/>
                <w:szCs w:val="24"/>
              </w:rPr>
            </w:pPr>
            <w:r w:rsidRPr="00A93D04">
              <w:rPr>
                <w:sz w:val="24"/>
                <w:szCs w:val="24"/>
              </w:rPr>
              <w:t>Основы церковного пения. Хор «Знаменские голоса».</w:t>
            </w:r>
          </w:p>
          <w:p w:rsidR="009708C8" w:rsidRPr="00A93D04" w:rsidRDefault="009708C8" w:rsidP="00ED11FE">
            <w:pPr>
              <w:ind w:left="174"/>
              <w:jc w:val="both"/>
              <w:rPr>
                <w:sz w:val="24"/>
                <w:szCs w:val="24"/>
              </w:rPr>
            </w:pPr>
          </w:p>
        </w:tc>
        <w:tc>
          <w:tcPr>
            <w:tcW w:w="1512" w:type="dxa"/>
          </w:tcPr>
          <w:p w:rsidR="009708C8" w:rsidRPr="00A93D04" w:rsidRDefault="009708C8" w:rsidP="00ED11FE">
            <w:pPr>
              <w:ind w:left="60" w:right="60"/>
              <w:jc w:val="both"/>
              <w:rPr>
                <w:sz w:val="24"/>
                <w:szCs w:val="24"/>
              </w:rPr>
            </w:pPr>
            <w:r w:rsidRPr="00A93D04">
              <w:rPr>
                <w:sz w:val="24"/>
                <w:szCs w:val="24"/>
              </w:rPr>
              <w:t>1</w:t>
            </w:r>
          </w:p>
        </w:tc>
        <w:tc>
          <w:tcPr>
            <w:tcW w:w="2117" w:type="dxa"/>
          </w:tcPr>
          <w:p w:rsidR="009708C8" w:rsidRPr="00A93D04" w:rsidRDefault="009708C8" w:rsidP="00ED11FE">
            <w:pPr>
              <w:ind w:left="60" w:right="60"/>
              <w:jc w:val="both"/>
              <w:rPr>
                <w:sz w:val="24"/>
                <w:szCs w:val="24"/>
              </w:rPr>
            </w:pPr>
            <w:r>
              <w:rPr>
                <w:sz w:val="24"/>
                <w:szCs w:val="24"/>
              </w:rPr>
              <w:t>2</w:t>
            </w:r>
          </w:p>
        </w:tc>
      </w:tr>
      <w:tr w:rsidR="009708C8" w:rsidRPr="00A93D04" w:rsidTr="00450522">
        <w:trPr>
          <w:trHeight w:val="232"/>
        </w:trPr>
        <w:tc>
          <w:tcPr>
            <w:tcW w:w="2093" w:type="dxa"/>
          </w:tcPr>
          <w:p w:rsidR="009708C8" w:rsidRPr="00A93D04" w:rsidRDefault="00A7627C" w:rsidP="00ED11FE">
            <w:pPr>
              <w:jc w:val="both"/>
              <w:rPr>
                <w:b/>
                <w:sz w:val="24"/>
                <w:szCs w:val="24"/>
              </w:rPr>
            </w:pPr>
            <w:r>
              <w:rPr>
                <w:b/>
                <w:sz w:val="24"/>
                <w:szCs w:val="24"/>
              </w:rPr>
              <w:t>Социальное</w:t>
            </w:r>
          </w:p>
        </w:tc>
        <w:tc>
          <w:tcPr>
            <w:tcW w:w="3401" w:type="dxa"/>
          </w:tcPr>
          <w:p w:rsidR="009708C8" w:rsidRPr="00A93D04" w:rsidRDefault="00A7627C" w:rsidP="00ED11FE">
            <w:pPr>
              <w:ind w:left="174"/>
              <w:jc w:val="both"/>
              <w:rPr>
                <w:sz w:val="24"/>
                <w:szCs w:val="24"/>
              </w:rPr>
            </w:pPr>
            <w:r>
              <w:rPr>
                <w:sz w:val="24"/>
                <w:szCs w:val="24"/>
              </w:rPr>
              <w:t>Киноклуб «Взгляд»</w:t>
            </w:r>
          </w:p>
        </w:tc>
        <w:tc>
          <w:tcPr>
            <w:tcW w:w="1512" w:type="dxa"/>
          </w:tcPr>
          <w:p w:rsidR="009708C8" w:rsidRPr="00A93D04" w:rsidRDefault="009708C8" w:rsidP="00ED11FE">
            <w:pPr>
              <w:ind w:left="60" w:right="60"/>
              <w:jc w:val="both"/>
              <w:rPr>
                <w:sz w:val="24"/>
                <w:szCs w:val="24"/>
              </w:rPr>
            </w:pPr>
            <w:r>
              <w:rPr>
                <w:sz w:val="24"/>
                <w:szCs w:val="24"/>
              </w:rPr>
              <w:t>1</w:t>
            </w:r>
          </w:p>
        </w:tc>
        <w:tc>
          <w:tcPr>
            <w:tcW w:w="2117" w:type="dxa"/>
          </w:tcPr>
          <w:p w:rsidR="009708C8" w:rsidRDefault="00A7627C" w:rsidP="00ED11FE">
            <w:pPr>
              <w:ind w:left="60" w:right="60"/>
              <w:jc w:val="both"/>
              <w:rPr>
                <w:sz w:val="24"/>
                <w:szCs w:val="24"/>
              </w:rPr>
            </w:pPr>
            <w:r>
              <w:rPr>
                <w:sz w:val="24"/>
                <w:szCs w:val="24"/>
              </w:rPr>
              <w:t>2</w:t>
            </w:r>
          </w:p>
        </w:tc>
      </w:tr>
      <w:tr w:rsidR="009708C8" w:rsidRPr="00A93D04" w:rsidTr="00450522">
        <w:trPr>
          <w:trHeight w:val="232"/>
        </w:trPr>
        <w:tc>
          <w:tcPr>
            <w:tcW w:w="2093" w:type="dxa"/>
          </w:tcPr>
          <w:p w:rsidR="009708C8" w:rsidRPr="00A93D04" w:rsidRDefault="009708C8" w:rsidP="00ED11FE">
            <w:pPr>
              <w:jc w:val="both"/>
              <w:rPr>
                <w:b/>
                <w:sz w:val="24"/>
                <w:szCs w:val="24"/>
              </w:rPr>
            </w:pPr>
            <w:r w:rsidRPr="00A93D04">
              <w:rPr>
                <w:b/>
                <w:sz w:val="24"/>
                <w:szCs w:val="24"/>
              </w:rPr>
              <w:t>Общеинтеллек-туальное</w:t>
            </w:r>
          </w:p>
        </w:tc>
        <w:tc>
          <w:tcPr>
            <w:tcW w:w="3401" w:type="dxa"/>
          </w:tcPr>
          <w:p w:rsidR="009708C8" w:rsidRPr="00A93D04" w:rsidRDefault="009708C8" w:rsidP="00ED11FE">
            <w:pPr>
              <w:ind w:left="174"/>
              <w:jc w:val="both"/>
              <w:rPr>
                <w:sz w:val="24"/>
                <w:szCs w:val="24"/>
              </w:rPr>
            </w:pPr>
            <w:r w:rsidRPr="00A93D04">
              <w:rPr>
                <w:sz w:val="24"/>
                <w:szCs w:val="24"/>
              </w:rPr>
              <w:t>Кружок «Добро пожаловать в Берлин»</w:t>
            </w:r>
          </w:p>
        </w:tc>
        <w:tc>
          <w:tcPr>
            <w:tcW w:w="1512" w:type="dxa"/>
          </w:tcPr>
          <w:p w:rsidR="009708C8" w:rsidRPr="00A93D04" w:rsidRDefault="009708C8" w:rsidP="00ED11FE">
            <w:pPr>
              <w:ind w:left="60" w:right="60"/>
              <w:jc w:val="both"/>
              <w:rPr>
                <w:sz w:val="24"/>
                <w:szCs w:val="24"/>
              </w:rPr>
            </w:pPr>
            <w:r w:rsidRPr="00A93D04">
              <w:rPr>
                <w:sz w:val="24"/>
                <w:szCs w:val="24"/>
              </w:rPr>
              <w:t>1</w:t>
            </w:r>
          </w:p>
        </w:tc>
        <w:tc>
          <w:tcPr>
            <w:tcW w:w="2117" w:type="dxa"/>
          </w:tcPr>
          <w:p w:rsidR="009708C8" w:rsidRPr="00A93D04" w:rsidRDefault="00162255" w:rsidP="00ED11FE">
            <w:pPr>
              <w:ind w:left="60" w:right="60"/>
              <w:jc w:val="both"/>
              <w:rPr>
                <w:sz w:val="24"/>
                <w:szCs w:val="24"/>
              </w:rPr>
            </w:pPr>
            <w:r w:rsidRPr="00162255">
              <w:rPr>
                <w:sz w:val="24"/>
                <w:szCs w:val="24"/>
              </w:rPr>
              <w:t>2</w:t>
            </w:r>
          </w:p>
        </w:tc>
      </w:tr>
      <w:tr w:rsidR="009708C8" w:rsidRPr="00A93D04" w:rsidTr="00450522">
        <w:trPr>
          <w:trHeight w:val="232"/>
        </w:trPr>
        <w:tc>
          <w:tcPr>
            <w:tcW w:w="2093" w:type="dxa"/>
          </w:tcPr>
          <w:p w:rsidR="009708C8" w:rsidRPr="00A93D04" w:rsidRDefault="009708C8" w:rsidP="00ED11FE">
            <w:pPr>
              <w:jc w:val="both"/>
              <w:rPr>
                <w:b/>
                <w:sz w:val="24"/>
                <w:szCs w:val="24"/>
              </w:rPr>
            </w:pPr>
            <w:r w:rsidRPr="00A93D04">
              <w:rPr>
                <w:b/>
                <w:sz w:val="24"/>
                <w:szCs w:val="24"/>
              </w:rPr>
              <w:t>Общеинтеллек-туальное</w:t>
            </w:r>
          </w:p>
        </w:tc>
        <w:tc>
          <w:tcPr>
            <w:tcW w:w="3401" w:type="dxa"/>
          </w:tcPr>
          <w:p w:rsidR="009708C8" w:rsidRPr="00A93D04" w:rsidRDefault="009708C8" w:rsidP="00ED11FE">
            <w:pPr>
              <w:ind w:left="174"/>
              <w:jc w:val="both"/>
              <w:rPr>
                <w:sz w:val="24"/>
                <w:szCs w:val="24"/>
              </w:rPr>
            </w:pPr>
            <w:r w:rsidRPr="00A93D04">
              <w:rPr>
                <w:sz w:val="24"/>
                <w:szCs w:val="24"/>
              </w:rPr>
              <w:t>Кружок «Добро пожаловать в Париж»</w:t>
            </w:r>
          </w:p>
        </w:tc>
        <w:tc>
          <w:tcPr>
            <w:tcW w:w="1512" w:type="dxa"/>
          </w:tcPr>
          <w:p w:rsidR="009708C8" w:rsidRPr="00A93D04" w:rsidRDefault="009708C8" w:rsidP="00ED11FE">
            <w:pPr>
              <w:ind w:left="60" w:right="60"/>
              <w:jc w:val="both"/>
              <w:rPr>
                <w:sz w:val="24"/>
                <w:szCs w:val="24"/>
              </w:rPr>
            </w:pPr>
            <w:r w:rsidRPr="00A93D04">
              <w:rPr>
                <w:sz w:val="24"/>
                <w:szCs w:val="24"/>
              </w:rPr>
              <w:t>1</w:t>
            </w:r>
          </w:p>
        </w:tc>
        <w:tc>
          <w:tcPr>
            <w:tcW w:w="2117" w:type="dxa"/>
          </w:tcPr>
          <w:p w:rsidR="009708C8" w:rsidRPr="00A93D04" w:rsidRDefault="0064637B" w:rsidP="00ED11FE">
            <w:pPr>
              <w:ind w:left="60" w:right="60"/>
              <w:jc w:val="both"/>
              <w:rPr>
                <w:sz w:val="24"/>
                <w:szCs w:val="24"/>
              </w:rPr>
            </w:pPr>
            <w:r>
              <w:rPr>
                <w:sz w:val="24"/>
                <w:szCs w:val="24"/>
              </w:rPr>
              <w:t>2</w:t>
            </w:r>
          </w:p>
        </w:tc>
      </w:tr>
      <w:tr w:rsidR="009708C8" w:rsidRPr="00A93D04" w:rsidTr="00450522">
        <w:trPr>
          <w:trHeight w:val="232"/>
        </w:trPr>
        <w:tc>
          <w:tcPr>
            <w:tcW w:w="2093" w:type="dxa"/>
          </w:tcPr>
          <w:p w:rsidR="009708C8" w:rsidRPr="00162255" w:rsidRDefault="009708C8" w:rsidP="00ED11FE">
            <w:pPr>
              <w:jc w:val="both"/>
              <w:rPr>
                <w:b/>
                <w:sz w:val="24"/>
                <w:szCs w:val="24"/>
              </w:rPr>
            </w:pPr>
            <w:r w:rsidRPr="00162255">
              <w:rPr>
                <w:b/>
                <w:sz w:val="24"/>
                <w:szCs w:val="24"/>
              </w:rPr>
              <w:t>Общеинтеллек-туальное</w:t>
            </w:r>
          </w:p>
        </w:tc>
        <w:tc>
          <w:tcPr>
            <w:tcW w:w="3401" w:type="dxa"/>
          </w:tcPr>
          <w:p w:rsidR="009708C8" w:rsidRPr="00162255" w:rsidRDefault="009708C8" w:rsidP="00ED11FE">
            <w:pPr>
              <w:ind w:left="174"/>
              <w:jc w:val="both"/>
              <w:rPr>
                <w:sz w:val="24"/>
                <w:szCs w:val="24"/>
              </w:rPr>
            </w:pPr>
            <w:r w:rsidRPr="00162255">
              <w:rPr>
                <w:sz w:val="24"/>
                <w:szCs w:val="24"/>
              </w:rPr>
              <w:t>Кружок «Путешествие по Франции»</w:t>
            </w:r>
          </w:p>
        </w:tc>
        <w:tc>
          <w:tcPr>
            <w:tcW w:w="1512" w:type="dxa"/>
          </w:tcPr>
          <w:p w:rsidR="009708C8" w:rsidRPr="00162255" w:rsidRDefault="009708C8" w:rsidP="00ED11FE">
            <w:pPr>
              <w:ind w:left="60" w:right="60"/>
              <w:jc w:val="both"/>
              <w:rPr>
                <w:sz w:val="24"/>
                <w:szCs w:val="24"/>
              </w:rPr>
            </w:pPr>
            <w:r w:rsidRPr="00162255">
              <w:rPr>
                <w:sz w:val="24"/>
                <w:szCs w:val="24"/>
              </w:rPr>
              <w:t>1</w:t>
            </w:r>
          </w:p>
        </w:tc>
        <w:tc>
          <w:tcPr>
            <w:tcW w:w="2117" w:type="dxa"/>
          </w:tcPr>
          <w:p w:rsidR="009708C8" w:rsidRPr="00162255" w:rsidRDefault="009708C8" w:rsidP="00ED11FE">
            <w:pPr>
              <w:ind w:left="60" w:right="60"/>
              <w:jc w:val="both"/>
              <w:rPr>
                <w:sz w:val="24"/>
                <w:szCs w:val="24"/>
              </w:rPr>
            </w:pPr>
            <w:r w:rsidRPr="00162255">
              <w:rPr>
                <w:sz w:val="24"/>
                <w:szCs w:val="24"/>
              </w:rPr>
              <w:t>1</w:t>
            </w:r>
          </w:p>
        </w:tc>
      </w:tr>
      <w:tr w:rsidR="009708C8" w:rsidRPr="00A93D04" w:rsidTr="00450522">
        <w:trPr>
          <w:trHeight w:val="232"/>
        </w:trPr>
        <w:tc>
          <w:tcPr>
            <w:tcW w:w="2093" w:type="dxa"/>
          </w:tcPr>
          <w:p w:rsidR="009708C8" w:rsidRPr="00A93D04" w:rsidRDefault="009708C8" w:rsidP="00ED11FE">
            <w:pPr>
              <w:jc w:val="both"/>
              <w:rPr>
                <w:b/>
                <w:sz w:val="24"/>
                <w:szCs w:val="24"/>
              </w:rPr>
            </w:pPr>
            <w:r w:rsidRPr="00A93D04">
              <w:rPr>
                <w:b/>
                <w:sz w:val="24"/>
                <w:szCs w:val="24"/>
              </w:rPr>
              <w:t>Общеинтеллек-туальное</w:t>
            </w:r>
          </w:p>
        </w:tc>
        <w:tc>
          <w:tcPr>
            <w:tcW w:w="3401" w:type="dxa"/>
          </w:tcPr>
          <w:p w:rsidR="009708C8" w:rsidRPr="00A93D04" w:rsidRDefault="009708C8" w:rsidP="00ED11FE">
            <w:pPr>
              <w:ind w:left="174"/>
              <w:jc w:val="both"/>
              <w:rPr>
                <w:sz w:val="24"/>
                <w:szCs w:val="24"/>
              </w:rPr>
            </w:pPr>
            <w:r w:rsidRPr="00A93D04">
              <w:rPr>
                <w:sz w:val="24"/>
                <w:szCs w:val="24"/>
              </w:rPr>
              <w:t>Кружок «Занимательная математика»</w:t>
            </w:r>
          </w:p>
        </w:tc>
        <w:tc>
          <w:tcPr>
            <w:tcW w:w="1512" w:type="dxa"/>
          </w:tcPr>
          <w:p w:rsidR="009708C8" w:rsidRPr="00A93D04" w:rsidRDefault="009708C8" w:rsidP="00ED11FE">
            <w:pPr>
              <w:ind w:left="60" w:right="60"/>
              <w:jc w:val="both"/>
              <w:rPr>
                <w:sz w:val="24"/>
                <w:szCs w:val="24"/>
              </w:rPr>
            </w:pPr>
            <w:r w:rsidRPr="00A93D04">
              <w:rPr>
                <w:sz w:val="24"/>
                <w:szCs w:val="24"/>
              </w:rPr>
              <w:t>1</w:t>
            </w:r>
          </w:p>
        </w:tc>
        <w:tc>
          <w:tcPr>
            <w:tcW w:w="2117" w:type="dxa"/>
          </w:tcPr>
          <w:p w:rsidR="009708C8" w:rsidRPr="00A93D04" w:rsidRDefault="009708C8" w:rsidP="00ED11FE">
            <w:pPr>
              <w:ind w:left="60" w:right="60"/>
              <w:jc w:val="both"/>
              <w:rPr>
                <w:sz w:val="24"/>
                <w:szCs w:val="24"/>
              </w:rPr>
            </w:pPr>
            <w:r w:rsidRPr="00A93D04">
              <w:rPr>
                <w:sz w:val="24"/>
                <w:szCs w:val="24"/>
              </w:rPr>
              <w:t>3</w:t>
            </w:r>
          </w:p>
        </w:tc>
      </w:tr>
      <w:tr w:rsidR="009708C8" w:rsidRPr="00A93D04" w:rsidTr="00450522">
        <w:trPr>
          <w:trHeight w:val="232"/>
        </w:trPr>
        <w:tc>
          <w:tcPr>
            <w:tcW w:w="2093" w:type="dxa"/>
          </w:tcPr>
          <w:p w:rsidR="009708C8" w:rsidRPr="00A93D04" w:rsidRDefault="00A7627C" w:rsidP="00ED11FE">
            <w:pPr>
              <w:jc w:val="both"/>
              <w:rPr>
                <w:b/>
                <w:sz w:val="24"/>
                <w:szCs w:val="24"/>
              </w:rPr>
            </w:pPr>
            <w:r>
              <w:rPr>
                <w:b/>
                <w:sz w:val="24"/>
                <w:szCs w:val="24"/>
              </w:rPr>
              <w:t>Духовно-нравственное</w:t>
            </w:r>
          </w:p>
        </w:tc>
        <w:tc>
          <w:tcPr>
            <w:tcW w:w="3401" w:type="dxa"/>
          </w:tcPr>
          <w:p w:rsidR="009708C8" w:rsidRPr="00A93D04" w:rsidRDefault="009708C8" w:rsidP="00A7627C">
            <w:pPr>
              <w:ind w:left="174"/>
              <w:jc w:val="both"/>
              <w:rPr>
                <w:sz w:val="24"/>
                <w:szCs w:val="24"/>
              </w:rPr>
            </w:pPr>
            <w:r w:rsidRPr="00A93D04">
              <w:rPr>
                <w:sz w:val="24"/>
                <w:szCs w:val="24"/>
              </w:rPr>
              <w:t>Кружок «</w:t>
            </w:r>
            <w:r w:rsidR="00A7627C">
              <w:rPr>
                <w:sz w:val="24"/>
                <w:szCs w:val="24"/>
              </w:rPr>
              <w:t>Самоопределение личности»</w:t>
            </w:r>
          </w:p>
        </w:tc>
        <w:tc>
          <w:tcPr>
            <w:tcW w:w="1512" w:type="dxa"/>
          </w:tcPr>
          <w:p w:rsidR="009708C8" w:rsidRPr="00A93D04" w:rsidRDefault="009708C8" w:rsidP="00ED11FE">
            <w:pPr>
              <w:ind w:left="60" w:right="60"/>
              <w:jc w:val="both"/>
              <w:rPr>
                <w:sz w:val="24"/>
                <w:szCs w:val="24"/>
              </w:rPr>
            </w:pPr>
            <w:r w:rsidRPr="00A93D04">
              <w:rPr>
                <w:sz w:val="24"/>
                <w:szCs w:val="24"/>
              </w:rPr>
              <w:t>1</w:t>
            </w:r>
          </w:p>
        </w:tc>
        <w:tc>
          <w:tcPr>
            <w:tcW w:w="2117" w:type="dxa"/>
          </w:tcPr>
          <w:p w:rsidR="009708C8" w:rsidRPr="00A93D04" w:rsidRDefault="009708C8" w:rsidP="00ED11FE">
            <w:pPr>
              <w:ind w:left="60" w:right="60"/>
              <w:jc w:val="both"/>
              <w:rPr>
                <w:sz w:val="24"/>
                <w:szCs w:val="24"/>
              </w:rPr>
            </w:pPr>
            <w:r w:rsidRPr="00A93D04">
              <w:rPr>
                <w:sz w:val="24"/>
                <w:szCs w:val="24"/>
              </w:rPr>
              <w:t>5</w:t>
            </w:r>
          </w:p>
        </w:tc>
      </w:tr>
      <w:tr w:rsidR="009708C8" w:rsidRPr="00A93D04" w:rsidTr="00450522">
        <w:trPr>
          <w:trHeight w:val="232"/>
        </w:trPr>
        <w:tc>
          <w:tcPr>
            <w:tcW w:w="2093" w:type="dxa"/>
          </w:tcPr>
          <w:p w:rsidR="009708C8" w:rsidRPr="00A93D04" w:rsidRDefault="009708C8" w:rsidP="00ED11FE">
            <w:pPr>
              <w:jc w:val="both"/>
              <w:rPr>
                <w:b/>
                <w:sz w:val="24"/>
                <w:szCs w:val="24"/>
              </w:rPr>
            </w:pPr>
            <w:r>
              <w:rPr>
                <w:b/>
                <w:sz w:val="24"/>
                <w:szCs w:val="24"/>
              </w:rPr>
              <w:t>ИТОГО</w:t>
            </w:r>
          </w:p>
        </w:tc>
        <w:tc>
          <w:tcPr>
            <w:tcW w:w="3401" w:type="dxa"/>
          </w:tcPr>
          <w:p w:rsidR="009708C8" w:rsidRPr="00A93D04" w:rsidRDefault="009708C8" w:rsidP="00ED11FE">
            <w:pPr>
              <w:ind w:left="174"/>
              <w:jc w:val="both"/>
              <w:rPr>
                <w:sz w:val="24"/>
                <w:szCs w:val="24"/>
              </w:rPr>
            </w:pPr>
          </w:p>
        </w:tc>
        <w:tc>
          <w:tcPr>
            <w:tcW w:w="1512" w:type="dxa"/>
          </w:tcPr>
          <w:p w:rsidR="009708C8" w:rsidRPr="00A93D04" w:rsidRDefault="009708C8" w:rsidP="00ED11FE">
            <w:pPr>
              <w:ind w:left="60" w:right="60"/>
              <w:jc w:val="both"/>
              <w:rPr>
                <w:sz w:val="24"/>
                <w:szCs w:val="24"/>
              </w:rPr>
            </w:pPr>
          </w:p>
        </w:tc>
        <w:tc>
          <w:tcPr>
            <w:tcW w:w="2117" w:type="dxa"/>
          </w:tcPr>
          <w:p w:rsidR="009708C8" w:rsidRPr="00A93D04" w:rsidRDefault="000720DA" w:rsidP="00ED11FE">
            <w:pPr>
              <w:ind w:left="60" w:right="60"/>
              <w:jc w:val="both"/>
              <w:rPr>
                <w:sz w:val="24"/>
                <w:szCs w:val="24"/>
              </w:rPr>
            </w:pPr>
            <w:r>
              <w:rPr>
                <w:sz w:val="24"/>
                <w:szCs w:val="24"/>
              </w:rPr>
              <w:t>25</w:t>
            </w:r>
            <w:r w:rsidR="009708C8">
              <w:rPr>
                <w:sz w:val="24"/>
                <w:szCs w:val="24"/>
              </w:rPr>
              <w:t>ч</w:t>
            </w:r>
          </w:p>
        </w:tc>
      </w:tr>
    </w:tbl>
    <w:p w:rsidR="005C3361" w:rsidRDefault="005C3361" w:rsidP="00ED11FE">
      <w:pPr>
        <w:pStyle w:val="1f"/>
        <w:spacing w:line="276" w:lineRule="auto"/>
        <w:ind w:firstLine="0"/>
        <w:rPr>
          <w:sz w:val="24"/>
          <w:szCs w:val="24"/>
        </w:rPr>
      </w:pPr>
    </w:p>
    <w:p w:rsidR="005C3361" w:rsidRPr="006213BC" w:rsidRDefault="005C3361" w:rsidP="00ED11FE">
      <w:pPr>
        <w:pStyle w:val="1f"/>
        <w:spacing w:line="276" w:lineRule="auto"/>
        <w:ind w:firstLine="708"/>
        <w:rPr>
          <w:bCs/>
          <w:spacing w:val="-1"/>
          <w:sz w:val="24"/>
          <w:szCs w:val="24"/>
        </w:rPr>
      </w:pPr>
      <w:r w:rsidRPr="006213BC">
        <w:rPr>
          <w:sz w:val="24"/>
          <w:szCs w:val="24"/>
        </w:rPr>
        <w:t xml:space="preserve">Реализация Стандарта Православного компонента общего образования осуществляется в гимназии </w:t>
      </w:r>
      <w:r>
        <w:rPr>
          <w:sz w:val="24"/>
          <w:szCs w:val="24"/>
        </w:rPr>
        <w:t>на уровне основного</w:t>
      </w:r>
      <w:r w:rsidRPr="006213BC">
        <w:rPr>
          <w:sz w:val="24"/>
          <w:szCs w:val="24"/>
        </w:rPr>
        <w:t xml:space="preserve"> общего образования за с</w:t>
      </w:r>
      <w:r>
        <w:rPr>
          <w:sz w:val="24"/>
          <w:szCs w:val="24"/>
        </w:rPr>
        <w:t>чет внеурочной деятельности: Основы церковное пения в 5-6</w:t>
      </w:r>
      <w:r w:rsidRPr="006213BC">
        <w:rPr>
          <w:sz w:val="24"/>
          <w:szCs w:val="24"/>
        </w:rPr>
        <w:t xml:space="preserve"> класс</w:t>
      </w:r>
      <w:r>
        <w:rPr>
          <w:sz w:val="24"/>
          <w:szCs w:val="24"/>
        </w:rPr>
        <w:t>ах</w:t>
      </w:r>
      <w:r w:rsidRPr="006213BC">
        <w:rPr>
          <w:sz w:val="24"/>
          <w:szCs w:val="24"/>
        </w:rPr>
        <w:t>.</w:t>
      </w:r>
      <w:r>
        <w:rPr>
          <w:sz w:val="24"/>
          <w:szCs w:val="24"/>
        </w:rPr>
        <w:t xml:space="preserve"> Все остальные предметы Стандарта Православного компонента реализуются за счет </w:t>
      </w:r>
      <w:r w:rsidR="00ED5BC3">
        <w:rPr>
          <w:sz w:val="24"/>
          <w:szCs w:val="24"/>
        </w:rPr>
        <w:t>часов, формируемых образовательной организацией.</w:t>
      </w:r>
    </w:p>
    <w:p w:rsidR="005C3361" w:rsidRPr="006213BC" w:rsidRDefault="005C3361" w:rsidP="00ED11FE">
      <w:pPr>
        <w:autoSpaceDE w:val="0"/>
        <w:autoSpaceDN w:val="0"/>
        <w:adjustRightInd w:val="0"/>
        <w:jc w:val="both"/>
        <w:rPr>
          <w:rFonts w:ascii="Times New Roman" w:hAnsi="Times New Roman"/>
        </w:rPr>
      </w:pPr>
    </w:p>
    <w:p w:rsidR="005C3361" w:rsidRPr="00ED5BC3" w:rsidRDefault="005C3361" w:rsidP="00ED11FE">
      <w:pPr>
        <w:autoSpaceDE w:val="0"/>
        <w:autoSpaceDN w:val="0"/>
        <w:adjustRightInd w:val="0"/>
        <w:jc w:val="both"/>
        <w:rPr>
          <w:rFonts w:ascii="Times New Roman" w:hAnsi="Times New Roman"/>
          <w:sz w:val="24"/>
          <w:szCs w:val="24"/>
        </w:rPr>
      </w:pPr>
      <w:r w:rsidRPr="00ED5BC3">
        <w:rPr>
          <w:rFonts w:ascii="Times New Roman" w:hAnsi="Times New Roman"/>
          <w:b/>
          <w:bCs/>
          <w:sz w:val="24"/>
          <w:szCs w:val="24"/>
        </w:rPr>
        <w:t xml:space="preserve">Условия реализации программы </w:t>
      </w:r>
    </w:p>
    <w:p w:rsidR="005C3361" w:rsidRPr="00ED5BC3" w:rsidRDefault="005C3361" w:rsidP="00ED11FE">
      <w:pPr>
        <w:pStyle w:val="af9"/>
        <w:spacing w:line="276" w:lineRule="auto"/>
        <w:jc w:val="both"/>
        <w:rPr>
          <w:rFonts w:ascii="Times New Roman" w:hAnsi="Times New Roman" w:cs="Times New Roman"/>
          <w:sz w:val="24"/>
          <w:szCs w:val="24"/>
        </w:rPr>
      </w:pPr>
      <w:r w:rsidRPr="00ED5BC3">
        <w:rPr>
          <w:rFonts w:ascii="Times New Roman" w:hAnsi="Times New Roman" w:cs="Times New Roman"/>
          <w:sz w:val="24"/>
          <w:szCs w:val="24"/>
        </w:rPr>
        <w:t xml:space="preserve">Для успешной реализации программы необходимо выполнение ряда условий: </w:t>
      </w:r>
    </w:p>
    <w:p w:rsidR="005C3361" w:rsidRPr="00ED5BC3" w:rsidRDefault="005C3361" w:rsidP="00ED11FE">
      <w:pPr>
        <w:pStyle w:val="af9"/>
        <w:spacing w:line="276" w:lineRule="auto"/>
        <w:jc w:val="both"/>
        <w:rPr>
          <w:rFonts w:ascii="Times New Roman" w:hAnsi="Times New Roman" w:cs="Times New Roman"/>
          <w:sz w:val="24"/>
          <w:szCs w:val="24"/>
        </w:rPr>
      </w:pPr>
      <w:r w:rsidRPr="00ED5BC3">
        <w:rPr>
          <w:rFonts w:ascii="Times New Roman" w:hAnsi="Times New Roman" w:cs="Times New Roman"/>
          <w:sz w:val="24"/>
          <w:szCs w:val="24"/>
        </w:rPr>
        <w:lastRenderedPageBreak/>
        <w:t xml:space="preserve">• конкретное планирование деятельности, </w:t>
      </w:r>
    </w:p>
    <w:p w:rsidR="005C3361" w:rsidRPr="00ED5BC3" w:rsidRDefault="005C3361" w:rsidP="00ED11FE">
      <w:pPr>
        <w:pStyle w:val="af9"/>
        <w:spacing w:line="276" w:lineRule="auto"/>
        <w:jc w:val="both"/>
        <w:rPr>
          <w:rFonts w:ascii="Times New Roman" w:hAnsi="Times New Roman" w:cs="Times New Roman"/>
          <w:sz w:val="24"/>
          <w:szCs w:val="24"/>
        </w:rPr>
      </w:pPr>
      <w:r w:rsidRPr="00ED5BC3">
        <w:rPr>
          <w:rFonts w:ascii="Times New Roman" w:hAnsi="Times New Roman" w:cs="Times New Roman"/>
          <w:sz w:val="24"/>
          <w:szCs w:val="24"/>
        </w:rPr>
        <w:t xml:space="preserve">• кадровое обеспечение программы, </w:t>
      </w:r>
    </w:p>
    <w:p w:rsidR="005C3361" w:rsidRPr="00ED5BC3" w:rsidRDefault="005C3361" w:rsidP="00ED11FE">
      <w:pPr>
        <w:pStyle w:val="af9"/>
        <w:spacing w:line="276" w:lineRule="auto"/>
        <w:jc w:val="both"/>
        <w:rPr>
          <w:rFonts w:ascii="Times New Roman" w:hAnsi="Times New Roman" w:cs="Times New Roman"/>
          <w:sz w:val="24"/>
          <w:szCs w:val="24"/>
        </w:rPr>
      </w:pPr>
      <w:r w:rsidRPr="00ED5BC3">
        <w:rPr>
          <w:rFonts w:ascii="Times New Roman" w:hAnsi="Times New Roman" w:cs="Times New Roman"/>
          <w:sz w:val="24"/>
          <w:szCs w:val="24"/>
        </w:rPr>
        <w:t xml:space="preserve">• методическое обеспечение программы, </w:t>
      </w:r>
    </w:p>
    <w:p w:rsidR="005C3361" w:rsidRPr="00ED5BC3" w:rsidRDefault="005C3361" w:rsidP="00ED11FE">
      <w:pPr>
        <w:pStyle w:val="af9"/>
        <w:spacing w:line="276" w:lineRule="auto"/>
        <w:jc w:val="both"/>
        <w:rPr>
          <w:rFonts w:ascii="Times New Roman" w:hAnsi="Times New Roman" w:cs="Times New Roman"/>
          <w:sz w:val="24"/>
          <w:szCs w:val="24"/>
        </w:rPr>
      </w:pPr>
      <w:r w:rsidRPr="00ED5BC3">
        <w:rPr>
          <w:rFonts w:ascii="Times New Roman" w:hAnsi="Times New Roman" w:cs="Times New Roman"/>
          <w:sz w:val="24"/>
          <w:szCs w:val="24"/>
        </w:rPr>
        <w:t xml:space="preserve">• педагогические условия, </w:t>
      </w:r>
    </w:p>
    <w:p w:rsidR="005C3361" w:rsidRPr="00ED5BC3" w:rsidRDefault="005C3361" w:rsidP="00ED11FE">
      <w:pPr>
        <w:pStyle w:val="af9"/>
        <w:spacing w:line="276" w:lineRule="auto"/>
        <w:jc w:val="both"/>
        <w:rPr>
          <w:rFonts w:ascii="Times New Roman" w:hAnsi="Times New Roman" w:cs="Times New Roman"/>
          <w:sz w:val="24"/>
          <w:szCs w:val="24"/>
        </w:rPr>
      </w:pPr>
      <w:r w:rsidRPr="00ED5BC3">
        <w:rPr>
          <w:rFonts w:ascii="Times New Roman" w:hAnsi="Times New Roman" w:cs="Times New Roman"/>
          <w:sz w:val="24"/>
          <w:szCs w:val="24"/>
        </w:rPr>
        <w:t xml:space="preserve">• материально-техническое обеспечение. </w:t>
      </w:r>
    </w:p>
    <w:p w:rsidR="005C3361" w:rsidRPr="00ED5BC3" w:rsidRDefault="005C3361" w:rsidP="00ED11FE">
      <w:pPr>
        <w:pStyle w:val="af9"/>
        <w:spacing w:line="276" w:lineRule="auto"/>
        <w:jc w:val="both"/>
        <w:rPr>
          <w:rFonts w:ascii="Times New Roman" w:hAnsi="Times New Roman" w:cs="Times New Roman"/>
          <w:sz w:val="24"/>
          <w:szCs w:val="24"/>
        </w:rPr>
      </w:pPr>
    </w:p>
    <w:p w:rsidR="005C3361" w:rsidRPr="00ED5BC3" w:rsidRDefault="00ED5BC3" w:rsidP="00ED11FE">
      <w:pPr>
        <w:pStyle w:val="af9"/>
        <w:spacing w:line="276" w:lineRule="auto"/>
        <w:jc w:val="both"/>
        <w:rPr>
          <w:rFonts w:ascii="Times New Roman" w:hAnsi="Times New Roman" w:cs="Times New Roman"/>
          <w:sz w:val="24"/>
          <w:szCs w:val="24"/>
        </w:rPr>
      </w:pPr>
      <w:r>
        <w:rPr>
          <w:rFonts w:ascii="Times New Roman" w:hAnsi="Times New Roman" w:cs="Times New Roman"/>
          <w:b/>
          <w:bCs/>
          <w:sz w:val="24"/>
          <w:szCs w:val="24"/>
        </w:rPr>
        <w:t>Ка</w:t>
      </w:r>
      <w:r w:rsidR="005C3361" w:rsidRPr="00ED5BC3">
        <w:rPr>
          <w:rFonts w:ascii="Times New Roman" w:hAnsi="Times New Roman" w:cs="Times New Roman"/>
          <w:b/>
          <w:bCs/>
          <w:sz w:val="24"/>
          <w:szCs w:val="24"/>
        </w:rPr>
        <w:t xml:space="preserve">дровое обеспечение </w:t>
      </w:r>
      <w:r>
        <w:rPr>
          <w:rFonts w:ascii="Times New Roman" w:hAnsi="Times New Roman" w:cs="Times New Roman"/>
          <w:b/>
          <w:bCs/>
          <w:sz w:val="24"/>
          <w:szCs w:val="24"/>
        </w:rPr>
        <w:t xml:space="preserve"> программы</w:t>
      </w:r>
    </w:p>
    <w:p w:rsidR="005C3361" w:rsidRPr="00ED5BC3" w:rsidRDefault="005C3361" w:rsidP="00ED11FE">
      <w:pPr>
        <w:pStyle w:val="af9"/>
        <w:spacing w:line="276" w:lineRule="auto"/>
        <w:jc w:val="both"/>
        <w:rPr>
          <w:rFonts w:ascii="Times New Roman" w:hAnsi="Times New Roman" w:cs="Times New Roman"/>
          <w:sz w:val="24"/>
          <w:szCs w:val="24"/>
        </w:rPr>
      </w:pPr>
      <w:r w:rsidRPr="00ED5BC3">
        <w:rPr>
          <w:rFonts w:ascii="Times New Roman" w:hAnsi="Times New Roman" w:cs="Times New Roman"/>
          <w:sz w:val="24"/>
          <w:szCs w:val="24"/>
        </w:rPr>
        <w:t xml:space="preserve">В реализации программы участвуют: </w:t>
      </w:r>
    </w:p>
    <w:p w:rsidR="005C3361" w:rsidRPr="00ED5BC3" w:rsidRDefault="00ED5BC3" w:rsidP="00ED11FE">
      <w:pPr>
        <w:pStyle w:val="af9"/>
        <w:spacing w:line="276" w:lineRule="auto"/>
        <w:jc w:val="both"/>
        <w:rPr>
          <w:rFonts w:ascii="Times New Roman" w:hAnsi="Times New Roman" w:cs="Times New Roman"/>
          <w:sz w:val="24"/>
          <w:szCs w:val="24"/>
        </w:rPr>
      </w:pPr>
      <w:r>
        <w:rPr>
          <w:rFonts w:ascii="Times New Roman" w:hAnsi="Times New Roman" w:cs="Times New Roman"/>
          <w:sz w:val="24"/>
          <w:szCs w:val="24"/>
        </w:rPr>
        <w:t>• педагоги гимназии</w:t>
      </w:r>
      <w:r w:rsidR="005C3361" w:rsidRPr="00ED5BC3">
        <w:rPr>
          <w:rFonts w:ascii="Times New Roman" w:hAnsi="Times New Roman" w:cs="Times New Roman"/>
          <w:sz w:val="24"/>
          <w:szCs w:val="24"/>
        </w:rPr>
        <w:t>,</w:t>
      </w:r>
      <w:r>
        <w:rPr>
          <w:rFonts w:ascii="Times New Roman" w:hAnsi="Times New Roman" w:cs="Times New Roman"/>
          <w:sz w:val="24"/>
          <w:szCs w:val="24"/>
        </w:rPr>
        <w:t xml:space="preserve"> реализующие программу; </w:t>
      </w:r>
    </w:p>
    <w:p w:rsidR="005C3361" w:rsidRPr="00ED5BC3" w:rsidRDefault="005C3361" w:rsidP="00ED11FE">
      <w:pPr>
        <w:pStyle w:val="af9"/>
        <w:spacing w:line="276" w:lineRule="auto"/>
        <w:jc w:val="both"/>
        <w:rPr>
          <w:rFonts w:ascii="Times New Roman" w:hAnsi="Times New Roman" w:cs="Times New Roman"/>
          <w:sz w:val="24"/>
          <w:szCs w:val="24"/>
        </w:rPr>
      </w:pPr>
      <w:r w:rsidRPr="00ED5BC3">
        <w:rPr>
          <w:rFonts w:ascii="Times New Roman" w:hAnsi="Times New Roman" w:cs="Times New Roman"/>
          <w:sz w:val="24"/>
          <w:szCs w:val="24"/>
        </w:rPr>
        <w:t>• учителя</w:t>
      </w:r>
      <w:r w:rsidR="00ED5BC3">
        <w:rPr>
          <w:rFonts w:ascii="Times New Roman" w:hAnsi="Times New Roman" w:cs="Times New Roman"/>
          <w:sz w:val="24"/>
          <w:szCs w:val="24"/>
        </w:rPr>
        <w:t>-</w:t>
      </w:r>
      <w:r w:rsidRPr="00ED5BC3">
        <w:rPr>
          <w:rFonts w:ascii="Times New Roman" w:hAnsi="Times New Roman" w:cs="Times New Roman"/>
          <w:sz w:val="24"/>
          <w:szCs w:val="24"/>
        </w:rPr>
        <w:t xml:space="preserve"> предметники; </w:t>
      </w:r>
    </w:p>
    <w:p w:rsidR="005C3361" w:rsidRPr="00ED5BC3" w:rsidRDefault="005C3361" w:rsidP="00ED11FE">
      <w:pPr>
        <w:pStyle w:val="af9"/>
        <w:spacing w:line="276" w:lineRule="auto"/>
        <w:jc w:val="both"/>
        <w:rPr>
          <w:rFonts w:ascii="Times New Roman" w:hAnsi="Times New Roman" w:cs="Times New Roman"/>
          <w:sz w:val="24"/>
          <w:szCs w:val="24"/>
        </w:rPr>
      </w:pPr>
      <w:r w:rsidRPr="00ED5BC3">
        <w:rPr>
          <w:rFonts w:ascii="Times New Roman" w:hAnsi="Times New Roman" w:cs="Times New Roman"/>
          <w:sz w:val="24"/>
          <w:szCs w:val="24"/>
        </w:rPr>
        <w:t>• руководители школьных кружков и студий</w:t>
      </w:r>
      <w:r w:rsidR="00ED5BC3">
        <w:rPr>
          <w:rFonts w:ascii="Times New Roman" w:hAnsi="Times New Roman" w:cs="Times New Roman"/>
          <w:sz w:val="24"/>
          <w:szCs w:val="24"/>
        </w:rPr>
        <w:t xml:space="preserve"> МЦДК</w:t>
      </w:r>
      <w:r w:rsidRPr="00ED5BC3">
        <w:rPr>
          <w:rFonts w:ascii="Times New Roman" w:hAnsi="Times New Roman" w:cs="Times New Roman"/>
          <w:sz w:val="24"/>
          <w:szCs w:val="24"/>
        </w:rPr>
        <w:t xml:space="preserve">. </w:t>
      </w:r>
    </w:p>
    <w:p w:rsidR="005C3361" w:rsidRPr="003A6E38" w:rsidRDefault="005C3361" w:rsidP="00ED11FE">
      <w:pPr>
        <w:jc w:val="both"/>
        <w:rPr>
          <w:rFonts w:ascii="Times New Roman" w:hAnsi="Times New Roman" w:cs="Times New Roman"/>
          <w:b/>
          <w:caps/>
          <w:sz w:val="20"/>
          <w:szCs w:val="20"/>
        </w:rPr>
      </w:pPr>
    </w:p>
    <w:p w:rsidR="005E6782" w:rsidRPr="00217913" w:rsidRDefault="00FA013A" w:rsidP="00ED11FE">
      <w:pPr>
        <w:pStyle w:val="3"/>
        <w:jc w:val="both"/>
        <w:rPr>
          <w:rFonts w:ascii="Times New Roman" w:hAnsi="Times New Roman" w:cs="Times New Roman"/>
          <w:sz w:val="28"/>
          <w:szCs w:val="28"/>
        </w:rPr>
      </w:pPr>
      <w:r>
        <w:rPr>
          <w:rFonts w:ascii="Times New Roman" w:hAnsi="Times New Roman" w:cs="Times New Roman"/>
          <w:sz w:val="28"/>
          <w:szCs w:val="28"/>
        </w:rPr>
        <w:t>III.</w:t>
      </w:r>
      <w:r w:rsidR="005E6782" w:rsidRPr="00217913">
        <w:rPr>
          <w:rFonts w:ascii="Times New Roman" w:hAnsi="Times New Roman" w:cs="Times New Roman"/>
          <w:sz w:val="28"/>
          <w:szCs w:val="28"/>
        </w:rPr>
        <w:t>Организационный раздел</w:t>
      </w:r>
    </w:p>
    <w:p w:rsidR="005E6782" w:rsidRPr="005D1315" w:rsidRDefault="005E6782" w:rsidP="00ED11FE">
      <w:pPr>
        <w:ind w:firstLine="454"/>
        <w:jc w:val="both"/>
        <w:rPr>
          <w:rFonts w:ascii="Times New Roman" w:hAnsi="Times New Roman" w:cs="Times New Roman"/>
          <w:b/>
          <w:caps/>
          <w:sz w:val="24"/>
          <w:szCs w:val="24"/>
        </w:rPr>
      </w:pPr>
    </w:p>
    <w:p w:rsidR="005E6782" w:rsidRPr="005D1315" w:rsidRDefault="00217913" w:rsidP="00ED11FE">
      <w:pPr>
        <w:pStyle w:val="114"/>
        <w:keepNext/>
        <w:keepLines/>
        <w:shd w:val="clear" w:color="auto" w:fill="auto"/>
        <w:spacing w:after="0" w:line="276" w:lineRule="auto"/>
        <w:ind w:firstLine="454"/>
        <w:jc w:val="both"/>
        <w:rPr>
          <w:rStyle w:val="183"/>
          <w:rFonts w:ascii="Times New Roman" w:hAnsi="Times New Roman" w:cs="Times New Roman"/>
          <w:b/>
          <w:sz w:val="24"/>
          <w:szCs w:val="24"/>
        </w:rPr>
      </w:pPr>
      <w:r>
        <w:rPr>
          <w:rStyle w:val="183"/>
          <w:rFonts w:ascii="Times New Roman" w:hAnsi="Times New Roman" w:cs="Times New Roman"/>
          <w:b/>
          <w:sz w:val="24"/>
          <w:szCs w:val="24"/>
        </w:rPr>
        <w:t>3.1.</w:t>
      </w:r>
      <w:r w:rsidR="0004423F">
        <w:rPr>
          <w:rStyle w:val="183"/>
          <w:rFonts w:ascii="Times New Roman" w:hAnsi="Times New Roman" w:cs="Times New Roman"/>
          <w:b/>
          <w:sz w:val="24"/>
          <w:szCs w:val="24"/>
        </w:rPr>
        <w:t xml:space="preserve">УЧЕБНЫЙ ПЛАН ОСНОВНОГО ОБЩЕГО ОБРАЗОВАНИЯ    </w:t>
      </w:r>
    </w:p>
    <w:p w:rsidR="00153E4A" w:rsidRPr="00592F9F" w:rsidRDefault="00153E4A" w:rsidP="00ED11FE">
      <w:pPr>
        <w:pStyle w:val="af9"/>
        <w:spacing w:line="276" w:lineRule="auto"/>
        <w:jc w:val="both"/>
        <w:rPr>
          <w:rFonts w:ascii="Times New Roman" w:hAnsi="Times New Roman"/>
          <w:sz w:val="24"/>
          <w:szCs w:val="24"/>
        </w:rPr>
      </w:pPr>
      <w:r w:rsidRPr="00592F9F">
        <w:rPr>
          <w:rFonts w:ascii="Times New Roman" w:hAnsi="Times New Roman"/>
          <w:sz w:val="24"/>
          <w:szCs w:val="24"/>
        </w:rPr>
        <w:t>Учебный план НОЧУ «Свято</w:t>
      </w:r>
      <w:r>
        <w:rPr>
          <w:rFonts w:ascii="Times New Roman" w:hAnsi="Times New Roman"/>
          <w:sz w:val="24"/>
          <w:szCs w:val="24"/>
        </w:rPr>
        <w:t>-Георгиевская гимназия»  на 2019-2020</w:t>
      </w:r>
      <w:r w:rsidRPr="00592F9F">
        <w:rPr>
          <w:rFonts w:ascii="Times New Roman" w:hAnsi="Times New Roman"/>
          <w:sz w:val="24"/>
          <w:szCs w:val="24"/>
        </w:rPr>
        <w:t xml:space="preserve"> учебный год разработан на основе следующих документов:</w:t>
      </w:r>
    </w:p>
    <w:p w:rsidR="00153E4A" w:rsidRPr="00153E4A" w:rsidRDefault="00153E4A" w:rsidP="00ED11FE">
      <w:pPr>
        <w:pStyle w:val="afa"/>
        <w:numPr>
          <w:ilvl w:val="0"/>
          <w:numId w:val="56"/>
        </w:numPr>
        <w:ind w:left="426"/>
        <w:jc w:val="both"/>
        <w:rPr>
          <w:rFonts w:ascii="Times New Roman" w:hAnsi="Times New Roman"/>
          <w:sz w:val="24"/>
          <w:szCs w:val="24"/>
        </w:rPr>
      </w:pPr>
      <w:r w:rsidRPr="00153E4A">
        <w:rPr>
          <w:rFonts w:ascii="Times New Roman" w:hAnsi="Times New Roman"/>
          <w:sz w:val="24"/>
          <w:szCs w:val="24"/>
        </w:rPr>
        <w:t>Федеральный закон от 29.12.2012 № 273-ФЗ «Об образовании в Российской Федерации»;</w:t>
      </w:r>
    </w:p>
    <w:p w:rsidR="00153E4A" w:rsidRPr="00153E4A" w:rsidRDefault="00153E4A" w:rsidP="00ED11FE">
      <w:pPr>
        <w:pStyle w:val="afa"/>
        <w:numPr>
          <w:ilvl w:val="0"/>
          <w:numId w:val="56"/>
        </w:numPr>
        <w:ind w:left="426"/>
        <w:jc w:val="both"/>
        <w:rPr>
          <w:rFonts w:ascii="Times New Roman" w:hAnsi="Times New Roman"/>
          <w:sz w:val="24"/>
          <w:szCs w:val="24"/>
        </w:rPr>
      </w:pPr>
      <w:r w:rsidRPr="00153E4A">
        <w:rPr>
          <w:rFonts w:ascii="Times New Roman" w:hAnsi="Times New Roman"/>
          <w:sz w:val="24"/>
          <w:szCs w:val="24"/>
        </w:rPr>
        <w:t>Приказ Министерства образования и науки Российской Федерации от 06.10.2009 № 373 «Об утверждении и введении в действие федерального государственного образовательного стандарта начального общего образования» (в действующей редакции от 29.12.2014 № 5);</w:t>
      </w:r>
    </w:p>
    <w:p w:rsidR="00153E4A" w:rsidRPr="00153E4A" w:rsidRDefault="00153E4A" w:rsidP="00ED11FE">
      <w:pPr>
        <w:pStyle w:val="afa"/>
        <w:numPr>
          <w:ilvl w:val="0"/>
          <w:numId w:val="56"/>
        </w:numPr>
        <w:ind w:left="426"/>
        <w:jc w:val="both"/>
        <w:rPr>
          <w:rFonts w:ascii="Times New Roman" w:hAnsi="Times New Roman"/>
          <w:sz w:val="24"/>
          <w:szCs w:val="24"/>
        </w:rPr>
      </w:pPr>
      <w:r w:rsidRPr="00153E4A">
        <w:rPr>
          <w:rFonts w:ascii="Times New Roman" w:hAnsi="Times New Roman"/>
          <w:sz w:val="24"/>
          <w:szCs w:val="24"/>
        </w:rPr>
        <w:t>Приказ Министерства образования и науки Российской Федерации от 30.08.2013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153E4A" w:rsidRPr="00153E4A" w:rsidRDefault="00153E4A" w:rsidP="00ED11FE">
      <w:pPr>
        <w:pStyle w:val="afa"/>
        <w:numPr>
          <w:ilvl w:val="0"/>
          <w:numId w:val="56"/>
        </w:numPr>
        <w:ind w:left="426"/>
        <w:jc w:val="both"/>
        <w:rPr>
          <w:rFonts w:ascii="Times New Roman" w:hAnsi="Times New Roman"/>
          <w:sz w:val="24"/>
          <w:szCs w:val="24"/>
        </w:rPr>
      </w:pPr>
      <w:r w:rsidRPr="00153E4A">
        <w:rPr>
          <w:rFonts w:ascii="Times New Roman" w:hAnsi="Times New Roman"/>
          <w:sz w:val="24"/>
          <w:szCs w:val="24"/>
        </w:rPr>
        <w:t>Письмо Министерства образования и науки Российской Федерации от 12.05.2011 № 03-296 «Об организации внеурочной деятельности при введении федерального государственного образовательного стандарта общего образования»;</w:t>
      </w:r>
    </w:p>
    <w:p w:rsidR="00153E4A" w:rsidRPr="00153E4A" w:rsidRDefault="00153E4A" w:rsidP="00ED11FE">
      <w:pPr>
        <w:pStyle w:val="afa"/>
        <w:numPr>
          <w:ilvl w:val="0"/>
          <w:numId w:val="56"/>
        </w:numPr>
        <w:ind w:left="426"/>
        <w:jc w:val="both"/>
        <w:rPr>
          <w:rFonts w:ascii="Times New Roman" w:hAnsi="Times New Roman"/>
          <w:sz w:val="24"/>
          <w:szCs w:val="24"/>
        </w:rPr>
      </w:pPr>
      <w:r w:rsidRPr="00153E4A">
        <w:rPr>
          <w:rFonts w:ascii="Times New Roman" w:hAnsi="Times New Roman"/>
          <w:sz w:val="24"/>
          <w:szCs w:val="24"/>
        </w:rPr>
        <w:t>Санитарно-эпидемиологические правила и нормативы СанПиН 2.4.2.2821-10 «Санитарно-эпидемиологические требования к условиям и организации обучения в общеобразовательных учреждениях», утвержденные постановлением Главного государственного санитарного врача Российской Федерации от 24.12.2015 №  189                    (с изменениями от 02.01.2016);</w:t>
      </w:r>
    </w:p>
    <w:p w:rsidR="00153E4A" w:rsidRPr="00153E4A" w:rsidRDefault="00153E4A" w:rsidP="00ED11FE">
      <w:pPr>
        <w:pStyle w:val="afa"/>
        <w:numPr>
          <w:ilvl w:val="0"/>
          <w:numId w:val="56"/>
        </w:numPr>
        <w:ind w:left="426"/>
        <w:jc w:val="both"/>
        <w:rPr>
          <w:rFonts w:ascii="Times New Roman" w:hAnsi="Times New Roman"/>
          <w:bCs/>
          <w:color w:val="000000"/>
          <w:sz w:val="24"/>
          <w:szCs w:val="24"/>
        </w:rPr>
      </w:pPr>
      <w:r w:rsidRPr="00153E4A">
        <w:rPr>
          <w:rFonts w:ascii="Times New Roman" w:hAnsi="Times New Roman"/>
          <w:sz w:val="24"/>
          <w:szCs w:val="24"/>
        </w:rPr>
        <w:t xml:space="preserve">Приказ Министерства образования и науки РФ №1897 от 17.12.2010 г. </w:t>
      </w:r>
      <w:r w:rsidRPr="00153E4A">
        <w:rPr>
          <w:rFonts w:ascii="Times New Roman" w:hAnsi="Times New Roman"/>
          <w:bCs/>
          <w:color w:val="000000"/>
          <w:sz w:val="24"/>
          <w:szCs w:val="24"/>
        </w:rPr>
        <w:t>"Об утверждении федерального государственного образовательного стандарта основного общего образования";</w:t>
      </w:r>
    </w:p>
    <w:p w:rsidR="00153E4A" w:rsidRDefault="00153E4A" w:rsidP="00ED11FE">
      <w:pPr>
        <w:pStyle w:val="afa"/>
        <w:widowControl w:val="0"/>
        <w:numPr>
          <w:ilvl w:val="0"/>
          <w:numId w:val="56"/>
        </w:numPr>
        <w:autoSpaceDE w:val="0"/>
        <w:autoSpaceDN w:val="0"/>
        <w:adjustRightInd w:val="0"/>
        <w:spacing w:after="0"/>
        <w:ind w:left="426"/>
        <w:jc w:val="both"/>
        <w:rPr>
          <w:rFonts w:ascii="Times New Roman" w:eastAsia="Times New Roman" w:hAnsi="Times New Roman" w:cs="Times New Roman"/>
          <w:sz w:val="24"/>
          <w:szCs w:val="24"/>
        </w:rPr>
      </w:pPr>
      <w:r>
        <w:rPr>
          <w:rFonts w:ascii="Times New Roman" w:hAnsi="Times New Roman" w:cs="Times New Roman"/>
          <w:bCs/>
          <w:color w:val="000000"/>
          <w:sz w:val="24"/>
          <w:szCs w:val="24"/>
        </w:rPr>
        <w:t>П</w:t>
      </w:r>
      <w:r w:rsidRPr="00592F9F">
        <w:rPr>
          <w:rFonts w:ascii="Times New Roman" w:eastAsia="Times New Roman" w:hAnsi="Times New Roman" w:cs="Times New Roman"/>
          <w:sz w:val="24"/>
          <w:szCs w:val="24"/>
        </w:rPr>
        <w:t>риказ министра образования Московской области от 22.05.2015 г. № 2704 «О введении федерального государственного образовательного стандарта основного общего образования в плановом режиме в образовательных организациях в Московской области»</w:t>
      </w:r>
      <w:r>
        <w:rPr>
          <w:rFonts w:ascii="Times New Roman" w:eastAsia="Times New Roman" w:hAnsi="Times New Roman" w:cs="Times New Roman"/>
          <w:sz w:val="24"/>
          <w:szCs w:val="24"/>
        </w:rPr>
        <w:t>;</w:t>
      </w:r>
    </w:p>
    <w:p w:rsidR="00153E4A" w:rsidRPr="00592F9F" w:rsidRDefault="00153E4A" w:rsidP="00ED11FE">
      <w:pPr>
        <w:pStyle w:val="afa"/>
        <w:widowControl w:val="0"/>
        <w:autoSpaceDE w:val="0"/>
        <w:autoSpaceDN w:val="0"/>
        <w:adjustRightInd w:val="0"/>
        <w:spacing w:after="0"/>
        <w:ind w:left="426"/>
        <w:jc w:val="both"/>
        <w:rPr>
          <w:rFonts w:ascii="Times New Roman" w:eastAsia="Times New Roman" w:hAnsi="Times New Roman" w:cs="Times New Roman"/>
          <w:sz w:val="24"/>
          <w:szCs w:val="24"/>
        </w:rPr>
      </w:pPr>
    </w:p>
    <w:p w:rsidR="00153E4A" w:rsidRPr="00592F9F" w:rsidRDefault="00153E4A" w:rsidP="00ED11FE">
      <w:pPr>
        <w:pStyle w:val="af9"/>
        <w:numPr>
          <w:ilvl w:val="0"/>
          <w:numId w:val="56"/>
        </w:numPr>
        <w:spacing w:line="276" w:lineRule="auto"/>
        <w:ind w:left="426"/>
        <w:jc w:val="both"/>
        <w:rPr>
          <w:rFonts w:ascii="Times New Roman" w:hAnsi="Times New Roman"/>
          <w:bCs/>
          <w:sz w:val="24"/>
          <w:szCs w:val="24"/>
        </w:rPr>
      </w:pPr>
      <w:r>
        <w:rPr>
          <w:rFonts w:ascii="Times New Roman" w:hAnsi="Times New Roman"/>
          <w:sz w:val="24"/>
          <w:szCs w:val="24"/>
        </w:rPr>
        <w:t>Стандарт П</w:t>
      </w:r>
      <w:r w:rsidRPr="00592F9F">
        <w:rPr>
          <w:rFonts w:ascii="Times New Roman" w:hAnsi="Times New Roman"/>
          <w:sz w:val="24"/>
          <w:szCs w:val="24"/>
        </w:rPr>
        <w:t>равославного компонента начального общего, основного общего, среднего (полного) общего образования для учебных заведений Российской Федерации, утвержденного</w:t>
      </w:r>
      <w:r w:rsidRPr="00592F9F">
        <w:rPr>
          <w:rFonts w:ascii="Times New Roman" w:hAnsi="Times New Roman"/>
          <w:bCs/>
          <w:sz w:val="24"/>
          <w:szCs w:val="24"/>
        </w:rPr>
        <w:t xml:space="preserve"> решением Священного Синода Русской Православной Церкви 27 июля </w:t>
      </w:r>
      <w:smartTag w:uri="urn:schemas-microsoft-com:office:smarttags" w:element="metricconverter">
        <w:smartTagPr>
          <w:attr w:name="ProductID" w:val="2011 г"/>
        </w:smartTagPr>
        <w:r w:rsidRPr="00592F9F">
          <w:rPr>
            <w:rFonts w:ascii="Times New Roman" w:hAnsi="Times New Roman"/>
            <w:bCs/>
            <w:sz w:val="24"/>
            <w:szCs w:val="24"/>
          </w:rPr>
          <w:t>2011 г</w:t>
        </w:r>
        <w:r>
          <w:rPr>
            <w:rFonts w:ascii="Times New Roman" w:hAnsi="Times New Roman"/>
            <w:bCs/>
            <w:sz w:val="24"/>
            <w:szCs w:val="24"/>
          </w:rPr>
          <w:t>. В редакции от 28 апреля 2015 года.</w:t>
        </w:r>
      </w:smartTag>
    </w:p>
    <w:p w:rsidR="00153E4A" w:rsidRPr="00592F9F" w:rsidRDefault="00153E4A" w:rsidP="00ED11FE">
      <w:pPr>
        <w:pStyle w:val="af9"/>
        <w:spacing w:line="276" w:lineRule="auto"/>
        <w:ind w:left="709"/>
        <w:jc w:val="both"/>
        <w:rPr>
          <w:rFonts w:ascii="Times New Roman" w:hAnsi="Times New Roman"/>
          <w:sz w:val="24"/>
          <w:szCs w:val="24"/>
        </w:rPr>
      </w:pPr>
    </w:p>
    <w:p w:rsidR="00153E4A" w:rsidRPr="00592F9F" w:rsidRDefault="00153E4A" w:rsidP="00ED11FE">
      <w:pPr>
        <w:pStyle w:val="af9"/>
        <w:spacing w:line="276" w:lineRule="auto"/>
        <w:jc w:val="both"/>
        <w:rPr>
          <w:rFonts w:ascii="Times New Roman" w:hAnsi="Times New Roman"/>
          <w:bCs/>
          <w:sz w:val="24"/>
          <w:szCs w:val="24"/>
        </w:rPr>
      </w:pPr>
      <w:r w:rsidRPr="00592F9F">
        <w:rPr>
          <w:rFonts w:ascii="Times New Roman" w:hAnsi="Times New Roman"/>
          <w:bCs/>
          <w:sz w:val="24"/>
          <w:szCs w:val="24"/>
        </w:rPr>
        <w:tab/>
        <w:t>В настоящее время в "Гимназии" реализуются программы начального общего и основного общего образования.</w:t>
      </w:r>
    </w:p>
    <w:p w:rsidR="005E6782" w:rsidRDefault="005E6782" w:rsidP="00ED11FE">
      <w:pPr>
        <w:widowControl w:val="0"/>
        <w:shd w:val="clear" w:color="auto" w:fill="FFFFFF"/>
        <w:autoSpaceDE w:val="0"/>
        <w:autoSpaceDN w:val="0"/>
        <w:adjustRightInd w:val="0"/>
        <w:ind w:firstLine="567"/>
        <w:jc w:val="both"/>
        <w:rPr>
          <w:rFonts w:ascii="Times New Roman" w:hAnsi="Times New Roman" w:cs="Times New Roman"/>
          <w:sz w:val="24"/>
          <w:szCs w:val="24"/>
        </w:rPr>
      </w:pPr>
      <w:r w:rsidRPr="005D1315">
        <w:rPr>
          <w:rFonts w:ascii="Times New Roman" w:hAnsi="Times New Roman" w:cs="Times New Roman"/>
          <w:sz w:val="24"/>
          <w:szCs w:val="24"/>
        </w:rPr>
        <w:t>Продол</w:t>
      </w:r>
      <w:r w:rsidR="006E7710">
        <w:rPr>
          <w:rFonts w:ascii="Times New Roman" w:hAnsi="Times New Roman" w:cs="Times New Roman"/>
          <w:sz w:val="24"/>
          <w:szCs w:val="24"/>
        </w:rPr>
        <w:t>жительность учебного года в 5-9</w:t>
      </w:r>
      <w:r w:rsidRPr="005D1315">
        <w:rPr>
          <w:rFonts w:ascii="Times New Roman" w:hAnsi="Times New Roman" w:cs="Times New Roman"/>
          <w:sz w:val="24"/>
          <w:szCs w:val="24"/>
        </w:rPr>
        <w:t xml:space="preserve"> классах - 34 недели, на каникулы в течение учебного года отводится 30 календарных дней. </w:t>
      </w:r>
      <w:r w:rsidR="00153E4A">
        <w:rPr>
          <w:rFonts w:ascii="Times New Roman" w:hAnsi="Times New Roman" w:cs="Times New Roman"/>
          <w:sz w:val="24"/>
          <w:szCs w:val="24"/>
        </w:rPr>
        <w:t>В 2019-2020 учебном году гимназия перешла на обучение по триместрам.</w:t>
      </w:r>
    </w:p>
    <w:p w:rsidR="007A47B6" w:rsidRPr="007A47B6" w:rsidRDefault="007A47B6" w:rsidP="00ED11FE">
      <w:pPr>
        <w:widowControl w:val="0"/>
        <w:shd w:val="clear" w:color="auto" w:fill="FFFFFF"/>
        <w:autoSpaceDE w:val="0"/>
        <w:autoSpaceDN w:val="0"/>
        <w:adjustRightInd w:val="0"/>
        <w:ind w:firstLine="567"/>
        <w:jc w:val="both"/>
        <w:rPr>
          <w:rFonts w:ascii="Times New Roman" w:hAnsi="Times New Roman" w:cs="Times New Roman"/>
          <w:sz w:val="24"/>
          <w:szCs w:val="24"/>
        </w:rPr>
      </w:pPr>
      <w:r w:rsidRPr="007A47B6">
        <w:rPr>
          <w:rFonts w:ascii="Times New Roman" w:hAnsi="Times New Roman" w:cs="Times New Roman"/>
          <w:sz w:val="24"/>
          <w:szCs w:val="24"/>
        </w:rPr>
        <w:t>Учебный план обеспечивает введение в действие и реализацию требований ФГОС ООО, определяет общий объём нагрузки и максимальный  объём аудиторной нагрузки обучающихся, состав и структуру обязательных  предметных областей.</w:t>
      </w:r>
    </w:p>
    <w:p w:rsidR="007A47B6" w:rsidRPr="007A47B6" w:rsidRDefault="007A47B6" w:rsidP="00ED11FE">
      <w:pPr>
        <w:widowControl w:val="0"/>
        <w:shd w:val="clear" w:color="auto" w:fill="FFFFFF"/>
        <w:autoSpaceDE w:val="0"/>
        <w:autoSpaceDN w:val="0"/>
        <w:adjustRightInd w:val="0"/>
        <w:ind w:firstLine="567"/>
        <w:jc w:val="both"/>
        <w:rPr>
          <w:rFonts w:ascii="Times New Roman" w:hAnsi="Times New Roman" w:cs="Times New Roman"/>
          <w:sz w:val="24"/>
          <w:szCs w:val="24"/>
        </w:rPr>
      </w:pPr>
      <w:r w:rsidRPr="007A47B6">
        <w:rPr>
          <w:rFonts w:ascii="Times New Roman" w:hAnsi="Times New Roman" w:cs="Times New Roman"/>
          <w:sz w:val="24"/>
          <w:szCs w:val="24"/>
        </w:rPr>
        <w:t>В учебном плане отражены основные требования базисного плана, представлены все учебные предметы, обязател</w:t>
      </w:r>
      <w:r w:rsidR="00217913">
        <w:rPr>
          <w:rFonts w:ascii="Times New Roman" w:hAnsi="Times New Roman" w:cs="Times New Roman"/>
          <w:sz w:val="24"/>
          <w:szCs w:val="24"/>
        </w:rPr>
        <w:t>ьные для изучения в 5-9 классах, предусмотрена  работа</w:t>
      </w:r>
      <w:r w:rsidRPr="007A47B6">
        <w:rPr>
          <w:rFonts w:ascii="Times New Roman" w:hAnsi="Times New Roman" w:cs="Times New Roman"/>
          <w:sz w:val="24"/>
          <w:szCs w:val="24"/>
        </w:rPr>
        <w:t xml:space="preserve"> в режиме 5</w:t>
      </w:r>
      <w:r w:rsidR="00217913">
        <w:rPr>
          <w:rFonts w:ascii="Times New Roman" w:hAnsi="Times New Roman" w:cs="Times New Roman"/>
          <w:sz w:val="24"/>
          <w:szCs w:val="24"/>
        </w:rPr>
        <w:t>-</w:t>
      </w:r>
      <w:r w:rsidRPr="007A47B6">
        <w:rPr>
          <w:rFonts w:ascii="Times New Roman" w:hAnsi="Times New Roman" w:cs="Times New Roman"/>
          <w:sz w:val="24"/>
          <w:szCs w:val="24"/>
        </w:rPr>
        <w:t>дневной учебной недели, при этом предельно допустимая аудиторная нагрузка не превышает норму,  установленную СанПиН 2.4.2.2821-10 (от 29.12.2010).</w:t>
      </w:r>
    </w:p>
    <w:p w:rsidR="007A47B6" w:rsidRPr="005D1315" w:rsidRDefault="007A47B6" w:rsidP="00ED11FE">
      <w:pPr>
        <w:widowControl w:val="0"/>
        <w:shd w:val="clear" w:color="auto" w:fill="FFFFFF"/>
        <w:autoSpaceDE w:val="0"/>
        <w:autoSpaceDN w:val="0"/>
        <w:adjustRightInd w:val="0"/>
        <w:ind w:firstLine="567"/>
        <w:jc w:val="both"/>
        <w:rPr>
          <w:rFonts w:ascii="Times New Roman" w:hAnsi="Times New Roman" w:cs="Times New Roman"/>
          <w:sz w:val="24"/>
          <w:szCs w:val="24"/>
        </w:rPr>
      </w:pPr>
      <w:r w:rsidRPr="007A47B6">
        <w:rPr>
          <w:rFonts w:ascii="Times New Roman" w:hAnsi="Times New Roman" w:cs="Times New Roman"/>
          <w:sz w:val="24"/>
          <w:szCs w:val="24"/>
        </w:rPr>
        <w:t>Учебный план состоит из трех частей, направленных на достижение результатов, определяемых ФГОС ООО: инвариантной (обязательной) части, части, формируемой участниками образовательного процесса и блока внеучебной деятельности</w:t>
      </w:r>
      <w:r w:rsidR="0094606D">
        <w:rPr>
          <w:rFonts w:ascii="Times New Roman" w:hAnsi="Times New Roman" w:cs="Times New Roman"/>
          <w:sz w:val="24"/>
          <w:szCs w:val="24"/>
        </w:rPr>
        <w:t>.</w:t>
      </w:r>
    </w:p>
    <w:p w:rsidR="005E6782" w:rsidRPr="005D1315" w:rsidRDefault="005E6782" w:rsidP="00ED11FE">
      <w:pPr>
        <w:widowControl w:val="0"/>
        <w:shd w:val="clear" w:color="auto" w:fill="FFFFFF"/>
        <w:autoSpaceDE w:val="0"/>
        <w:autoSpaceDN w:val="0"/>
        <w:adjustRightInd w:val="0"/>
        <w:ind w:firstLine="567"/>
        <w:jc w:val="both"/>
        <w:rPr>
          <w:rFonts w:ascii="Times New Roman" w:hAnsi="Times New Roman" w:cs="Times New Roman"/>
          <w:sz w:val="24"/>
          <w:szCs w:val="24"/>
        </w:rPr>
      </w:pPr>
      <w:r w:rsidRPr="005D1315">
        <w:rPr>
          <w:rFonts w:ascii="Times New Roman" w:hAnsi="Times New Roman" w:cs="Times New Roman"/>
          <w:bCs/>
          <w:sz w:val="24"/>
          <w:szCs w:val="24"/>
        </w:rPr>
        <w:t xml:space="preserve">Учебный план </w:t>
      </w:r>
      <w:r w:rsidR="0083163C">
        <w:rPr>
          <w:rFonts w:ascii="Times New Roman" w:hAnsi="Times New Roman" w:cs="Times New Roman"/>
          <w:bCs/>
          <w:sz w:val="24"/>
          <w:szCs w:val="24"/>
        </w:rPr>
        <w:t>НОЧУ «Свято-Георгиевская гимназия</w:t>
      </w:r>
      <w:r w:rsidRPr="005D1315">
        <w:rPr>
          <w:rFonts w:ascii="Times New Roman" w:hAnsi="Times New Roman" w:cs="Times New Roman"/>
          <w:bCs/>
          <w:sz w:val="24"/>
          <w:szCs w:val="24"/>
        </w:rPr>
        <w:t>» для 5-9 классов</w:t>
      </w:r>
      <w:r w:rsidRPr="005D1315">
        <w:rPr>
          <w:rFonts w:ascii="Times New Roman" w:hAnsi="Times New Roman" w:cs="Times New Roman"/>
          <w:sz w:val="24"/>
          <w:szCs w:val="24"/>
        </w:rPr>
        <w:t xml:space="preserve">позволяет реализовывать цели общеобразовательной программы и решать задачи оптимального использования учебного времени с учетом возрастных особенностей, потребностей и интересов учащихся, гарантирует разноуровневое освоение учебных программ. В нем отражены нравственные, социальные и гражданские аспекты, а также помощь в социальной и жизненной адаптации учащихся. При выполнении учебного плана учителя внедряют в практику инновационные педагогические технологии, которые реализуют компетентностный подход к образованию. </w:t>
      </w:r>
    </w:p>
    <w:p w:rsidR="005E6782" w:rsidRPr="005D1315" w:rsidRDefault="005E6782" w:rsidP="00ED11FE">
      <w:pPr>
        <w:widowControl w:val="0"/>
        <w:shd w:val="clear" w:color="auto" w:fill="FFFFFF"/>
        <w:autoSpaceDE w:val="0"/>
        <w:autoSpaceDN w:val="0"/>
        <w:adjustRightInd w:val="0"/>
        <w:ind w:firstLine="576"/>
        <w:jc w:val="both"/>
        <w:rPr>
          <w:rFonts w:ascii="Times New Roman" w:hAnsi="Times New Roman" w:cs="Times New Roman"/>
          <w:sz w:val="24"/>
          <w:szCs w:val="24"/>
        </w:rPr>
      </w:pPr>
      <w:r w:rsidRPr="005D1315">
        <w:rPr>
          <w:rFonts w:ascii="Times New Roman" w:hAnsi="Times New Roman" w:cs="Times New Roman"/>
          <w:sz w:val="24"/>
          <w:szCs w:val="24"/>
        </w:rPr>
        <w:t xml:space="preserve"> Учебный план </w:t>
      </w:r>
      <w:r w:rsidR="0083163C">
        <w:rPr>
          <w:rFonts w:ascii="Times New Roman" w:hAnsi="Times New Roman" w:cs="Times New Roman"/>
          <w:bCs/>
          <w:sz w:val="24"/>
          <w:szCs w:val="24"/>
        </w:rPr>
        <w:t>НОЧУ «Свято-Георгиевская гимназия</w:t>
      </w:r>
      <w:r w:rsidR="0083163C" w:rsidRPr="005D1315">
        <w:rPr>
          <w:rFonts w:ascii="Times New Roman" w:hAnsi="Times New Roman" w:cs="Times New Roman"/>
          <w:bCs/>
          <w:sz w:val="24"/>
          <w:szCs w:val="24"/>
        </w:rPr>
        <w:t>»</w:t>
      </w:r>
      <w:r w:rsidRPr="005D1315">
        <w:rPr>
          <w:rFonts w:ascii="Times New Roman" w:hAnsi="Times New Roman" w:cs="Times New Roman"/>
          <w:sz w:val="24"/>
          <w:szCs w:val="24"/>
        </w:rPr>
        <w:t>обеспечивает высококачественное образование в объеме общегосударственного стандарта и Стандарта православного образования, выполняя основную миссию православного учебного заведения, направлен на реализацию духовно-нравственного воспитания учащихся на основе традиционных православных ценностей, а также ориентирован:</w:t>
      </w:r>
    </w:p>
    <w:p w:rsidR="005E6782" w:rsidRPr="006002F1" w:rsidRDefault="005E6782" w:rsidP="00ED11FE">
      <w:pPr>
        <w:pStyle w:val="af9"/>
        <w:spacing w:line="276" w:lineRule="auto"/>
        <w:ind w:left="567"/>
        <w:jc w:val="both"/>
        <w:rPr>
          <w:rFonts w:ascii="Times New Roman" w:hAnsi="Times New Roman" w:cs="Times New Roman"/>
          <w:sz w:val="24"/>
          <w:szCs w:val="24"/>
        </w:rPr>
      </w:pPr>
      <w:r w:rsidRPr="006002F1">
        <w:rPr>
          <w:rFonts w:ascii="Times New Roman" w:hAnsi="Times New Roman" w:cs="Times New Roman"/>
          <w:sz w:val="24"/>
          <w:szCs w:val="24"/>
        </w:rPr>
        <w:t xml:space="preserve">– на гармоничное развитие разносторонней, социально активной личности; </w:t>
      </w:r>
    </w:p>
    <w:p w:rsidR="005E6782" w:rsidRPr="006002F1" w:rsidRDefault="005E6782" w:rsidP="00ED11FE">
      <w:pPr>
        <w:pStyle w:val="af9"/>
        <w:spacing w:line="276" w:lineRule="auto"/>
        <w:ind w:left="567"/>
        <w:jc w:val="both"/>
        <w:rPr>
          <w:rFonts w:ascii="Times New Roman" w:hAnsi="Times New Roman" w:cs="Times New Roman"/>
          <w:sz w:val="24"/>
          <w:szCs w:val="24"/>
        </w:rPr>
      </w:pPr>
      <w:r w:rsidRPr="006002F1">
        <w:rPr>
          <w:rFonts w:ascii="Times New Roman" w:hAnsi="Times New Roman" w:cs="Times New Roman"/>
          <w:sz w:val="24"/>
          <w:szCs w:val="24"/>
        </w:rPr>
        <w:t>– на формирование общих способностей и эрудиции в соответствии с индивидуальными возможностями и особенностями каждого;</w:t>
      </w:r>
    </w:p>
    <w:p w:rsidR="005E6782" w:rsidRPr="006002F1" w:rsidRDefault="005E6782" w:rsidP="00ED11FE">
      <w:pPr>
        <w:pStyle w:val="af9"/>
        <w:spacing w:line="276" w:lineRule="auto"/>
        <w:ind w:left="567"/>
        <w:jc w:val="both"/>
        <w:rPr>
          <w:rFonts w:ascii="Times New Roman" w:hAnsi="Times New Roman" w:cs="Times New Roman"/>
          <w:sz w:val="24"/>
          <w:szCs w:val="24"/>
        </w:rPr>
      </w:pPr>
      <w:r w:rsidRPr="006002F1">
        <w:rPr>
          <w:rFonts w:ascii="Times New Roman" w:hAnsi="Times New Roman" w:cs="Times New Roman"/>
          <w:sz w:val="24"/>
          <w:szCs w:val="24"/>
        </w:rPr>
        <w:t>– на формирование готовности к самообразованию, достижение определенного уровня познавательной культуры и познавательных интересов учащихся;</w:t>
      </w:r>
    </w:p>
    <w:p w:rsidR="005E6782" w:rsidRPr="006002F1" w:rsidRDefault="005E6782" w:rsidP="00ED11FE">
      <w:pPr>
        <w:pStyle w:val="af9"/>
        <w:spacing w:line="276" w:lineRule="auto"/>
        <w:ind w:left="567"/>
        <w:jc w:val="both"/>
        <w:rPr>
          <w:rFonts w:ascii="Times New Roman" w:hAnsi="Times New Roman" w:cs="Times New Roman"/>
          <w:sz w:val="24"/>
          <w:szCs w:val="24"/>
        </w:rPr>
      </w:pPr>
      <w:r w:rsidRPr="006002F1">
        <w:rPr>
          <w:rFonts w:ascii="Times New Roman" w:hAnsi="Times New Roman" w:cs="Times New Roman"/>
          <w:sz w:val="24"/>
          <w:szCs w:val="24"/>
        </w:rPr>
        <w:lastRenderedPageBreak/>
        <w:t>– на развитие личности ученика на основе применения продуктивных технологий в образовательном процессе;</w:t>
      </w:r>
    </w:p>
    <w:p w:rsidR="005E6782" w:rsidRPr="006002F1" w:rsidRDefault="005E6782" w:rsidP="00ED11FE">
      <w:pPr>
        <w:pStyle w:val="af9"/>
        <w:spacing w:line="276" w:lineRule="auto"/>
        <w:ind w:left="567"/>
        <w:jc w:val="both"/>
        <w:rPr>
          <w:rFonts w:ascii="Times New Roman" w:hAnsi="Times New Roman" w:cs="Times New Roman"/>
          <w:sz w:val="24"/>
          <w:szCs w:val="24"/>
        </w:rPr>
      </w:pPr>
      <w:r w:rsidRPr="006002F1">
        <w:rPr>
          <w:rFonts w:ascii="Times New Roman" w:hAnsi="Times New Roman" w:cs="Times New Roman"/>
          <w:sz w:val="24"/>
          <w:szCs w:val="24"/>
        </w:rPr>
        <w:t>– на создание условий для удовлетворения потребностей учащихся в различных образовательных траекториях;</w:t>
      </w:r>
    </w:p>
    <w:p w:rsidR="006002F1" w:rsidRPr="006002F1" w:rsidRDefault="005E6782" w:rsidP="00ED11FE">
      <w:pPr>
        <w:pStyle w:val="af9"/>
        <w:spacing w:line="276" w:lineRule="auto"/>
        <w:ind w:left="567"/>
        <w:jc w:val="both"/>
        <w:rPr>
          <w:rFonts w:ascii="Times New Roman" w:hAnsi="Times New Roman" w:cs="Times New Roman"/>
          <w:sz w:val="24"/>
          <w:szCs w:val="24"/>
        </w:rPr>
      </w:pPr>
      <w:r w:rsidRPr="006002F1">
        <w:rPr>
          <w:rFonts w:ascii="Times New Roman" w:hAnsi="Times New Roman" w:cs="Times New Roman"/>
          <w:sz w:val="24"/>
          <w:szCs w:val="24"/>
        </w:rPr>
        <w:t xml:space="preserve">– на подготовку обучающихся к освоению образовательных программ основного общего образования; </w:t>
      </w:r>
    </w:p>
    <w:p w:rsidR="005E6782" w:rsidRPr="006002F1" w:rsidRDefault="005E6782" w:rsidP="00ED11FE">
      <w:pPr>
        <w:pStyle w:val="af9"/>
        <w:spacing w:line="276" w:lineRule="auto"/>
        <w:ind w:left="567"/>
        <w:jc w:val="both"/>
        <w:rPr>
          <w:rFonts w:ascii="Times New Roman" w:hAnsi="Times New Roman" w:cs="Times New Roman"/>
          <w:sz w:val="24"/>
          <w:szCs w:val="24"/>
        </w:rPr>
      </w:pPr>
      <w:r w:rsidRPr="006002F1">
        <w:rPr>
          <w:rFonts w:ascii="Times New Roman" w:hAnsi="Times New Roman" w:cs="Times New Roman"/>
          <w:sz w:val="24"/>
          <w:szCs w:val="24"/>
        </w:rPr>
        <w:t>– на реализацию принципов педагогики успеха.</w:t>
      </w:r>
    </w:p>
    <w:p w:rsidR="005E6782" w:rsidRPr="006F62CB" w:rsidRDefault="005E6782" w:rsidP="00ED11FE">
      <w:pPr>
        <w:pStyle w:val="af7"/>
        <w:widowControl w:val="0"/>
        <w:spacing w:line="276" w:lineRule="auto"/>
        <w:ind w:left="0" w:firstLine="709"/>
        <w:jc w:val="both"/>
        <w:rPr>
          <w:b/>
        </w:rPr>
      </w:pPr>
      <w:r w:rsidRPr="005D1315">
        <w:t xml:space="preserve">При составлении учебного плана полностью сохранен федеральный компонент учебного плана,  в план включены все предметы регионального базисного учебного плана для гимназий и </w:t>
      </w:r>
      <w:r w:rsidRPr="006F62CB">
        <w:rPr>
          <w:b/>
        </w:rPr>
        <w:t>введен путем интеграции в предметы федерального цикла или через реализацию гимназического компонента Стандарт православного образования.</w:t>
      </w:r>
    </w:p>
    <w:p w:rsidR="005E6782" w:rsidRPr="005D1315" w:rsidRDefault="005E6782" w:rsidP="00ED11FE">
      <w:pPr>
        <w:pStyle w:val="af7"/>
        <w:widowControl w:val="0"/>
        <w:spacing w:line="276" w:lineRule="auto"/>
        <w:ind w:left="0" w:firstLine="709"/>
        <w:jc w:val="both"/>
      </w:pPr>
      <w:r w:rsidRPr="005D1315">
        <w:t xml:space="preserve">Учебный план ориентирован на реализацию идей интеграции и дифференциации обучения, на физическое и духовное развитие учащихся, сохранение их нравственного и физического здоровья. </w:t>
      </w:r>
    </w:p>
    <w:p w:rsidR="005E6782" w:rsidRPr="005D1315" w:rsidRDefault="005E6782" w:rsidP="00ED11FE">
      <w:pPr>
        <w:pStyle w:val="af7"/>
        <w:widowControl w:val="0"/>
        <w:spacing w:line="276" w:lineRule="auto"/>
        <w:ind w:left="0" w:firstLine="709"/>
        <w:jc w:val="both"/>
      </w:pPr>
      <w:r w:rsidRPr="005D1315">
        <w:t xml:space="preserve">Построение учебного плана отражает основные цели и задачи, стоящие перед гимназией – содействие в развитии православного образования, прерванных традиций русской православной культуры и благочестия нашего народа и его подрастающего поколения. </w:t>
      </w:r>
    </w:p>
    <w:p w:rsidR="005E6782" w:rsidRPr="005D1315" w:rsidRDefault="005E6782" w:rsidP="00ED11FE">
      <w:pPr>
        <w:widowControl w:val="0"/>
        <w:ind w:firstLine="720"/>
        <w:jc w:val="both"/>
        <w:rPr>
          <w:rFonts w:ascii="Times New Roman" w:hAnsi="Times New Roman" w:cs="Times New Roman"/>
          <w:sz w:val="24"/>
          <w:szCs w:val="24"/>
        </w:rPr>
      </w:pPr>
      <w:r w:rsidRPr="005D1315">
        <w:rPr>
          <w:rFonts w:ascii="Times New Roman" w:hAnsi="Times New Roman" w:cs="Times New Roman"/>
          <w:sz w:val="24"/>
          <w:szCs w:val="24"/>
        </w:rPr>
        <w:t>При построении учебного плана определяющими являются следующие организационные и содержательные факторы:</w:t>
      </w:r>
    </w:p>
    <w:p w:rsidR="005E6782" w:rsidRPr="00253D8A" w:rsidRDefault="005E6782" w:rsidP="00ED11FE">
      <w:pPr>
        <w:widowControl w:val="0"/>
        <w:ind w:firstLine="720"/>
        <w:jc w:val="both"/>
        <w:rPr>
          <w:rFonts w:ascii="Times New Roman" w:hAnsi="Times New Roman" w:cs="Times New Roman"/>
          <w:b/>
          <w:sz w:val="24"/>
          <w:szCs w:val="24"/>
        </w:rPr>
      </w:pPr>
      <w:r w:rsidRPr="00253D8A">
        <w:rPr>
          <w:rFonts w:ascii="Times New Roman" w:hAnsi="Times New Roman" w:cs="Times New Roman"/>
          <w:b/>
          <w:sz w:val="24"/>
          <w:szCs w:val="24"/>
        </w:rPr>
        <w:t>Организационные факторы:</w:t>
      </w:r>
    </w:p>
    <w:p w:rsidR="005E6782" w:rsidRPr="005D1315" w:rsidRDefault="005E6782" w:rsidP="00ED11FE">
      <w:pPr>
        <w:pStyle w:val="af7"/>
        <w:widowControl w:val="0"/>
        <w:numPr>
          <w:ilvl w:val="0"/>
          <w:numId w:val="2"/>
        </w:numPr>
        <w:tabs>
          <w:tab w:val="num" w:pos="284"/>
        </w:tabs>
        <w:spacing w:after="0" w:line="276" w:lineRule="auto"/>
        <w:ind w:left="284" w:hanging="284"/>
        <w:jc w:val="both"/>
      </w:pPr>
      <w:r w:rsidRPr="005D1315">
        <w:t>режим раб</w:t>
      </w:r>
      <w:r w:rsidR="006002F1">
        <w:t>оты в 5-9 классах – пятидневная</w:t>
      </w:r>
      <w:r w:rsidRPr="005D1315">
        <w:t xml:space="preserve"> учебная неделя;</w:t>
      </w:r>
    </w:p>
    <w:p w:rsidR="005E6782" w:rsidRPr="005D1315" w:rsidRDefault="005E6782" w:rsidP="00ED11FE">
      <w:pPr>
        <w:pStyle w:val="af7"/>
        <w:widowControl w:val="0"/>
        <w:numPr>
          <w:ilvl w:val="0"/>
          <w:numId w:val="2"/>
        </w:numPr>
        <w:tabs>
          <w:tab w:val="num" w:pos="284"/>
        </w:tabs>
        <w:spacing w:after="0" w:line="276" w:lineRule="auto"/>
        <w:ind w:left="284" w:hanging="284"/>
        <w:jc w:val="both"/>
      </w:pPr>
      <w:r w:rsidRPr="005D1315">
        <w:t xml:space="preserve">средняя наполняемость классов – </w:t>
      </w:r>
      <w:r w:rsidR="00C71E98">
        <w:t xml:space="preserve">14-16 </w:t>
      </w:r>
      <w:r w:rsidRPr="005D1315">
        <w:t xml:space="preserve">человек; </w:t>
      </w:r>
    </w:p>
    <w:p w:rsidR="005E6782" w:rsidRPr="005D1315" w:rsidRDefault="005E6782" w:rsidP="00ED11FE">
      <w:pPr>
        <w:pStyle w:val="af7"/>
        <w:widowControl w:val="0"/>
        <w:numPr>
          <w:ilvl w:val="0"/>
          <w:numId w:val="2"/>
        </w:numPr>
        <w:tabs>
          <w:tab w:val="num" w:pos="284"/>
        </w:tabs>
        <w:spacing w:after="0" w:line="276" w:lineRule="auto"/>
        <w:ind w:left="284" w:hanging="284"/>
        <w:jc w:val="both"/>
      </w:pPr>
      <w:r w:rsidRPr="005D1315">
        <w:t xml:space="preserve">перед началом и по окончании учебных занятий для учащихся и сотрудников проводятся общие молитвенные чтения; </w:t>
      </w:r>
    </w:p>
    <w:p w:rsidR="005E6782" w:rsidRPr="005D1315" w:rsidRDefault="005E6782" w:rsidP="00ED11FE">
      <w:pPr>
        <w:pStyle w:val="af7"/>
        <w:widowControl w:val="0"/>
        <w:numPr>
          <w:ilvl w:val="0"/>
          <w:numId w:val="2"/>
        </w:numPr>
        <w:tabs>
          <w:tab w:val="num" w:pos="284"/>
        </w:tabs>
        <w:spacing w:after="0" w:line="276" w:lineRule="auto"/>
        <w:ind w:left="284" w:hanging="284"/>
        <w:jc w:val="both"/>
      </w:pPr>
      <w:r w:rsidRPr="005D1315">
        <w:t>продолжительность занятий –</w:t>
      </w:r>
      <w:r w:rsidRPr="005D1315">
        <w:rPr>
          <w:bCs/>
        </w:rPr>
        <w:t xml:space="preserve">5-9 </w:t>
      </w:r>
      <w:r w:rsidRPr="005D1315">
        <w:t xml:space="preserve">классы – 45 минут; </w:t>
      </w:r>
    </w:p>
    <w:p w:rsidR="005E6782" w:rsidRPr="005D1315" w:rsidRDefault="005E6782" w:rsidP="00ED11FE">
      <w:pPr>
        <w:pStyle w:val="af7"/>
        <w:widowControl w:val="0"/>
        <w:numPr>
          <w:ilvl w:val="0"/>
          <w:numId w:val="2"/>
        </w:numPr>
        <w:tabs>
          <w:tab w:val="num" w:pos="284"/>
        </w:tabs>
        <w:spacing w:after="0" w:line="276" w:lineRule="auto"/>
        <w:ind w:left="284" w:hanging="284"/>
        <w:jc w:val="both"/>
      </w:pPr>
      <w:r w:rsidRPr="005D1315">
        <w:t>максимальна</w:t>
      </w:r>
      <w:r w:rsidR="00263499">
        <w:t>я уче</w:t>
      </w:r>
      <w:r w:rsidR="00217913">
        <w:t>бная нагрузка 5 классе – 29 часов, 6 классе – 30 часов</w:t>
      </w:r>
      <w:r w:rsidR="00263499">
        <w:t xml:space="preserve">; 7 классе </w:t>
      </w:r>
      <w:r w:rsidR="00217913">
        <w:t>– 32 часа,   8 классе – 33 часа</w:t>
      </w:r>
      <w:r w:rsidR="00263499">
        <w:t>,  9 классах – 33</w:t>
      </w:r>
      <w:r w:rsidR="00217913">
        <w:t xml:space="preserve"> часа</w:t>
      </w:r>
      <w:r w:rsidRPr="005D1315">
        <w:t>.</w:t>
      </w:r>
    </w:p>
    <w:p w:rsidR="005E6782" w:rsidRPr="005D1315" w:rsidRDefault="005E6782" w:rsidP="00ED11FE">
      <w:pPr>
        <w:pStyle w:val="af7"/>
        <w:widowControl w:val="0"/>
        <w:numPr>
          <w:ilvl w:val="0"/>
          <w:numId w:val="2"/>
        </w:numPr>
        <w:tabs>
          <w:tab w:val="num" w:pos="284"/>
        </w:tabs>
        <w:spacing w:after="0" w:line="276" w:lineRule="auto"/>
        <w:ind w:left="284" w:hanging="284"/>
        <w:jc w:val="both"/>
      </w:pPr>
      <w:r w:rsidRPr="005D1315">
        <w:t>установленные нормы допустимой нагрузки соблюдаются;</w:t>
      </w:r>
    </w:p>
    <w:p w:rsidR="005E6782" w:rsidRPr="005D1315" w:rsidRDefault="005E6782" w:rsidP="00ED11FE">
      <w:pPr>
        <w:pStyle w:val="af7"/>
        <w:widowControl w:val="0"/>
        <w:numPr>
          <w:ilvl w:val="0"/>
          <w:numId w:val="2"/>
        </w:numPr>
        <w:tabs>
          <w:tab w:val="num" w:pos="284"/>
        </w:tabs>
        <w:spacing w:after="0" w:line="276" w:lineRule="auto"/>
        <w:ind w:left="284" w:hanging="284"/>
        <w:jc w:val="both"/>
      </w:pPr>
      <w:r w:rsidRPr="005D1315">
        <w:t xml:space="preserve">периоды промежуточной аттестации - по </w:t>
      </w:r>
      <w:r w:rsidR="003613EA">
        <w:t>триместрам</w:t>
      </w:r>
      <w:r w:rsidRPr="005D1315">
        <w:t xml:space="preserve">; </w:t>
      </w:r>
    </w:p>
    <w:p w:rsidR="005E6782" w:rsidRPr="005D1315" w:rsidRDefault="005E6782" w:rsidP="00ED11FE">
      <w:pPr>
        <w:pStyle w:val="af7"/>
        <w:widowControl w:val="0"/>
        <w:numPr>
          <w:ilvl w:val="0"/>
          <w:numId w:val="2"/>
        </w:numPr>
        <w:tabs>
          <w:tab w:val="num" w:pos="284"/>
        </w:tabs>
        <w:spacing w:after="0" w:line="276" w:lineRule="auto"/>
        <w:ind w:left="284" w:hanging="284"/>
        <w:jc w:val="both"/>
      </w:pPr>
      <w:r w:rsidRPr="005D1315">
        <w:t>на всех уроках проводятся физкультурные минутки и гимнас</w:t>
      </w:r>
      <w:r w:rsidR="003613EA">
        <w:t>тика для глаз по рекомендуемым санитарным правилам и нормам</w:t>
      </w:r>
      <w:r w:rsidRPr="005D1315">
        <w:t>;</w:t>
      </w:r>
    </w:p>
    <w:p w:rsidR="005E6782" w:rsidRPr="005D1315" w:rsidRDefault="005E6782" w:rsidP="00ED11FE">
      <w:pPr>
        <w:pStyle w:val="af7"/>
        <w:widowControl w:val="0"/>
        <w:numPr>
          <w:ilvl w:val="0"/>
          <w:numId w:val="2"/>
        </w:numPr>
        <w:tabs>
          <w:tab w:val="num" w:pos="284"/>
        </w:tabs>
        <w:spacing w:after="0" w:line="276" w:lineRule="auto"/>
        <w:ind w:left="284" w:hanging="284"/>
        <w:jc w:val="both"/>
      </w:pPr>
      <w:r w:rsidRPr="005D1315">
        <w:t>гимназия работает в режиме школы полного дня;</w:t>
      </w:r>
    </w:p>
    <w:p w:rsidR="005E6782" w:rsidRPr="005D1315" w:rsidRDefault="005E6782" w:rsidP="00ED11FE">
      <w:pPr>
        <w:pStyle w:val="af7"/>
        <w:widowControl w:val="0"/>
        <w:numPr>
          <w:ilvl w:val="0"/>
          <w:numId w:val="2"/>
        </w:numPr>
        <w:tabs>
          <w:tab w:val="num" w:pos="284"/>
        </w:tabs>
        <w:spacing w:after="0" w:line="276" w:lineRule="auto"/>
        <w:ind w:left="284" w:hanging="284"/>
        <w:jc w:val="both"/>
      </w:pPr>
      <w:r w:rsidRPr="005D1315">
        <w:t>продолжительность учебного года для 5</w:t>
      </w:r>
      <w:r w:rsidRPr="005D1315">
        <w:rPr>
          <w:bCs/>
        </w:rPr>
        <w:t xml:space="preserve">-9 </w:t>
      </w:r>
      <w:r w:rsidRPr="005D1315">
        <w:t>классов – 34 учебных недели.</w:t>
      </w:r>
    </w:p>
    <w:p w:rsidR="005E6782" w:rsidRPr="005D1315" w:rsidRDefault="005E6782" w:rsidP="00ED11FE">
      <w:pPr>
        <w:pStyle w:val="af7"/>
        <w:widowControl w:val="0"/>
        <w:spacing w:after="0" w:line="276" w:lineRule="auto"/>
        <w:ind w:left="0"/>
        <w:jc w:val="both"/>
      </w:pPr>
    </w:p>
    <w:p w:rsidR="005E6782" w:rsidRDefault="005E6782" w:rsidP="00ED11FE">
      <w:pPr>
        <w:pStyle w:val="af7"/>
        <w:widowControl w:val="0"/>
        <w:spacing w:line="276" w:lineRule="auto"/>
        <w:ind w:left="0" w:firstLine="709"/>
        <w:jc w:val="both"/>
      </w:pPr>
      <w:r w:rsidRPr="005D1315">
        <w:t xml:space="preserve">Учебный план </w:t>
      </w:r>
      <w:r w:rsidR="00253D8A">
        <w:rPr>
          <w:bCs/>
        </w:rPr>
        <w:t>НОЧУ «Свято-Георгиевская гимназия</w:t>
      </w:r>
      <w:r w:rsidR="00253D8A" w:rsidRPr="005D1315">
        <w:rPr>
          <w:bCs/>
        </w:rPr>
        <w:t>»</w:t>
      </w:r>
      <w:r w:rsidRPr="005D1315">
        <w:t>направлен на реализацию целей и задач гимназического образования и концептуально опирается на принцип выполнения государственного образовательного стандарта по базисным дисциплинам.</w:t>
      </w:r>
    </w:p>
    <w:p w:rsidR="0064008B" w:rsidRPr="00552C2A" w:rsidRDefault="0064008B" w:rsidP="00ED11FE">
      <w:pPr>
        <w:autoSpaceDE w:val="0"/>
        <w:autoSpaceDN w:val="0"/>
        <w:adjustRightInd w:val="0"/>
        <w:spacing w:after="0"/>
        <w:ind w:firstLine="708"/>
        <w:jc w:val="both"/>
        <w:rPr>
          <w:rFonts w:ascii="Times New Roman" w:eastAsia="Times New Roman" w:hAnsi="Times New Roman"/>
          <w:sz w:val="24"/>
          <w:szCs w:val="24"/>
        </w:rPr>
      </w:pPr>
      <w:r>
        <w:rPr>
          <w:rFonts w:ascii="Times New Roman" w:eastAsia="Times New Roman" w:hAnsi="Times New Roman"/>
          <w:sz w:val="24"/>
          <w:szCs w:val="24"/>
        </w:rPr>
        <w:t>П</w:t>
      </w:r>
      <w:r w:rsidRPr="00552C2A">
        <w:rPr>
          <w:rFonts w:ascii="Times New Roman" w:eastAsia="Times New Roman" w:hAnsi="Times New Roman"/>
          <w:sz w:val="24"/>
          <w:szCs w:val="24"/>
        </w:rPr>
        <w:t xml:space="preserve">редметная область «Родной язык и </w:t>
      </w:r>
      <w:r>
        <w:rPr>
          <w:rFonts w:ascii="Times New Roman" w:eastAsia="Times New Roman" w:hAnsi="Times New Roman"/>
          <w:sz w:val="24"/>
          <w:szCs w:val="24"/>
        </w:rPr>
        <w:t xml:space="preserve">родная </w:t>
      </w:r>
      <w:r w:rsidRPr="00552C2A">
        <w:rPr>
          <w:rFonts w:ascii="Times New Roman" w:eastAsia="Times New Roman" w:hAnsi="Times New Roman"/>
          <w:sz w:val="24"/>
          <w:szCs w:val="24"/>
        </w:rPr>
        <w:t>литература»  представлена учебными предметами «Родной язык» и «Родная литература». Данные предметы  изучаются интегрировано в рамках предметов «Русский язык» и «Родная литература».</w:t>
      </w:r>
    </w:p>
    <w:p w:rsidR="0064008B" w:rsidRPr="00552C2A" w:rsidRDefault="0064008B" w:rsidP="00ED11FE">
      <w:pPr>
        <w:autoSpaceDE w:val="0"/>
        <w:autoSpaceDN w:val="0"/>
        <w:adjustRightInd w:val="0"/>
        <w:spacing w:after="0"/>
        <w:ind w:firstLine="708"/>
        <w:jc w:val="both"/>
        <w:rPr>
          <w:rFonts w:ascii="Times New Roman" w:eastAsia="Times New Roman" w:hAnsi="Times New Roman"/>
          <w:sz w:val="24"/>
          <w:szCs w:val="24"/>
        </w:rPr>
      </w:pPr>
      <w:r w:rsidRPr="00552C2A">
        <w:rPr>
          <w:rFonts w:ascii="Times New Roman" w:eastAsia="Times New Roman" w:hAnsi="Times New Roman"/>
          <w:sz w:val="24"/>
          <w:szCs w:val="24"/>
        </w:rPr>
        <w:lastRenderedPageBreak/>
        <w:t xml:space="preserve">«Иностранный язык».  </w:t>
      </w:r>
    </w:p>
    <w:p w:rsidR="0064008B" w:rsidRDefault="0064008B" w:rsidP="00ED11FE">
      <w:pPr>
        <w:autoSpaceDE w:val="0"/>
        <w:autoSpaceDN w:val="0"/>
        <w:adjustRightInd w:val="0"/>
        <w:spacing w:after="0"/>
        <w:jc w:val="both"/>
        <w:rPr>
          <w:rFonts w:ascii="Times New Roman" w:eastAsia="Times New Roman" w:hAnsi="Times New Roman"/>
          <w:sz w:val="24"/>
          <w:szCs w:val="24"/>
        </w:rPr>
      </w:pPr>
      <w:r w:rsidRPr="00552C2A">
        <w:rPr>
          <w:rFonts w:ascii="Times New Roman" w:eastAsia="Times New Roman" w:hAnsi="Times New Roman"/>
          <w:sz w:val="24"/>
          <w:szCs w:val="24"/>
        </w:rPr>
        <w:t>Изучение предметной области «Иностранные языки» должно обеспечить приобщение к культурному наследию стран изучаемого иностранного языка, воспитание ценностного отношения к иностранному языку как инструменту познания и достижения взаимопо</w:t>
      </w:r>
      <w:r>
        <w:rPr>
          <w:rFonts w:ascii="Times New Roman" w:eastAsia="Times New Roman" w:hAnsi="Times New Roman"/>
          <w:sz w:val="24"/>
          <w:szCs w:val="24"/>
        </w:rPr>
        <w:t>нимания между людьми и народами.</w:t>
      </w:r>
      <w:r w:rsidRPr="00552C2A">
        <w:rPr>
          <w:rFonts w:ascii="Times New Roman" w:eastAsia="Times New Roman" w:hAnsi="Times New Roman"/>
          <w:sz w:val="24"/>
          <w:szCs w:val="24"/>
        </w:rPr>
        <w:t>Предметная область «Иностранный язык» включает предмет «Иностранный язык»   (английский язык) – 3 часа в неделю в 5-9-х классах.</w:t>
      </w:r>
    </w:p>
    <w:p w:rsidR="0064008B" w:rsidRDefault="0064008B" w:rsidP="00ED11FE">
      <w:pPr>
        <w:autoSpaceDE w:val="0"/>
        <w:autoSpaceDN w:val="0"/>
        <w:adjustRightInd w:val="0"/>
        <w:spacing w:after="0"/>
        <w:jc w:val="both"/>
        <w:rPr>
          <w:rFonts w:ascii="Times New Roman" w:eastAsia="Times New Roman" w:hAnsi="Times New Roman"/>
          <w:color w:val="000000"/>
          <w:sz w:val="24"/>
          <w:szCs w:val="24"/>
        </w:rPr>
      </w:pPr>
      <w:r>
        <w:rPr>
          <w:rFonts w:ascii="Times New Roman" w:eastAsia="Times New Roman" w:hAnsi="Times New Roman"/>
          <w:sz w:val="24"/>
          <w:szCs w:val="24"/>
        </w:rPr>
        <w:tab/>
      </w:r>
      <w:r>
        <w:rPr>
          <w:rFonts w:ascii="Times New Roman" w:eastAsia="Times New Roman" w:hAnsi="Times New Roman"/>
          <w:color w:val="000000"/>
          <w:sz w:val="24"/>
          <w:szCs w:val="24"/>
        </w:rPr>
        <w:t xml:space="preserve">Преподавание </w:t>
      </w:r>
      <w:r w:rsidRPr="00736394">
        <w:rPr>
          <w:rFonts w:ascii="Times New Roman" w:eastAsia="Times New Roman" w:hAnsi="Times New Roman"/>
          <w:b/>
          <w:color w:val="000000"/>
          <w:sz w:val="24"/>
          <w:szCs w:val="24"/>
        </w:rPr>
        <w:t>вт</w:t>
      </w:r>
      <w:r>
        <w:rPr>
          <w:rFonts w:ascii="Times New Roman" w:eastAsia="Times New Roman" w:hAnsi="Times New Roman"/>
          <w:b/>
          <w:color w:val="000000"/>
          <w:sz w:val="24"/>
          <w:szCs w:val="24"/>
        </w:rPr>
        <w:t xml:space="preserve">орого иностранного языка (немецкий и французский языки) </w:t>
      </w:r>
      <w:r w:rsidRPr="00D46545">
        <w:rPr>
          <w:rFonts w:ascii="Times New Roman" w:eastAsia="Times New Roman" w:hAnsi="Times New Roman"/>
          <w:color w:val="000000"/>
          <w:sz w:val="24"/>
          <w:szCs w:val="24"/>
        </w:rPr>
        <w:t>реализуется гимназией через внеурочную деятельность</w:t>
      </w:r>
      <w:r>
        <w:rPr>
          <w:rFonts w:ascii="Times New Roman" w:eastAsia="Times New Roman" w:hAnsi="Times New Roman"/>
          <w:color w:val="000000"/>
          <w:sz w:val="24"/>
          <w:szCs w:val="24"/>
        </w:rPr>
        <w:t xml:space="preserve"> в 8-9 классах. Обучающиеся имеют возможность получить отметку по второму иностранному языку, сдав его во время промежуточной аттестации в качестве экстернов.  </w:t>
      </w:r>
    </w:p>
    <w:p w:rsidR="0064008B" w:rsidRDefault="0064008B" w:rsidP="00ED11FE">
      <w:pPr>
        <w:autoSpaceDE w:val="0"/>
        <w:autoSpaceDN w:val="0"/>
        <w:adjustRightInd w:val="0"/>
        <w:spacing w:after="0"/>
        <w:ind w:firstLine="708"/>
        <w:jc w:val="both"/>
        <w:rPr>
          <w:rFonts w:ascii="Times New Roman" w:eastAsia="Times New Roman" w:hAnsi="Times New Roman"/>
          <w:sz w:val="24"/>
          <w:szCs w:val="24"/>
        </w:rPr>
      </w:pPr>
      <w:r w:rsidRPr="00364BEC">
        <w:rPr>
          <w:rFonts w:ascii="Times New Roman" w:eastAsia="Times New Roman" w:hAnsi="Times New Roman"/>
          <w:sz w:val="24"/>
          <w:szCs w:val="24"/>
        </w:rPr>
        <w:t xml:space="preserve">Предметная область «Математика и информатика» в 5-6-х классах включает предмет «Математика», на изучение которого отводится по 5 часов в неделю. В 7-9-х классах данная область представлена учебными модулями «Алгебра» (3 часа в неделю в 7-м классе, 4 часа в 8-9-х классах, в том числе за счет части, формируемой участниками образовательных отношений), «Геометрия» (2 часа в неделю) и предметом «Информатика»  (1 час в неделю). </w:t>
      </w:r>
    </w:p>
    <w:p w:rsidR="0064008B" w:rsidRDefault="0064008B" w:rsidP="00ED11FE">
      <w:pPr>
        <w:autoSpaceDE w:val="0"/>
        <w:autoSpaceDN w:val="0"/>
        <w:adjustRightInd w:val="0"/>
        <w:spacing w:after="0"/>
        <w:ind w:firstLine="708"/>
        <w:jc w:val="both"/>
        <w:rPr>
          <w:rFonts w:ascii="Times New Roman" w:eastAsia="Times New Roman" w:hAnsi="Times New Roman"/>
          <w:sz w:val="24"/>
          <w:szCs w:val="24"/>
        </w:rPr>
      </w:pPr>
      <w:r w:rsidRPr="00364BEC">
        <w:rPr>
          <w:rFonts w:ascii="Times New Roman" w:eastAsia="Times New Roman" w:hAnsi="Times New Roman"/>
          <w:sz w:val="24"/>
          <w:szCs w:val="24"/>
        </w:rPr>
        <w:t xml:space="preserve">Предметная область «Общественно-научные предметы» в 5-9-х классах представлена предметами «История России. Всеобщая история», «Обществознание», «География». Модули «История России»  и «Всеобщая история» в 6-9-х классах изучается синхронно-последовательно по 2 часа в неделю (в 5-м классе модуль «История России» не изучается).  Предмет «Обществознание»  изучается по 1 часу в неделю в 6-9-х классах. В рамках предмета «Обществознание» обращается особое внимание на формирование финансовой грамотности обучающихся и изучение ими  основ предпринимательской деятельности. Включены темы: «Банковская государства и семьи»,  «Пенсионные программы», «Карманные деньги: за и против» и др. Предмет «География»  изучается в 5-6-х классах по 1 часу в неделю, в 7-9-х классах – по 2 часа в неделю. </w:t>
      </w:r>
    </w:p>
    <w:p w:rsidR="0064008B" w:rsidRDefault="0064008B" w:rsidP="00ED11FE">
      <w:pPr>
        <w:autoSpaceDE w:val="0"/>
        <w:autoSpaceDN w:val="0"/>
        <w:adjustRightInd w:val="0"/>
        <w:spacing w:after="0"/>
        <w:ind w:firstLine="708"/>
        <w:jc w:val="both"/>
        <w:rPr>
          <w:rFonts w:ascii="Times New Roman" w:eastAsia="Times New Roman" w:hAnsi="Times New Roman"/>
          <w:sz w:val="24"/>
          <w:szCs w:val="24"/>
        </w:rPr>
      </w:pPr>
      <w:r w:rsidRPr="00364BEC">
        <w:rPr>
          <w:rFonts w:ascii="Times New Roman" w:eastAsia="Times New Roman" w:hAnsi="Times New Roman"/>
          <w:sz w:val="24"/>
          <w:szCs w:val="24"/>
        </w:rPr>
        <w:t>Предметная область «Естественнонаучные предметы» предполагает изучение  предметов «Биология» (в 5-7-х классах -1 час в неделю, в 8-9-х классах  - 2 часа в неделю), «Физика» (в 7-8-х классах - 2 часа в неделю, 9-м классе – 3 часа в неделю),  «Химия» (в 8-9-х классах - 2 часа в неделю).</w:t>
      </w:r>
    </w:p>
    <w:p w:rsidR="0064008B" w:rsidRDefault="0064008B" w:rsidP="00ED11FE">
      <w:pPr>
        <w:autoSpaceDE w:val="0"/>
        <w:autoSpaceDN w:val="0"/>
        <w:adjustRightInd w:val="0"/>
        <w:spacing w:after="0"/>
        <w:ind w:firstLine="708"/>
        <w:jc w:val="both"/>
        <w:rPr>
          <w:rFonts w:ascii="Times New Roman" w:eastAsia="Times New Roman" w:hAnsi="Times New Roman"/>
          <w:sz w:val="24"/>
          <w:szCs w:val="24"/>
        </w:rPr>
      </w:pPr>
      <w:r w:rsidRPr="00364BEC">
        <w:rPr>
          <w:rFonts w:ascii="Times New Roman" w:eastAsia="Times New Roman" w:hAnsi="Times New Roman"/>
          <w:sz w:val="24"/>
          <w:szCs w:val="24"/>
        </w:rPr>
        <w:t>Предметная область «Искусство» включает в себя два предмета:  «Музыка» (1 час в неделю в 5-7-х классах) и «Изобразительное искусство» (1 час в неделю в 5-8-х классах). Изучение данных предметов должно обеспечить: осознание значения искусства и творчества в личной и культурной самоидентификации личности; развитие эстетического вкуса, художественного мышления обучающихся, способности воспринимать эстетику природных объектов, сопереживать им, чувственно-эмоционально оценивать гармоничность взаимоотношений человека с природой и выражать свое отношение художественными средствами; развитие индивидуальных творческих способностей обучающихся, формирование устойчивого интереса к творческой деятельности; формирование интереса и уважительного отношения к культурному наследию и ценностям народов России, сокровищам мировой цивилизации, их сохранению и приумножению.</w:t>
      </w:r>
    </w:p>
    <w:p w:rsidR="0064008B" w:rsidRDefault="0064008B" w:rsidP="00ED11FE">
      <w:pPr>
        <w:autoSpaceDE w:val="0"/>
        <w:autoSpaceDN w:val="0"/>
        <w:adjustRightInd w:val="0"/>
        <w:spacing w:after="0"/>
        <w:ind w:firstLine="708"/>
        <w:jc w:val="both"/>
        <w:rPr>
          <w:rFonts w:ascii="Times New Roman" w:eastAsia="Times New Roman" w:hAnsi="Times New Roman"/>
          <w:sz w:val="24"/>
          <w:szCs w:val="24"/>
        </w:rPr>
      </w:pPr>
      <w:r w:rsidRPr="00364BEC">
        <w:rPr>
          <w:rFonts w:ascii="Times New Roman" w:eastAsia="Times New Roman" w:hAnsi="Times New Roman"/>
          <w:sz w:val="24"/>
          <w:szCs w:val="24"/>
        </w:rPr>
        <w:lastRenderedPageBreak/>
        <w:t xml:space="preserve">«Технология» представлена учебным предметом «Технология»  (2 часа в неделю в 5-7-х классах, 1 час в неделю в 8-м классе).  </w:t>
      </w:r>
    </w:p>
    <w:p w:rsidR="0064008B" w:rsidRPr="00364BEC" w:rsidRDefault="0064008B" w:rsidP="00ED11FE">
      <w:pPr>
        <w:autoSpaceDE w:val="0"/>
        <w:autoSpaceDN w:val="0"/>
        <w:adjustRightInd w:val="0"/>
        <w:spacing w:after="0"/>
        <w:ind w:firstLine="708"/>
        <w:jc w:val="both"/>
        <w:rPr>
          <w:rFonts w:ascii="Times New Roman" w:eastAsia="Times New Roman" w:hAnsi="Times New Roman"/>
          <w:sz w:val="24"/>
          <w:szCs w:val="24"/>
        </w:rPr>
      </w:pPr>
      <w:r w:rsidRPr="00364BEC">
        <w:rPr>
          <w:rFonts w:ascii="Times New Roman" w:eastAsia="Times New Roman" w:hAnsi="Times New Roman"/>
          <w:sz w:val="24"/>
          <w:szCs w:val="24"/>
        </w:rPr>
        <w:t>Предметная область «Физическая культура и основы безопасности жизнедеятельности» включает в себя два предмета: «Физическая культура» и «Основы безопасности жизнедеятельности».</w:t>
      </w:r>
    </w:p>
    <w:p w:rsidR="0064008B" w:rsidRDefault="0064008B" w:rsidP="00ED11FE">
      <w:pPr>
        <w:autoSpaceDE w:val="0"/>
        <w:autoSpaceDN w:val="0"/>
        <w:adjustRightInd w:val="0"/>
        <w:spacing w:after="0"/>
        <w:ind w:firstLine="708"/>
        <w:jc w:val="both"/>
        <w:rPr>
          <w:rFonts w:ascii="Times New Roman" w:eastAsia="Times New Roman" w:hAnsi="Times New Roman"/>
          <w:sz w:val="24"/>
          <w:szCs w:val="24"/>
        </w:rPr>
      </w:pPr>
      <w:r w:rsidRPr="00364BEC">
        <w:rPr>
          <w:rFonts w:ascii="Times New Roman" w:eastAsia="Times New Roman" w:hAnsi="Times New Roman"/>
          <w:sz w:val="24"/>
          <w:szCs w:val="24"/>
        </w:rPr>
        <w:t>Учебный предм</w:t>
      </w:r>
      <w:r>
        <w:rPr>
          <w:rFonts w:ascii="Times New Roman" w:eastAsia="Times New Roman" w:hAnsi="Times New Roman"/>
          <w:sz w:val="24"/>
          <w:szCs w:val="24"/>
        </w:rPr>
        <w:t>ет «Физическая культура» в 5- 9-х классах изучается по два часа в неделю. Уроки</w:t>
      </w:r>
      <w:r w:rsidRPr="00364BEC">
        <w:rPr>
          <w:rFonts w:ascii="Times New Roman" w:eastAsia="Times New Roman" w:hAnsi="Times New Roman"/>
          <w:sz w:val="24"/>
          <w:szCs w:val="24"/>
        </w:rPr>
        <w:t xml:space="preserve"> физическ</w:t>
      </w:r>
      <w:r>
        <w:rPr>
          <w:rFonts w:ascii="Times New Roman" w:eastAsia="Times New Roman" w:hAnsi="Times New Roman"/>
          <w:sz w:val="24"/>
          <w:szCs w:val="24"/>
        </w:rPr>
        <w:t>ой культуры   проводя</w:t>
      </w:r>
      <w:r w:rsidRPr="00364BEC">
        <w:rPr>
          <w:rFonts w:ascii="Times New Roman" w:eastAsia="Times New Roman" w:hAnsi="Times New Roman"/>
          <w:sz w:val="24"/>
          <w:szCs w:val="24"/>
        </w:rPr>
        <w:t xml:space="preserve">тся по программе «Федеральная комплексная  программа физического воспитания» (под ред. В.И. Ляха), разработанной в соответствии с требованиями ФГОС ООО. </w:t>
      </w:r>
      <w:r>
        <w:rPr>
          <w:rFonts w:ascii="Times New Roman" w:eastAsia="Times New Roman" w:hAnsi="Times New Roman"/>
          <w:sz w:val="24"/>
          <w:szCs w:val="24"/>
        </w:rPr>
        <w:t>Необходимая двигательная активность восполняется за счет кружка внеурочной деятельности «Спортивные игры».</w:t>
      </w:r>
    </w:p>
    <w:p w:rsidR="0064008B" w:rsidRPr="00D46545" w:rsidRDefault="0064008B" w:rsidP="00ED11FE">
      <w:pPr>
        <w:autoSpaceDE w:val="0"/>
        <w:autoSpaceDN w:val="0"/>
        <w:adjustRightInd w:val="0"/>
        <w:spacing w:after="0"/>
        <w:ind w:firstLine="708"/>
        <w:jc w:val="both"/>
        <w:rPr>
          <w:rFonts w:ascii="Times New Roman" w:eastAsia="Times New Roman" w:hAnsi="Times New Roman"/>
          <w:sz w:val="24"/>
          <w:szCs w:val="24"/>
        </w:rPr>
      </w:pPr>
      <w:r w:rsidRPr="002E1A2A">
        <w:rPr>
          <w:rFonts w:ascii="Times New Roman" w:eastAsia="Times New Roman" w:hAnsi="Times New Roman"/>
          <w:sz w:val="24"/>
          <w:szCs w:val="24"/>
        </w:rPr>
        <w:t>Учебный предмет «Основы безопасности жизнедеятельнос</w:t>
      </w:r>
      <w:r>
        <w:rPr>
          <w:rFonts w:ascii="Times New Roman" w:eastAsia="Times New Roman" w:hAnsi="Times New Roman"/>
          <w:sz w:val="24"/>
          <w:szCs w:val="24"/>
        </w:rPr>
        <w:t xml:space="preserve">ти» (далее ОБЖ) изучается в </w:t>
      </w:r>
      <w:r w:rsidRPr="002E1A2A">
        <w:rPr>
          <w:rFonts w:ascii="Times New Roman" w:eastAsia="Times New Roman" w:hAnsi="Times New Roman"/>
          <w:sz w:val="24"/>
          <w:szCs w:val="24"/>
        </w:rPr>
        <w:t xml:space="preserve"> 8-9-х классах по одному часу в неделю.</w:t>
      </w:r>
    </w:p>
    <w:p w:rsidR="0064008B" w:rsidRPr="00592F9F" w:rsidRDefault="0064008B" w:rsidP="00ED11FE">
      <w:pPr>
        <w:autoSpaceDE w:val="0"/>
        <w:autoSpaceDN w:val="0"/>
        <w:adjustRightInd w:val="0"/>
        <w:spacing w:after="0"/>
        <w:jc w:val="both"/>
        <w:rPr>
          <w:rFonts w:ascii="Times New Roman" w:hAnsi="Times New Roman"/>
          <w:sz w:val="24"/>
          <w:szCs w:val="24"/>
        </w:rPr>
      </w:pPr>
      <w:r>
        <w:rPr>
          <w:rFonts w:ascii="Times New Roman" w:eastAsia="Times New Roman" w:hAnsi="Times New Roman"/>
          <w:sz w:val="24"/>
          <w:szCs w:val="24"/>
        </w:rPr>
        <w:tab/>
      </w:r>
      <w:r w:rsidRPr="00592F9F">
        <w:rPr>
          <w:rFonts w:ascii="Times New Roman" w:hAnsi="Times New Roman"/>
          <w:sz w:val="24"/>
          <w:szCs w:val="24"/>
        </w:rPr>
        <w:t xml:space="preserve">Предметная область </w:t>
      </w:r>
      <w:r w:rsidRPr="00592F9F">
        <w:rPr>
          <w:rFonts w:ascii="Times New Roman" w:hAnsi="Times New Roman"/>
          <w:b/>
          <w:sz w:val="24"/>
          <w:szCs w:val="24"/>
        </w:rPr>
        <w:t>"Духовно-нравственная культура народов России"</w:t>
      </w:r>
      <w:r w:rsidRPr="00592F9F">
        <w:rPr>
          <w:rFonts w:ascii="Times New Roman" w:hAnsi="Times New Roman"/>
          <w:sz w:val="24"/>
          <w:szCs w:val="24"/>
        </w:rPr>
        <w:t xml:space="preserve"> реализуется в рамках</w:t>
      </w:r>
      <w:r>
        <w:rPr>
          <w:rFonts w:ascii="Times New Roman" w:hAnsi="Times New Roman"/>
          <w:sz w:val="24"/>
          <w:szCs w:val="24"/>
        </w:rPr>
        <w:t xml:space="preserve"> изучения предмета «Основы духовно-нравственной культуры народов России" в 5-ом классе.</w:t>
      </w:r>
    </w:p>
    <w:p w:rsidR="004616A5" w:rsidRDefault="0064008B" w:rsidP="00ED11FE">
      <w:pPr>
        <w:pStyle w:val="Default"/>
        <w:spacing w:line="276" w:lineRule="auto"/>
        <w:jc w:val="both"/>
        <w:rPr>
          <w:b/>
        </w:rPr>
      </w:pPr>
      <w:r w:rsidRPr="00592F9F">
        <w:tab/>
        <w:t>В части, формируемой участниками об</w:t>
      </w:r>
      <w:r>
        <w:t>разовательных отношений, в 5  классе</w:t>
      </w:r>
      <w:r w:rsidRPr="00592F9F">
        <w:t xml:space="preserve"> изучаются  "Основы православной веры" (1 час) и "Церковнославянский язык" (1 час)</w:t>
      </w:r>
      <w:r>
        <w:t xml:space="preserve">, в 6-ом классе </w:t>
      </w:r>
      <w:r w:rsidRPr="00592F9F">
        <w:t xml:space="preserve">"Основы православной веры" (1 час) </w:t>
      </w:r>
      <w:r>
        <w:t xml:space="preserve">,  7-8 класс -  Основы православной веры  (по 1 часу) и Церковное пение (по 1 часу). Изучение этих  </w:t>
      </w:r>
      <w:r w:rsidRPr="004616A5">
        <w:rPr>
          <w:b/>
        </w:rPr>
        <w:t xml:space="preserve">предметов реализует  </w:t>
      </w:r>
    </w:p>
    <w:p w:rsidR="0064008B" w:rsidRDefault="0064008B" w:rsidP="00ED11FE">
      <w:pPr>
        <w:pStyle w:val="Default"/>
        <w:spacing w:line="276" w:lineRule="auto"/>
        <w:jc w:val="both"/>
        <w:rPr>
          <w:b/>
        </w:rPr>
      </w:pPr>
      <w:r w:rsidRPr="004616A5">
        <w:rPr>
          <w:b/>
        </w:rPr>
        <w:t>Стандарт православного компонента образования.</w:t>
      </w:r>
    </w:p>
    <w:p w:rsidR="004616A5" w:rsidRDefault="004616A5" w:rsidP="00ED11FE">
      <w:pPr>
        <w:pStyle w:val="Default"/>
        <w:spacing w:line="276" w:lineRule="auto"/>
        <w:jc w:val="both"/>
        <w:rPr>
          <w:b/>
        </w:rPr>
      </w:pPr>
    </w:p>
    <w:p w:rsidR="004616A5" w:rsidRPr="004616A5" w:rsidRDefault="004616A5" w:rsidP="00ED11FE">
      <w:pPr>
        <w:pStyle w:val="Default"/>
        <w:spacing w:line="276" w:lineRule="auto"/>
        <w:jc w:val="both"/>
        <w:rPr>
          <w:b/>
        </w:rPr>
      </w:pPr>
      <w:r>
        <w:rPr>
          <w:b/>
        </w:rPr>
        <w:t>Промежуточная аттестация</w:t>
      </w:r>
    </w:p>
    <w:p w:rsidR="0064008B" w:rsidRPr="00592F9F" w:rsidRDefault="0064008B" w:rsidP="00ED11FE">
      <w:pPr>
        <w:widowControl w:val="0"/>
        <w:autoSpaceDE w:val="0"/>
        <w:autoSpaceDN w:val="0"/>
        <w:adjustRightInd w:val="0"/>
        <w:spacing w:after="0"/>
        <w:jc w:val="both"/>
        <w:rPr>
          <w:rFonts w:ascii="Times New Roman" w:eastAsia="Times New Roman" w:hAnsi="Times New Roman"/>
          <w:color w:val="000000"/>
          <w:sz w:val="24"/>
          <w:szCs w:val="24"/>
        </w:rPr>
      </w:pPr>
      <w:r w:rsidRPr="00592F9F">
        <w:rPr>
          <w:rFonts w:ascii="Times New Roman" w:hAnsi="Times New Roman"/>
          <w:sz w:val="24"/>
          <w:szCs w:val="24"/>
        </w:rPr>
        <w:tab/>
      </w:r>
    </w:p>
    <w:p w:rsidR="0064008B" w:rsidRPr="00592F9F" w:rsidRDefault="0064008B" w:rsidP="00ED11FE">
      <w:pPr>
        <w:widowControl w:val="0"/>
        <w:autoSpaceDE w:val="0"/>
        <w:autoSpaceDN w:val="0"/>
        <w:adjustRightInd w:val="0"/>
        <w:spacing w:after="0"/>
        <w:jc w:val="both"/>
        <w:rPr>
          <w:rFonts w:ascii="Times New Roman" w:hAnsi="Times New Roman"/>
          <w:sz w:val="24"/>
          <w:szCs w:val="24"/>
        </w:rPr>
      </w:pPr>
      <w:r w:rsidRPr="00592F9F">
        <w:rPr>
          <w:rFonts w:ascii="Times New Roman" w:eastAsia="Times New Roman" w:hAnsi="Times New Roman"/>
          <w:sz w:val="24"/>
          <w:szCs w:val="24"/>
        </w:rPr>
        <w:tab/>
      </w:r>
      <w:r>
        <w:rPr>
          <w:rFonts w:ascii="Times New Roman" w:eastAsia="Times New Roman" w:hAnsi="Times New Roman"/>
          <w:b/>
          <w:sz w:val="24"/>
          <w:szCs w:val="24"/>
        </w:rPr>
        <w:t>Формы</w:t>
      </w:r>
      <w:r w:rsidRPr="00592F9F">
        <w:rPr>
          <w:rFonts w:ascii="Times New Roman" w:eastAsia="Times New Roman" w:hAnsi="Times New Roman"/>
          <w:b/>
          <w:sz w:val="24"/>
          <w:szCs w:val="24"/>
        </w:rPr>
        <w:t xml:space="preserve"> аттестации в 5-ом классе</w:t>
      </w:r>
      <w:r w:rsidRPr="00592F9F">
        <w:rPr>
          <w:rFonts w:ascii="Times New Roman" w:eastAsia="Times New Roman" w:hAnsi="Times New Roman"/>
          <w:sz w:val="24"/>
          <w:szCs w:val="24"/>
        </w:rPr>
        <w:t xml:space="preserve">: </w:t>
      </w:r>
      <w:r w:rsidRPr="00592F9F">
        <w:rPr>
          <w:rFonts w:ascii="Times New Roman" w:hAnsi="Times New Roman"/>
          <w:sz w:val="24"/>
          <w:szCs w:val="24"/>
        </w:rPr>
        <w:t xml:space="preserve">русский язык -  комплексная контрольная работа и изложение; математика - контрольная работа; литература - устное собеседование, контрольная работа; английский язык - комплексная контрольная работа с заданием по аудированию; история и обществознание - устное собеседование, письменный анализ текста или защита проекта; география - контрольная работа, практическая работа с географической картой; биология - устное собеседование или защита проекта, контрольная работа; ИЗО - художественные работы о программе; музыка - устное собеседование; технология - сдача работ и устное собеседование; ОБЖ - устное собеседование; физическая культура - сдача нормативов; </w:t>
      </w:r>
      <w:r>
        <w:rPr>
          <w:rFonts w:ascii="Times New Roman" w:hAnsi="Times New Roman"/>
          <w:sz w:val="24"/>
          <w:szCs w:val="24"/>
        </w:rPr>
        <w:t xml:space="preserve">ОДНКНР - устное собеседование; </w:t>
      </w:r>
      <w:r w:rsidRPr="00592F9F">
        <w:rPr>
          <w:rFonts w:ascii="Times New Roman" w:hAnsi="Times New Roman"/>
          <w:sz w:val="24"/>
          <w:szCs w:val="24"/>
        </w:rPr>
        <w:t xml:space="preserve">ОПВ - устное собеседование, развернутый ответ на вопрос; Церковнославянский язык - устное собеседование, контрольная работа. </w:t>
      </w:r>
    </w:p>
    <w:p w:rsidR="0064008B" w:rsidRDefault="0064008B" w:rsidP="00ED11FE">
      <w:pPr>
        <w:widowControl w:val="0"/>
        <w:autoSpaceDE w:val="0"/>
        <w:autoSpaceDN w:val="0"/>
        <w:adjustRightInd w:val="0"/>
        <w:spacing w:after="0"/>
        <w:jc w:val="both"/>
        <w:rPr>
          <w:rFonts w:ascii="Times New Roman" w:hAnsi="Times New Roman"/>
          <w:sz w:val="24"/>
          <w:szCs w:val="24"/>
        </w:rPr>
      </w:pPr>
      <w:r w:rsidRPr="00592F9F">
        <w:rPr>
          <w:rFonts w:ascii="Times New Roman" w:eastAsia="Times New Roman" w:hAnsi="Times New Roman"/>
          <w:sz w:val="24"/>
          <w:szCs w:val="24"/>
        </w:rPr>
        <w:tab/>
      </w:r>
      <w:r>
        <w:rPr>
          <w:rFonts w:ascii="Times New Roman" w:eastAsia="Times New Roman" w:hAnsi="Times New Roman"/>
          <w:b/>
          <w:sz w:val="24"/>
          <w:szCs w:val="24"/>
        </w:rPr>
        <w:t>Формы</w:t>
      </w:r>
      <w:r w:rsidRPr="00592F9F">
        <w:rPr>
          <w:rFonts w:ascii="Times New Roman" w:eastAsia="Times New Roman" w:hAnsi="Times New Roman"/>
          <w:b/>
          <w:sz w:val="24"/>
          <w:szCs w:val="24"/>
        </w:rPr>
        <w:t xml:space="preserve"> аттестации в 6-ом классе</w:t>
      </w:r>
      <w:r w:rsidRPr="00592F9F">
        <w:rPr>
          <w:rFonts w:ascii="Times New Roman" w:eastAsia="Times New Roman" w:hAnsi="Times New Roman"/>
          <w:sz w:val="24"/>
          <w:szCs w:val="24"/>
        </w:rPr>
        <w:t xml:space="preserve">: </w:t>
      </w:r>
      <w:r w:rsidRPr="00592F9F">
        <w:rPr>
          <w:rFonts w:ascii="Times New Roman" w:hAnsi="Times New Roman"/>
          <w:sz w:val="24"/>
          <w:szCs w:val="24"/>
        </w:rPr>
        <w:t xml:space="preserve">русский язык -  комплексная контрольная работа и изложение; математика - контрольная работа; литература - устное собеседование, контрольная работа; английский язык - комплексная контрольная работа с заданием по аудированию; история и обществознание - устное собеседование, письменный анализ текста или защита проекта; география - контрольная работа, практическая работа с географической картой; биология - устное собеседование или защита проекта, контрольная работа; ИЗО - художественные работы по программе; музыка - устное собеседование; технология - сдача работ и устное собеседование; ОБЖ - устное собеседование; физическая культура - сдача нормативов; ОПВ - устное собеседование, контрольная работа с текстом; Церковнославянский язык - </w:t>
      </w:r>
    </w:p>
    <w:p w:rsidR="0064008B" w:rsidRDefault="0064008B" w:rsidP="00ED11FE">
      <w:pPr>
        <w:widowControl w:val="0"/>
        <w:autoSpaceDE w:val="0"/>
        <w:autoSpaceDN w:val="0"/>
        <w:adjustRightInd w:val="0"/>
        <w:spacing w:after="0"/>
        <w:jc w:val="both"/>
        <w:rPr>
          <w:rFonts w:ascii="Times New Roman" w:hAnsi="Times New Roman"/>
          <w:sz w:val="24"/>
          <w:szCs w:val="24"/>
        </w:rPr>
      </w:pPr>
      <w:r w:rsidRPr="00592F9F">
        <w:rPr>
          <w:rFonts w:ascii="Times New Roman" w:hAnsi="Times New Roman"/>
          <w:sz w:val="24"/>
          <w:szCs w:val="24"/>
        </w:rPr>
        <w:lastRenderedPageBreak/>
        <w:t xml:space="preserve">устное собеседование, контрольная работа. </w:t>
      </w:r>
    </w:p>
    <w:p w:rsidR="0064008B" w:rsidRDefault="0064008B" w:rsidP="00ED11FE">
      <w:pPr>
        <w:widowControl w:val="0"/>
        <w:autoSpaceDE w:val="0"/>
        <w:autoSpaceDN w:val="0"/>
        <w:adjustRightInd w:val="0"/>
        <w:spacing w:after="0"/>
        <w:jc w:val="both"/>
        <w:rPr>
          <w:rFonts w:ascii="Times New Roman" w:hAnsi="Times New Roman"/>
          <w:sz w:val="24"/>
          <w:szCs w:val="24"/>
        </w:rPr>
      </w:pPr>
      <w:r>
        <w:rPr>
          <w:rFonts w:ascii="Times New Roman" w:eastAsia="Times New Roman" w:hAnsi="Times New Roman"/>
          <w:sz w:val="24"/>
          <w:szCs w:val="24"/>
        </w:rPr>
        <w:tab/>
      </w:r>
      <w:r>
        <w:rPr>
          <w:rFonts w:ascii="Times New Roman" w:eastAsia="Times New Roman" w:hAnsi="Times New Roman"/>
          <w:b/>
          <w:sz w:val="24"/>
          <w:szCs w:val="24"/>
        </w:rPr>
        <w:t>Формы аттестации в 7</w:t>
      </w:r>
      <w:r w:rsidRPr="00592F9F">
        <w:rPr>
          <w:rFonts w:ascii="Times New Roman" w:eastAsia="Times New Roman" w:hAnsi="Times New Roman"/>
          <w:b/>
          <w:sz w:val="24"/>
          <w:szCs w:val="24"/>
        </w:rPr>
        <w:t>-ом классе</w:t>
      </w:r>
      <w:r w:rsidRPr="00592F9F">
        <w:rPr>
          <w:rFonts w:ascii="Times New Roman" w:eastAsia="Times New Roman" w:hAnsi="Times New Roman"/>
          <w:sz w:val="24"/>
          <w:szCs w:val="24"/>
        </w:rPr>
        <w:t xml:space="preserve">: </w:t>
      </w:r>
      <w:r w:rsidRPr="00592F9F">
        <w:rPr>
          <w:rFonts w:ascii="Times New Roman" w:hAnsi="Times New Roman"/>
          <w:sz w:val="24"/>
          <w:szCs w:val="24"/>
        </w:rPr>
        <w:t>русский язык -  комплексная контрольная работа и изложение; математика</w:t>
      </w:r>
      <w:r>
        <w:rPr>
          <w:rFonts w:ascii="Times New Roman" w:hAnsi="Times New Roman"/>
          <w:sz w:val="24"/>
          <w:szCs w:val="24"/>
        </w:rPr>
        <w:t xml:space="preserve"> (алгебра и геометрия)</w:t>
      </w:r>
      <w:r w:rsidRPr="00592F9F">
        <w:rPr>
          <w:rFonts w:ascii="Times New Roman" w:hAnsi="Times New Roman"/>
          <w:sz w:val="24"/>
          <w:szCs w:val="24"/>
        </w:rPr>
        <w:t xml:space="preserve"> - контрольная работа; литература - устное собеседование, контрольная работа; английский язык - комплексная контрольная работа с заданием по аудированию; история и обществознание - устное собеседование, письменный анализ текста или защита проекта; география - контрольная работа, практическая работа с географической картой; биол</w:t>
      </w:r>
      <w:r>
        <w:rPr>
          <w:rFonts w:ascii="Times New Roman" w:hAnsi="Times New Roman"/>
          <w:sz w:val="24"/>
          <w:szCs w:val="24"/>
        </w:rPr>
        <w:t xml:space="preserve">огия - </w:t>
      </w:r>
      <w:r w:rsidRPr="00592F9F">
        <w:rPr>
          <w:rFonts w:ascii="Times New Roman" w:hAnsi="Times New Roman"/>
          <w:sz w:val="24"/>
          <w:szCs w:val="24"/>
        </w:rPr>
        <w:t xml:space="preserve">защита проекта, контрольная работа; </w:t>
      </w:r>
      <w:r>
        <w:rPr>
          <w:rFonts w:ascii="Times New Roman" w:hAnsi="Times New Roman"/>
          <w:sz w:val="24"/>
          <w:szCs w:val="24"/>
        </w:rPr>
        <w:t xml:space="preserve">физика - письменная контрольная работа с практической частью; </w:t>
      </w:r>
      <w:r w:rsidRPr="00592F9F">
        <w:rPr>
          <w:rFonts w:ascii="Times New Roman" w:hAnsi="Times New Roman"/>
          <w:sz w:val="24"/>
          <w:szCs w:val="24"/>
        </w:rPr>
        <w:t>ИЗО - художественные работы по программе; музыка - устное собеседование; технология - сдача работ и устное собеседование; ОБЖ - устное собеседование; физическая культура - сдача нормативов; ОПВ - устное собеседование, контрольна</w:t>
      </w:r>
      <w:r>
        <w:rPr>
          <w:rFonts w:ascii="Times New Roman" w:hAnsi="Times New Roman"/>
          <w:sz w:val="24"/>
          <w:szCs w:val="24"/>
        </w:rPr>
        <w:t>я работа с текстом; Церковное пение</w:t>
      </w:r>
      <w:r w:rsidRPr="00592F9F">
        <w:rPr>
          <w:rFonts w:ascii="Times New Roman" w:hAnsi="Times New Roman"/>
          <w:sz w:val="24"/>
          <w:szCs w:val="24"/>
        </w:rPr>
        <w:t xml:space="preserve"> - устное с</w:t>
      </w:r>
      <w:r>
        <w:rPr>
          <w:rFonts w:ascii="Times New Roman" w:hAnsi="Times New Roman"/>
          <w:sz w:val="24"/>
          <w:szCs w:val="24"/>
        </w:rPr>
        <w:t>обеседование, контрольная работа на знание церковных песнопений</w:t>
      </w:r>
      <w:r w:rsidRPr="00592F9F">
        <w:rPr>
          <w:rFonts w:ascii="Times New Roman" w:hAnsi="Times New Roman"/>
          <w:sz w:val="24"/>
          <w:szCs w:val="24"/>
        </w:rPr>
        <w:t xml:space="preserve">. </w:t>
      </w:r>
    </w:p>
    <w:p w:rsidR="0064008B" w:rsidRDefault="0064008B" w:rsidP="00ED11FE">
      <w:pPr>
        <w:widowControl w:val="0"/>
        <w:autoSpaceDE w:val="0"/>
        <w:autoSpaceDN w:val="0"/>
        <w:adjustRightInd w:val="0"/>
        <w:spacing w:after="0"/>
        <w:jc w:val="both"/>
        <w:rPr>
          <w:rFonts w:ascii="Times New Roman" w:hAnsi="Times New Roman"/>
          <w:sz w:val="24"/>
          <w:szCs w:val="24"/>
        </w:rPr>
      </w:pPr>
      <w:r>
        <w:rPr>
          <w:rFonts w:ascii="Times New Roman" w:eastAsia="Times New Roman" w:hAnsi="Times New Roman"/>
          <w:sz w:val="24"/>
          <w:szCs w:val="24"/>
        </w:rPr>
        <w:tab/>
      </w:r>
      <w:r>
        <w:rPr>
          <w:rFonts w:ascii="Times New Roman" w:eastAsia="Times New Roman" w:hAnsi="Times New Roman"/>
          <w:b/>
          <w:sz w:val="24"/>
          <w:szCs w:val="24"/>
        </w:rPr>
        <w:t>Формы аттестации в 8</w:t>
      </w:r>
      <w:r w:rsidRPr="00592F9F">
        <w:rPr>
          <w:rFonts w:ascii="Times New Roman" w:eastAsia="Times New Roman" w:hAnsi="Times New Roman"/>
          <w:b/>
          <w:sz w:val="24"/>
          <w:szCs w:val="24"/>
        </w:rPr>
        <w:t>-ом классе</w:t>
      </w:r>
      <w:r w:rsidRPr="00592F9F">
        <w:rPr>
          <w:rFonts w:ascii="Times New Roman" w:eastAsia="Times New Roman" w:hAnsi="Times New Roman"/>
          <w:sz w:val="24"/>
          <w:szCs w:val="24"/>
        </w:rPr>
        <w:t xml:space="preserve">: </w:t>
      </w:r>
      <w:r w:rsidRPr="00592F9F">
        <w:rPr>
          <w:rFonts w:ascii="Times New Roman" w:hAnsi="Times New Roman"/>
          <w:sz w:val="24"/>
          <w:szCs w:val="24"/>
        </w:rPr>
        <w:t>русский язык -  комплексная контрольная работа и изложение; математика</w:t>
      </w:r>
      <w:r>
        <w:rPr>
          <w:rFonts w:ascii="Times New Roman" w:hAnsi="Times New Roman"/>
          <w:sz w:val="24"/>
          <w:szCs w:val="24"/>
        </w:rPr>
        <w:t xml:space="preserve"> (алгебра и геометрия)</w:t>
      </w:r>
      <w:r w:rsidRPr="00592F9F">
        <w:rPr>
          <w:rFonts w:ascii="Times New Roman" w:hAnsi="Times New Roman"/>
          <w:sz w:val="24"/>
          <w:szCs w:val="24"/>
        </w:rPr>
        <w:t xml:space="preserve"> - контрольная работа; литература - устное собеседование, контрольная работа; английский язык - комплексная контрольная работа с заданием по аудированию; история и обществознание - устное собеседование, письменный анализ текста или защита проекта; география - контрольная работа, практическая работа с географической картой; биол</w:t>
      </w:r>
      <w:r>
        <w:rPr>
          <w:rFonts w:ascii="Times New Roman" w:hAnsi="Times New Roman"/>
          <w:sz w:val="24"/>
          <w:szCs w:val="24"/>
        </w:rPr>
        <w:t xml:space="preserve">огия - </w:t>
      </w:r>
      <w:r w:rsidRPr="00592F9F">
        <w:rPr>
          <w:rFonts w:ascii="Times New Roman" w:hAnsi="Times New Roman"/>
          <w:sz w:val="24"/>
          <w:szCs w:val="24"/>
        </w:rPr>
        <w:t xml:space="preserve">защита проекта, контрольная работа; </w:t>
      </w:r>
      <w:r>
        <w:rPr>
          <w:rFonts w:ascii="Times New Roman" w:hAnsi="Times New Roman"/>
          <w:sz w:val="24"/>
          <w:szCs w:val="24"/>
        </w:rPr>
        <w:t xml:space="preserve">физика - письменная контрольная работа с практической частью; химия - письменная контрольная работа с практической частью; </w:t>
      </w:r>
      <w:r w:rsidRPr="00592F9F">
        <w:rPr>
          <w:rFonts w:ascii="Times New Roman" w:hAnsi="Times New Roman"/>
          <w:sz w:val="24"/>
          <w:szCs w:val="24"/>
        </w:rPr>
        <w:t>ИЗО - художественные работы по программе; музыка - устное собеседование; технология - сдача работ и устное собеседование; ОБЖ - устное собеседование; физическая культура - сдача нормативов; ОПВ - устное собеседование, контрольна</w:t>
      </w:r>
      <w:r>
        <w:rPr>
          <w:rFonts w:ascii="Times New Roman" w:hAnsi="Times New Roman"/>
          <w:sz w:val="24"/>
          <w:szCs w:val="24"/>
        </w:rPr>
        <w:t>я работа с текстом; Церковное пение</w:t>
      </w:r>
      <w:r w:rsidRPr="00592F9F">
        <w:rPr>
          <w:rFonts w:ascii="Times New Roman" w:hAnsi="Times New Roman"/>
          <w:sz w:val="24"/>
          <w:szCs w:val="24"/>
        </w:rPr>
        <w:t xml:space="preserve"> - устное с</w:t>
      </w:r>
      <w:r>
        <w:rPr>
          <w:rFonts w:ascii="Times New Roman" w:hAnsi="Times New Roman"/>
          <w:sz w:val="24"/>
          <w:szCs w:val="24"/>
        </w:rPr>
        <w:t>обеседование, контрольная работа на знание церковных песнопений</w:t>
      </w:r>
      <w:r w:rsidRPr="00592F9F">
        <w:rPr>
          <w:rFonts w:ascii="Times New Roman" w:hAnsi="Times New Roman"/>
          <w:sz w:val="24"/>
          <w:szCs w:val="24"/>
        </w:rPr>
        <w:t>.</w:t>
      </w:r>
    </w:p>
    <w:p w:rsidR="0064008B" w:rsidRPr="005D1315" w:rsidRDefault="0064008B" w:rsidP="00ED11FE">
      <w:pPr>
        <w:ind w:firstLine="720"/>
        <w:jc w:val="both"/>
        <w:rPr>
          <w:rFonts w:ascii="Times New Roman" w:hAnsi="Times New Roman" w:cs="Times New Roman"/>
          <w:sz w:val="24"/>
          <w:szCs w:val="24"/>
        </w:rPr>
      </w:pPr>
      <w:r w:rsidRPr="005D1315">
        <w:rPr>
          <w:rFonts w:ascii="Times New Roman" w:hAnsi="Times New Roman" w:cs="Times New Roman"/>
          <w:sz w:val="24"/>
          <w:szCs w:val="24"/>
        </w:rPr>
        <w:t>Основные формы проведения промежуточной аттестации</w:t>
      </w:r>
      <w:r>
        <w:rPr>
          <w:rFonts w:ascii="Times New Roman" w:hAnsi="Times New Roman" w:cs="Times New Roman"/>
          <w:sz w:val="24"/>
          <w:szCs w:val="24"/>
        </w:rPr>
        <w:t>п</w:t>
      </w:r>
      <w:r w:rsidRPr="005D1315">
        <w:rPr>
          <w:rFonts w:ascii="Times New Roman" w:hAnsi="Times New Roman" w:cs="Times New Roman"/>
          <w:sz w:val="24"/>
          <w:szCs w:val="24"/>
        </w:rPr>
        <w:t>о предмету «Физическая культура</w:t>
      </w:r>
      <w:r>
        <w:rPr>
          <w:rFonts w:ascii="Times New Roman" w:hAnsi="Times New Roman" w:cs="Times New Roman"/>
          <w:sz w:val="24"/>
          <w:szCs w:val="24"/>
        </w:rPr>
        <w:t>»</w:t>
      </w:r>
      <w:r w:rsidRPr="005D1315">
        <w:rPr>
          <w:rFonts w:ascii="Times New Roman" w:hAnsi="Times New Roman" w:cs="Times New Roman"/>
          <w:sz w:val="24"/>
          <w:szCs w:val="24"/>
        </w:rPr>
        <w:t xml:space="preserve"> являются нормативы. Завершает освоение программ</w:t>
      </w:r>
      <w:r>
        <w:rPr>
          <w:rFonts w:ascii="Times New Roman" w:hAnsi="Times New Roman" w:cs="Times New Roman"/>
          <w:sz w:val="24"/>
          <w:szCs w:val="24"/>
        </w:rPr>
        <w:t xml:space="preserve">ы по физической культуре – тестирование. </w:t>
      </w:r>
    </w:p>
    <w:p w:rsidR="0064008B" w:rsidRPr="00592F9F" w:rsidRDefault="0064008B" w:rsidP="00ED11FE">
      <w:pPr>
        <w:widowControl w:val="0"/>
        <w:autoSpaceDE w:val="0"/>
        <w:autoSpaceDN w:val="0"/>
        <w:adjustRightInd w:val="0"/>
        <w:spacing w:after="0"/>
        <w:jc w:val="both"/>
        <w:rPr>
          <w:rFonts w:ascii="Times New Roman" w:eastAsia="Times New Roman" w:hAnsi="Times New Roman"/>
          <w:sz w:val="24"/>
          <w:szCs w:val="24"/>
        </w:rPr>
      </w:pPr>
    </w:p>
    <w:p w:rsidR="0064008B" w:rsidRPr="00592F9F" w:rsidRDefault="0064008B" w:rsidP="00ED11FE">
      <w:pPr>
        <w:ind w:right="-2" w:firstLine="709"/>
        <w:jc w:val="both"/>
        <w:rPr>
          <w:rFonts w:ascii="Times New Roman" w:hAnsi="Times New Roman"/>
          <w:sz w:val="24"/>
          <w:szCs w:val="24"/>
        </w:rPr>
      </w:pPr>
      <w:r w:rsidRPr="00592F9F">
        <w:rPr>
          <w:rFonts w:ascii="Times New Roman" w:hAnsi="Times New Roman"/>
          <w:sz w:val="24"/>
          <w:szCs w:val="24"/>
        </w:rPr>
        <w:t>Все обучающиеся гимназии обеспечены учебной литературой в соответствии с Федеральным перечнем учеб</w:t>
      </w:r>
      <w:r>
        <w:rPr>
          <w:rFonts w:ascii="Times New Roman" w:hAnsi="Times New Roman"/>
          <w:sz w:val="24"/>
          <w:szCs w:val="24"/>
        </w:rPr>
        <w:t>ников</w:t>
      </w:r>
      <w:r w:rsidRPr="00592F9F">
        <w:rPr>
          <w:rFonts w:ascii="Times New Roman" w:hAnsi="Times New Roman"/>
          <w:sz w:val="24"/>
          <w:szCs w:val="24"/>
        </w:rPr>
        <w:t xml:space="preserve">. </w:t>
      </w:r>
    </w:p>
    <w:p w:rsidR="0064008B" w:rsidRDefault="0064008B" w:rsidP="00ED11FE">
      <w:pPr>
        <w:widowControl w:val="0"/>
        <w:autoSpaceDE w:val="0"/>
        <w:autoSpaceDN w:val="0"/>
        <w:adjustRightInd w:val="0"/>
        <w:spacing w:after="0"/>
        <w:jc w:val="both"/>
        <w:rPr>
          <w:rFonts w:ascii="Times New Roman" w:eastAsia="Times New Roman" w:hAnsi="Times New Roman"/>
          <w:color w:val="000000"/>
          <w:sz w:val="24"/>
          <w:szCs w:val="24"/>
        </w:rPr>
      </w:pPr>
      <w:r w:rsidRPr="00592F9F">
        <w:rPr>
          <w:rFonts w:ascii="Times New Roman" w:hAnsi="Times New Roman"/>
          <w:sz w:val="24"/>
          <w:szCs w:val="24"/>
        </w:rPr>
        <w:t xml:space="preserve">В </w:t>
      </w:r>
      <w:r w:rsidRPr="00592F9F">
        <w:rPr>
          <w:rFonts w:ascii="Times New Roman" w:eastAsia="Times New Roman" w:hAnsi="Times New Roman"/>
          <w:color w:val="000000"/>
          <w:sz w:val="24"/>
          <w:szCs w:val="24"/>
        </w:rPr>
        <w:t xml:space="preserve"> соответствии с требованиями </w:t>
      </w:r>
      <w:r w:rsidRPr="00592F9F">
        <w:rPr>
          <w:rFonts w:ascii="Times New Roman" w:eastAsia="Times New Roman" w:hAnsi="Times New Roman"/>
          <w:b/>
          <w:color w:val="000000"/>
          <w:sz w:val="24"/>
          <w:szCs w:val="24"/>
        </w:rPr>
        <w:t>ФГОС</w:t>
      </w:r>
      <w:r w:rsidRPr="00592F9F">
        <w:rPr>
          <w:rFonts w:ascii="Times New Roman" w:eastAsia="Times New Roman" w:hAnsi="Times New Roman"/>
          <w:color w:val="000000"/>
          <w:sz w:val="24"/>
          <w:szCs w:val="24"/>
        </w:rPr>
        <w:t xml:space="preserve"> учебный план </w:t>
      </w:r>
      <w:r w:rsidRPr="00592F9F">
        <w:rPr>
          <w:rFonts w:ascii="Times New Roman" w:eastAsia="Times New Roman" w:hAnsi="Times New Roman"/>
          <w:b/>
          <w:color w:val="000000"/>
          <w:sz w:val="24"/>
          <w:szCs w:val="24"/>
        </w:rPr>
        <w:t xml:space="preserve"> включает внеурочную деятельность</w:t>
      </w:r>
      <w:r w:rsidRPr="00592F9F">
        <w:rPr>
          <w:rFonts w:ascii="Times New Roman" w:eastAsia="Times New Roman" w:hAnsi="Times New Roman"/>
          <w:color w:val="000000"/>
          <w:sz w:val="24"/>
          <w:szCs w:val="24"/>
        </w:rPr>
        <w:t>, важную составную часть содержания образования, увеличивающую вариативность и адаптивность к интересам, потребностям и способностям школьников</w:t>
      </w:r>
      <w:r w:rsidRPr="00592F9F">
        <w:rPr>
          <w:rFonts w:ascii="Times New Roman" w:eastAsia="Times New Roman" w:hAnsi="Times New Roman"/>
          <w:b/>
          <w:color w:val="000000"/>
          <w:sz w:val="24"/>
          <w:szCs w:val="24"/>
        </w:rPr>
        <w:t xml:space="preserve">. </w:t>
      </w:r>
      <w:r w:rsidRPr="000232F9">
        <w:rPr>
          <w:rFonts w:ascii="Times New Roman" w:eastAsia="Times New Roman" w:hAnsi="Times New Roman"/>
          <w:color w:val="000000"/>
          <w:sz w:val="24"/>
          <w:szCs w:val="24"/>
        </w:rPr>
        <w:t xml:space="preserve">Время, отведенное на внеурочную деятельность составляет </w:t>
      </w:r>
      <w:r w:rsidRPr="00DF7FCA">
        <w:rPr>
          <w:rFonts w:ascii="Times New Roman" w:eastAsia="Times New Roman" w:hAnsi="Times New Roman"/>
          <w:b/>
          <w:color w:val="000000"/>
          <w:sz w:val="24"/>
          <w:szCs w:val="24"/>
        </w:rPr>
        <w:t>5 часов</w:t>
      </w:r>
      <w:r w:rsidRPr="000232F9">
        <w:rPr>
          <w:rFonts w:ascii="Times New Roman" w:eastAsia="Times New Roman" w:hAnsi="Times New Roman"/>
          <w:color w:val="000000"/>
          <w:sz w:val="24"/>
          <w:szCs w:val="24"/>
        </w:rPr>
        <w:t xml:space="preserve"> на каждый класс.</w:t>
      </w:r>
      <w:r w:rsidRPr="00592F9F">
        <w:rPr>
          <w:rFonts w:ascii="Times New Roman" w:eastAsia="Times New Roman" w:hAnsi="Times New Roman"/>
          <w:color w:val="000000"/>
          <w:sz w:val="24"/>
          <w:szCs w:val="24"/>
        </w:rPr>
        <w:t xml:space="preserve">Направления внеурочной деятельности следующие: </w:t>
      </w:r>
      <w:r>
        <w:rPr>
          <w:rFonts w:ascii="Times New Roman" w:eastAsia="Times New Roman" w:hAnsi="Times New Roman"/>
          <w:color w:val="000000"/>
          <w:sz w:val="24"/>
          <w:szCs w:val="24"/>
        </w:rPr>
        <w:t xml:space="preserve">спортивно-оздоровительное, </w:t>
      </w:r>
      <w:r w:rsidRPr="00592F9F">
        <w:rPr>
          <w:rFonts w:ascii="Times New Roman" w:eastAsia="Times New Roman" w:hAnsi="Times New Roman"/>
          <w:color w:val="000000"/>
          <w:sz w:val="24"/>
          <w:szCs w:val="24"/>
        </w:rPr>
        <w:t>общекультурное</w:t>
      </w:r>
      <w:r>
        <w:rPr>
          <w:rFonts w:ascii="Times New Roman" w:eastAsia="Times New Roman" w:hAnsi="Times New Roman"/>
          <w:color w:val="000000"/>
          <w:sz w:val="24"/>
          <w:szCs w:val="24"/>
        </w:rPr>
        <w:t>, общеинтеллектуальное</w:t>
      </w:r>
      <w:r w:rsidRPr="00592F9F">
        <w:rPr>
          <w:rFonts w:ascii="Times New Roman" w:eastAsia="Times New Roman" w:hAnsi="Times New Roman"/>
          <w:color w:val="000000"/>
          <w:sz w:val="24"/>
          <w:szCs w:val="24"/>
        </w:rPr>
        <w:t xml:space="preserve"> и духовно-нравственное.</w:t>
      </w:r>
    </w:p>
    <w:p w:rsidR="0064008B" w:rsidRDefault="0064008B" w:rsidP="00ED11FE">
      <w:pPr>
        <w:widowControl w:val="0"/>
        <w:autoSpaceDE w:val="0"/>
        <w:autoSpaceDN w:val="0"/>
        <w:adjustRightInd w:val="0"/>
        <w:spacing w:after="0"/>
        <w:jc w:val="both"/>
        <w:rPr>
          <w:rFonts w:ascii="Times New Roman" w:eastAsia="Times New Roman" w:hAnsi="Times New Roman"/>
          <w:color w:val="000000"/>
          <w:sz w:val="24"/>
          <w:szCs w:val="24"/>
        </w:rPr>
      </w:pPr>
    </w:p>
    <w:tbl>
      <w:tblPr>
        <w:tblW w:w="0" w:type="auto"/>
        <w:tblInd w:w="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9"/>
        <w:gridCol w:w="3980"/>
        <w:gridCol w:w="2929"/>
        <w:gridCol w:w="1631"/>
      </w:tblGrid>
      <w:tr w:rsidR="0064008B" w:rsidRPr="003317B0" w:rsidTr="00450522">
        <w:tc>
          <w:tcPr>
            <w:tcW w:w="529" w:type="dxa"/>
            <w:shd w:val="clear" w:color="auto" w:fill="auto"/>
          </w:tcPr>
          <w:p w:rsidR="0064008B" w:rsidRPr="003317B0" w:rsidRDefault="0064008B" w:rsidP="00ED11FE">
            <w:pPr>
              <w:spacing w:after="0" w:line="240" w:lineRule="auto"/>
              <w:jc w:val="both"/>
              <w:rPr>
                <w:rFonts w:ascii="Times New Roman" w:hAnsi="Times New Roman"/>
                <w:b/>
                <w:sz w:val="24"/>
                <w:szCs w:val="24"/>
              </w:rPr>
            </w:pPr>
            <w:r w:rsidRPr="003317B0">
              <w:rPr>
                <w:rFonts w:ascii="Times New Roman" w:hAnsi="Times New Roman"/>
                <w:b/>
                <w:sz w:val="24"/>
                <w:szCs w:val="24"/>
              </w:rPr>
              <w:t>№</w:t>
            </w:r>
          </w:p>
        </w:tc>
        <w:tc>
          <w:tcPr>
            <w:tcW w:w="3980" w:type="dxa"/>
            <w:shd w:val="clear" w:color="auto" w:fill="auto"/>
          </w:tcPr>
          <w:p w:rsidR="0064008B" w:rsidRPr="003317B0" w:rsidRDefault="0064008B" w:rsidP="00ED11FE">
            <w:pPr>
              <w:spacing w:after="0" w:line="240" w:lineRule="auto"/>
              <w:jc w:val="both"/>
              <w:rPr>
                <w:rFonts w:ascii="Times New Roman" w:hAnsi="Times New Roman"/>
                <w:b/>
                <w:sz w:val="24"/>
                <w:szCs w:val="24"/>
              </w:rPr>
            </w:pPr>
            <w:r w:rsidRPr="003317B0">
              <w:rPr>
                <w:rFonts w:ascii="Times New Roman" w:hAnsi="Times New Roman"/>
                <w:b/>
                <w:sz w:val="24"/>
                <w:szCs w:val="24"/>
              </w:rPr>
              <w:t>Название</w:t>
            </w:r>
          </w:p>
        </w:tc>
        <w:tc>
          <w:tcPr>
            <w:tcW w:w="2929" w:type="dxa"/>
            <w:shd w:val="clear" w:color="auto" w:fill="auto"/>
          </w:tcPr>
          <w:p w:rsidR="0064008B" w:rsidRPr="003317B0" w:rsidRDefault="0064008B" w:rsidP="00ED11FE">
            <w:pPr>
              <w:spacing w:after="0" w:line="240" w:lineRule="auto"/>
              <w:jc w:val="both"/>
              <w:rPr>
                <w:rFonts w:ascii="Times New Roman" w:hAnsi="Times New Roman"/>
                <w:b/>
                <w:sz w:val="24"/>
                <w:szCs w:val="24"/>
              </w:rPr>
            </w:pPr>
            <w:r w:rsidRPr="003317B0">
              <w:rPr>
                <w:rFonts w:ascii="Times New Roman" w:hAnsi="Times New Roman"/>
                <w:b/>
                <w:sz w:val="24"/>
                <w:szCs w:val="24"/>
              </w:rPr>
              <w:t>Направление</w:t>
            </w:r>
          </w:p>
        </w:tc>
        <w:tc>
          <w:tcPr>
            <w:tcW w:w="1631" w:type="dxa"/>
          </w:tcPr>
          <w:p w:rsidR="0064008B" w:rsidRPr="003317B0" w:rsidRDefault="0064008B" w:rsidP="00ED11FE">
            <w:pPr>
              <w:spacing w:after="0" w:line="240" w:lineRule="auto"/>
              <w:jc w:val="both"/>
              <w:rPr>
                <w:rFonts w:ascii="Times New Roman" w:hAnsi="Times New Roman"/>
                <w:b/>
                <w:sz w:val="24"/>
                <w:szCs w:val="24"/>
              </w:rPr>
            </w:pPr>
            <w:r>
              <w:rPr>
                <w:rFonts w:ascii="Times New Roman" w:hAnsi="Times New Roman"/>
                <w:b/>
                <w:sz w:val="24"/>
                <w:szCs w:val="24"/>
              </w:rPr>
              <w:t>классы</w:t>
            </w:r>
          </w:p>
        </w:tc>
      </w:tr>
      <w:tr w:rsidR="0064008B" w:rsidRPr="003317B0" w:rsidTr="00450522">
        <w:tc>
          <w:tcPr>
            <w:tcW w:w="529" w:type="dxa"/>
            <w:shd w:val="clear" w:color="auto" w:fill="auto"/>
          </w:tcPr>
          <w:p w:rsidR="0064008B" w:rsidRPr="003317B0" w:rsidRDefault="0064008B" w:rsidP="00ED11FE">
            <w:pPr>
              <w:spacing w:after="0" w:line="240" w:lineRule="auto"/>
              <w:jc w:val="both"/>
              <w:rPr>
                <w:rFonts w:ascii="Times New Roman" w:hAnsi="Times New Roman"/>
                <w:b/>
                <w:sz w:val="24"/>
                <w:szCs w:val="24"/>
              </w:rPr>
            </w:pPr>
            <w:r>
              <w:rPr>
                <w:rFonts w:ascii="Times New Roman" w:hAnsi="Times New Roman"/>
                <w:b/>
                <w:sz w:val="24"/>
                <w:szCs w:val="24"/>
              </w:rPr>
              <w:t>1</w:t>
            </w:r>
          </w:p>
        </w:tc>
        <w:tc>
          <w:tcPr>
            <w:tcW w:w="3980" w:type="dxa"/>
            <w:shd w:val="clear" w:color="auto" w:fill="auto"/>
          </w:tcPr>
          <w:p w:rsidR="0064008B" w:rsidRPr="003317B0" w:rsidRDefault="0064008B" w:rsidP="00ED11FE">
            <w:pPr>
              <w:spacing w:after="0" w:line="240" w:lineRule="auto"/>
              <w:ind w:left="248"/>
              <w:jc w:val="both"/>
              <w:rPr>
                <w:rFonts w:ascii="Times New Roman" w:hAnsi="Times New Roman"/>
                <w:b/>
                <w:sz w:val="24"/>
                <w:szCs w:val="24"/>
              </w:rPr>
            </w:pPr>
            <w:r w:rsidRPr="003317B0">
              <w:rPr>
                <w:rFonts w:ascii="Times New Roman" w:hAnsi="Times New Roman"/>
                <w:sz w:val="24"/>
                <w:szCs w:val="24"/>
              </w:rPr>
              <w:t>Изостудия «Серебряная кисточка».</w:t>
            </w:r>
          </w:p>
          <w:p w:rsidR="0064008B" w:rsidRPr="003317B0" w:rsidRDefault="0064008B" w:rsidP="00ED11FE">
            <w:pPr>
              <w:spacing w:after="0" w:line="240" w:lineRule="auto"/>
              <w:ind w:left="248"/>
              <w:jc w:val="both"/>
              <w:rPr>
                <w:rFonts w:ascii="Times New Roman" w:hAnsi="Times New Roman"/>
                <w:b/>
                <w:sz w:val="24"/>
                <w:szCs w:val="24"/>
              </w:rPr>
            </w:pPr>
          </w:p>
        </w:tc>
        <w:tc>
          <w:tcPr>
            <w:tcW w:w="2929" w:type="dxa"/>
            <w:shd w:val="clear" w:color="auto" w:fill="auto"/>
          </w:tcPr>
          <w:p w:rsidR="0064008B" w:rsidRPr="003317B0" w:rsidRDefault="0064008B" w:rsidP="00ED11FE">
            <w:pPr>
              <w:spacing w:after="0" w:line="240" w:lineRule="auto"/>
              <w:jc w:val="both"/>
              <w:rPr>
                <w:rFonts w:ascii="Times New Roman" w:hAnsi="Times New Roman"/>
                <w:b/>
                <w:sz w:val="24"/>
                <w:szCs w:val="24"/>
              </w:rPr>
            </w:pPr>
            <w:r w:rsidRPr="003317B0">
              <w:rPr>
                <w:rFonts w:ascii="Times New Roman" w:hAnsi="Times New Roman"/>
                <w:b/>
                <w:sz w:val="24"/>
                <w:szCs w:val="24"/>
              </w:rPr>
              <w:t xml:space="preserve">Общекультурное </w:t>
            </w:r>
          </w:p>
        </w:tc>
        <w:tc>
          <w:tcPr>
            <w:tcW w:w="1631" w:type="dxa"/>
          </w:tcPr>
          <w:p w:rsidR="0064008B" w:rsidRDefault="0064008B" w:rsidP="00ED11FE">
            <w:pPr>
              <w:spacing w:after="0" w:line="240" w:lineRule="auto"/>
              <w:jc w:val="both"/>
              <w:rPr>
                <w:rFonts w:ascii="Times New Roman" w:hAnsi="Times New Roman"/>
                <w:b/>
                <w:sz w:val="24"/>
                <w:szCs w:val="24"/>
              </w:rPr>
            </w:pPr>
          </w:p>
          <w:p w:rsidR="0064008B" w:rsidRPr="003F128C" w:rsidRDefault="0064008B" w:rsidP="00ED11FE">
            <w:pPr>
              <w:jc w:val="both"/>
              <w:rPr>
                <w:rFonts w:ascii="Times New Roman" w:hAnsi="Times New Roman"/>
                <w:sz w:val="24"/>
                <w:szCs w:val="24"/>
              </w:rPr>
            </w:pPr>
            <w:r>
              <w:rPr>
                <w:rFonts w:ascii="Times New Roman" w:hAnsi="Times New Roman"/>
                <w:sz w:val="24"/>
                <w:szCs w:val="24"/>
              </w:rPr>
              <w:t>5-7</w:t>
            </w:r>
          </w:p>
        </w:tc>
      </w:tr>
      <w:tr w:rsidR="0064008B" w:rsidRPr="003317B0" w:rsidTr="00450522">
        <w:tc>
          <w:tcPr>
            <w:tcW w:w="529" w:type="dxa"/>
            <w:shd w:val="clear" w:color="auto" w:fill="auto"/>
          </w:tcPr>
          <w:p w:rsidR="0064008B" w:rsidRPr="003317B0" w:rsidRDefault="0064008B" w:rsidP="00ED11FE">
            <w:pPr>
              <w:spacing w:after="0" w:line="240" w:lineRule="auto"/>
              <w:jc w:val="both"/>
              <w:rPr>
                <w:rFonts w:ascii="Times New Roman" w:hAnsi="Times New Roman"/>
                <w:b/>
                <w:sz w:val="24"/>
                <w:szCs w:val="24"/>
              </w:rPr>
            </w:pPr>
            <w:r>
              <w:rPr>
                <w:rFonts w:ascii="Times New Roman" w:hAnsi="Times New Roman"/>
                <w:b/>
                <w:sz w:val="24"/>
                <w:szCs w:val="24"/>
              </w:rPr>
              <w:t>2</w:t>
            </w:r>
          </w:p>
        </w:tc>
        <w:tc>
          <w:tcPr>
            <w:tcW w:w="3980" w:type="dxa"/>
            <w:shd w:val="clear" w:color="auto" w:fill="auto"/>
          </w:tcPr>
          <w:p w:rsidR="0064008B" w:rsidRPr="003317B0" w:rsidRDefault="0064008B" w:rsidP="00ED11FE">
            <w:pPr>
              <w:spacing w:after="0" w:line="240" w:lineRule="auto"/>
              <w:ind w:left="248"/>
              <w:jc w:val="both"/>
              <w:rPr>
                <w:rFonts w:ascii="Times New Roman" w:hAnsi="Times New Roman"/>
                <w:b/>
                <w:sz w:val="24"/>
                <w:szCs w:val="24"/>
              </w:rPr>
            </w:pPr>
            <w:r>
              <w:rPr>
                <w:rFonts w:ascii="Times New Roman" w:hAnsi="Times New Roman"/>
                <w:sz w:val="24"/>
                <w:szCs w:val="24"/>
              </w:rPr>
              <w:t xml:space="preserve">Основы церковного пения. </w:t>
            </w:r>
            <w:r w:rsidRPr="003317B0">
              <w:rPr>
                <w:rFonts w:ascii="Times New Roman" w:hAnsi="Times New Roman"/>
                <w:sz w:val="24"/>
                <w:szCs w:val="24"/>
              </w:rPr>
              <w:t>Хор «Знаменские голоса».</w:t>
            </w:r>
          </w:p>
        </w:tc>
        <w:tc>
          <w:tcPr>
            <w:tcW w:w="2929" w:type="dxa"/>
            <w:shd w:val="clear" w:color="auto" w:fill="auto"/>
          </w:tcPr>
          <w:p w:rsidR="0064008B" w:rsidRPr="003317B0" w:rsidRDefault="0064008B" w:rsidP="00ED11FE">
            <w:pPr>
              <w:spacing w:after="0" w:line="240" w:lineRule="auto"/>
              <w:jc w:val="both"/>
              <w:rPr>
                <w:rFonts w:ascii="Times New Roman" w:hAnsi="Times New Roman"/>
                <w:b/>
                <w:sz w:val="24"/>
                <w:szCs w:val="24"/>
              </w:rPr>
            </w:pPr>
            <w:r w:rsidRPr="003317B0">
              <w:rPr>
                <w:rFonts w:ascii="Times New Roman" w:hAnsi="Times New Roman"/>
                <w:b/>
                <w:sz w:val="24"/>
                <w:szCs w:val="24"/>
              </w:rPr>
              <w:t>Духовно-нравственное</w:t>
            </w:r>
          </w:p>
        </w:tc>
        <w:tc>
          <w:tcPr>
            <w:tcW w:w="1631" w:type="dxa"/>
          </w:tcPr>
          <w:p w:rsidR="0064008B" w:rsidRPr="003317B0" w:rsidRDefault="0064008B" w:rsidP="00ED11FE">
            <w:pPr>
              <w:spacing w:after="0" w:line="240" w:lineRule="auto"/>
              <w:jc w:val="both"/>
              <w:rPr>
                <w:rFonts w:ascii="Times New Roman" w:hAnsi="Times New Roman"/>
                <w:b/>
                <w:sz w:val="24"/>
                <w:szCs w:val="24"/>
              </w:rPr>
            </w:pPr>
            <w:r>
              <w:rPr>
                <w:rFonts w:ascii="Times New Roman" w:hAnsi="Times New Roman"/>
                <w:b/>
                <w:sz w:val="24"/>
                <w:szCs w:val="24"/>
              </w:rPr>
              <w:t>5-6</w:t>
            </w:r>
          </w:p>
        </w:tc>
      </w:tr>
      <w:tr w:rsidR="00A66CF5" w:rsidRPr="003317B0" w:rsidTr="00450522">
        <w:tc>
          <w:tcPr>
            <w:tcW w:w="529" w:type="dxa"/>
            <w:shd w:val="clear" w:color="auto" w:fill="auto"/>
          </w:tcPr>
          <w:p w:rsidR="00A66CF5" w:rsidRPr="003317B0" w:rsidRDefault="00416B9E" w:rsidP="00ED11FE">
            <w:pPr>
              <w:spacing w:after="0" w:line="240" w:lineRule="auto"/>
              <w:jc w:val="both"/>
              <w:rPr>
                <w:rFonts w:ascii="Times New Roman" w:hAnsi="Times New Roman"/>
                <w:b/>
                <w:sz w:val="24"/>
                <w:szCs w:val="24"/>
              </w:rPr>
            </w:pPr>
            <w:r>
              <w:rPr>
                <w:rFonts w:ascii="Times New Roman" w:hAnsi="Times New Roman"/>
                <w:b/>
                <w:sz w:val="24"/>
                <w:szCs w:val="24"/>
              </w:rPr>
              <w:t>3</w:t>
            </w:r>
          </w:p>
        </w:tc>
        <w:tc>
          <w:tcPr>
            <w:tcW w:w="3980" w:type="dxa"/>
            <w:shd w:val="clear" w:color="auto" w:fill="auto"/>
          </w:tcPr>
          <w:p w:rsidR="00A66CF5" w:rsidRPr="00B73058" w:rsidRDefault="00A66CF5" w:rsidP="00ED11FE">
            <w:pPr>
              <w:spacing w:after="0" w:line="240" w:lineRule="auto"/>
              <w:ind w:left="248"/>
              <w:jc w:val="both"/>
              <w:rPr>
                <w:rFonts w:ascii="Times New Roman" w:hAnsi="Times New Roman"/>
                <w:sz w:val="24"/>
                <w:szCs w:val="24"/>
              </w:rPr>
            </w:pPr>
            <w:r w:rsidRPr="00B73058">
              <w:rPr>
                <w:rFonts w:ascii="Times New Roman" w:hAnsi="Times New Roman"/>
                <w:sz w:val="24"/>
                <w:szCs w:val="24"/>
              </w:rPr>
              <w:t>Спортивные игры</w:t>
            </w:r>
          </w:p>
        </w:tc>
        <w:tc>
          <w:tcPr>
            <w:tcW w:w="2929" w:type="dxa"/>
            <w:shd w:val="clear" w:color="auto" w:fill="auto"/>
          </w:tcPr>
          <w:p w:rsidR="00A66CF5" w:rsidRPr="003317B0" w:rsidRDefault="00A66CF5" w:rsidP="00ED11FE">
            <w:pPr>
              <w:spacing w:after="0" w:line="240" w:lineRule="auto"/>
              <w:jc w:val="both"/>
              <w:rPr>
                <w:rFonts w:ascii="Times New Roman" w:hAnsi="Times New Roman"/>
                <w:b/>
                <w:sz w:val="24"/>
                <w:szCs w:val="24"/>
              </w:rPr>
            </w:pPr>
            <w:r>
              <w:rPr>
                <w:rFonts w:ascii="Times New Roman" w:hAnsi="Times New Roman"/>
                <w:b/>
                <w:sz w:val="24"/>
                <w:szCs w:val="24"/>
              </w:rPr>
              <w:t>Спортивно-</w:t>
            </w:r>
            <w:r>
              <w:rPr>
                <w:rFonts w:ascii="Times New Roman" w:hAnsi="Times New Roman"/>
                <w:b/>
                <w:sz w:val="24"/>
                <w:szCs w:val="24"/>
              </w:rPr>
              <w:lastRenderedPageBreak/>
              <w:t>оздоровительное</w:t>
            </w:r>
          </w:p>
        </w:tc>
        <w:tc>
          <w:tcPr>
            <w:tcW w:w="1631" w:type="dxa"/>
          </w:tcPr>
          <w:p w:rsidR="00A66CF5" w:rsidRDefault="00A66CF5" w:rsidP="00ED11FE">
            <w:pPr>
              <w:spacing w:after="0" w:line="240" w:lineRule="auto"/>
              <w:jc w:val="both"/>
              <w:rPr>
                <w:rFonts w:ascii="Times New Roman" w:hAnsi="Times New Roman"/>
                <w:b/>
                <w:sz w:val="24"/>
                <w:szCs w:val="24"/>
              </w:rPr>
            </w:pPr>
            <w:r>
              <w:rPr>
                <w:rFonts w:ascii="Times New Roman" w:hAnsi="Times New Roman"/>
                <w:b/>
                <w:sz w:val="24"/>
                <w:szCs w:val="24"/>
              </w:rPr>
              <w:lastRenderedPageBreak/>
              <w:t>5-9</w:t>
            </w:r>
          </w:p>
        </w:tc>
      </w:tr>
      <w:tr w:rsidR="00A66CF5" w:rsidRPr="003317B0" w:rsidTr="00450522">
        <w:tc>
          <w:tcPr>
            <w:tcW w:w="529" w:type="dxa"/>
            <w:shd w:val="clear" w:color="auto" w:fill="auto"/>
          </w:tcPr>
          <w:p w:rsidR="00A66CF5" w:rsidRDefault="00416B9E" w:rsidP="00ED11FE">
            <w:pPr>
              <w:spacing w:after="0" w:line="240" w:lineRule="auto"/>
              <w:jc w:val="both"/>
              <w:rPr>
                <w:rFonts w:ascii="Times New Roman" w:hAnsi="Times New Roman"/>
                <w:b/>
                <w:sz w:val="24"/>
                <w:szCs w:val="24"/>
              </w:rPr>
            </w:pPr>
            <w:r>
              <w:rPr>
                <w:rFonts w:ascii="Times New Roman" w:hAnsi="Times New Roman"/>
                <w:b/>
                <w:sz w:val="24"/>
                <w:szCs w:val="24"/>
              </w:rPr>
              <w:lastRenderedPageBreak/>
              <w:t>4</w:t>
            </w:r>
          </w:p>
        </w:tc>
        <w:tc>
          <w:tcPr>
            <w:tcW w:w="3980" w:type="dxa"/>
            <w:shd w:val="clear" w:color="auto" w:fill="auto"/>
          </w:tcPr>
          <w:p w:rsidR="00A66CF5" w:rsidRPr="00B73058" w:rsidRDefault="00A66CF5" w:rsidP="00ED11FE">
            <w:pPr>
              <w:spacing w:after="0" w:line="240" w:lineRule="auto"/>
              <w:ind w:left="248"/>
              <w:jc w:val="both"/>
              <w:rPr>
                <w:rFonts w:ascii="Times New Roman" w:hAnsi="Times New Roman"/>
                <w:sz w:val="24"/>
                <w:szCs w:val="24"/>
              </w:rPr>
            </w:pPr>
            <w:r>
              <w:rPr>
                <w:rFonts w:ascii="Times New Roman" w:hAnsi="Times New Roman"/>
                <w:sz w:val="24"/>
                <w:szCs w:val="24"/>
              </w:rPr>
              <w:t>Кружок «Добро пожаловать в Берлин»</w:t>
            </w:r>
          </w:p>
        </w:tc>
        <w:tc>
          <w:tcPr>
            <w:tcW w:w="2929" w:type="dxa"/>
            <w:shd w:val="clear" w:color="auto" w:fill="auto"/>
          </w:tcPr>
          <w:p w:rsidR="00A66CF5" w:rsidRDefault="00A66CF5" w:rsidP="00ED11FE">
            <w:pPr>
              <w:spacing w:after="0" w:line="240" w:lineRule="auto"/>
              <w:jc w:val="both"/>
              <w:rPr>
                <w:rFonts w:ascii="Times New Roman" w:hAnsi="Times New Roman"/>
                <w:b/>
                <w:sz w:val="24"/>
                <w:szCs w:val="24"/>
              </w:rPr>
            </w:pPr>
            <w:r w:rsidRPr="003317B0">
              <w:rPr>
                <w:rFonts w:ascii="Times New Roman" w:hAnsi="Times New Roman"/>
                <w:b/>
                <w:sz w:val="24"/>
                <w:szCs w:val="24"/>
              </w:rPr>
              <w:t>Общеинтеллектуальное</w:t>
            </w:r>
          </w:p>
        </w:tc>
        <w:tc>
          <w:tcPr>
            <w:tcW w:w="1631" w:type="dxa"/>
          </w:tcPr>
          <w:p w:rsidR="00A66CF5" w:rsidRPr="003317B0" w:rsidRDefault="00A66CF5" w:rsidP="00ED11FE">
            <w:pPr>
              <w:spacing w:after="0" w:line="240" w:lineRule="auto"/>
              <w:jc w:val="both"/>
              <w:rPr>
                <w:rFonts w:ascii="Times New Roman" w:hAnsi="Times New Roman"/>
                <w:b/>
                <w:sz w:val="24"/>
                <w:szCs w:val="24"/>
              </w:rPr>
            </w:pPr>
            <w:r>
              <w:rPr>
                <w:rFonts w:ascii="Times New Roman" w:hAnsi="Times New Roman"/>
                <w:b/>
                <w:sz w:val="24"/>
                <w:szCs w:val="24"/>
              </w:rPr>
              <w:t>5-9</w:t>
            </w:r>
          </w:p>
        </w:tc>
      </w:tr>
      <w:tr w:rsidR="00A66CF5" w:rsidRPr="003317B0" w:rsidTr="00450522">
        <w:tc>
          <w:tcPr>
            <w:tcW w:w="529" w:type="dxa"/>
            <w:shd w:val="clear" w:color="auto" w:fill="auto"/>
          </w:tcPr>
          <w:p w:rsidR="00A66CF5" w:rsidRDefault="00416B9E" w:rsidP="00ED11FE">
            <w:pPr>
              <w:spacing w:after="0" w:line="240" w:lineRule="auto"/>
              <w:jc w:val="both"/>
              <w:rPr>
                <w:rFonts w:ascii="Times New Roman" w:hAnsi="Times New Roman"/>
                <w:b/>
                <w:sz w:val="24"/>
                <w:szCs w:val="24"/>
              </w:rPr>
            </w:pPr>
            <w:r>
              <w:rPr>
                <w:rFonts w:ascii="Times New Roman" w:hAnsi="Times New Roman"/>
                <w:b/>
                <w:sz w:val="24"/>
                <w:szCs w:val="24"/>
              </w:rPr>
              <w:t>5</w:t>
            </w:r>
          </w:p>
        </w:tc>
        <w:tc>
          <w:tcPr>
            <w:tcW w:w="3980" w:type="dxa"/>
            <w:shd w:val="clear" w:color="auto" w:fill="auto"/>
          </w:tcPr>
          <w:p w:rsidR="00A66CF5" w:rsidRDefault="00A66CF5" w:rsidP="00ED11FE">
            <w:pPr>
              <w:spacing w:after="0" w:line="240" w:lineRule="auto"/>
              <w:ind w:left="248"/>
              <w:jc w:val="both"/>
              <w:rPr>
                <w:rFonts w:ascii="Times New Roman" w:hAnsi="Times New Roman"/>
                <w:sz w:val="24"/>
                <w:szCs w:val="24"/>
              </w:rPr>
            </w:pPr>
            <w:r>
              <w:rPr>
                <w:rFonts w:ascii="Times New Roman" w:hAnsi="Times New Roman"/>
                <w:sz w:val="24"/>
                <w:szCs w:val="24"/>
              </w:rPr>
              <w:t>Кружок «Добро пожаловать в Париж»</w:t>
            </w:r>
          </w:p>
        </w:tc>
        <w:tc>
          <w:tcPr>
            <w:tcW w:w="2929" w:type="dxa"/>
            <w:shd w:val="clear" w:color="auto" w:fill="auto"/>
          </w:tcPr>
          <w:p w:rsidR="00A66CF5" w:rsidRPr="003317B0" w:rsidRDefault="00A66CF5" w:rsidP="00ED11FE">
            <w:pPr>
              <w:spacing w:after="0" w:line="240" w:lineRule="auto"/>
              <w:jc w:val="both"/>
              <w:rPr>
                <w:rFonts w:ascii="Times New Roman" w:hAnsi="Times New Roman"/>
                <w:b/>
                <w:sz w:val="24"/>
                <w:szCs w:val="24"/>
              </w:rPr>
            </w:pPr>
            <w:r w:rsidRPr="003317B0">
              <w:rPr>
                <w:rFonts w:ascii="Times New Roman" w:hAnsi="Times New Roman"/>
                <w:b/>
                <w:sz w:val="24"/>
                <w:szCs w:val="24"/>
              </w:rPr>
              <w:t>Общеинтеллектуальное</w:t>
            </w:r>
          </w:p>
        </w:tc>
        <w:tc>
          <w:tcPr>
            <w:tcW w:w="1631" w:type="dxa"/>
          </w:tcPr>
          <w:p w:rsidR="00A66CF5" w:rsidRPr="003317B0" w:rsidRDefault="00A66CF5" w:rsidP="00ED11FE">
            <w:pPr>
              <w:spacing w:after="0" w:line="240" w:lineRule="auto"/>
              <w:jc w:val="both"/>
              <w:rPr>
                <w:rFonts w:ascii="Times New Roman" w:hAnsi="Times New Roman"/>
                <w:b/>
                <w:sz w:val="24"/>
                <w:szCs w:val="24"/>
              </w:rPr>
            </w:pPr>
            <w:r>
              <w:rPr>
                <w:rFonts w:ascii="Times New Roman" w:hAnsi="Times New Roman"/>
                <w:b/>
                <w:sz w:val="24"/>
                <w:szCs w:val="24"/>
              </w:rPr>
              <w:t>5-9</w:t>
            </w:r>
          </w:p>
        </w:tc>
      </w:tr>
      <w:tr w:rsidR="00A66CF5" w:rsidRPr="003317B0" w:rsidTr="00450522">
        <w:tc>
          <w:tcPr>
            <w:tcW w:w="529" w:type="dxa"/>
            <w:shd w:val="clear" w:color="auto" w:fill="auto"/>
          </w:tcPr>
          <w:p w:rsidR="00A66CF5" w:rsidRDefault="00416B9E" w:rsidP="00ED11FE">
            <w:pPr>
              <w:spacing w:after="0" w:line="240" w:lineRule="auto"/>
              <w:jc w:val="both"/>
              <w:rPr>
                <w:rFonts w:ascii="Times New Roman" w:hAnsi="Times New Roman"/>
                <w:b/>
                <w:sz w:val="24"/>
                <w:szCs w:val="24"/>
              </w:rPr>
            </w:pPr>
            <w:r>
              <w:rPr>
                <w:rFonts w:ascii="Times New Roman" w:hAnsi="Times New Roman"/>
                <w:b/>
                <w:sz w:val="24"/>
                <w:szCs w:val="24"/>
              </w:rPr>
              <w:t>6</w:t>
            </w:r>
          </w:p>
        </w:tc>
        <w:tc>
          <w:tcPr>
            <w:tcW w:w="3980" w:type="dxa"/>
            <w:shd w:val="clear" w:color="auto" w:fill="auto"/>
          </w:tcPr>
          <w:p w:rsidR="00A66CF5" w:rsidRDefault="00A66CF5" w:rsidP="00ED11FE">
            <w:pPr>
              <w:spacing w:after="0" w:line="240" w:lineRule="auto"/>
              <w:ind w:left="248"/>
              <w:jc w:val="both"/>
              <w:rPr>
                <w:rFonts w:ascii="Times New Roman" w:hAnsi="Times New Roman"/>
                <w:sz w:val="24"/>
                <w:szCs w:val="24"/>
              </w:rPr>
            </w:pPr>
            <w:r>
              <w:rPr>
                <w:rFonts w:ascii="Times New Roman" w:hAnsi="Times New Roman"/>
                <w:sz w:val="24"/>
                <w:szCs w:val="24"/>
              </w:rPr>
              <w:t>Кружок «Путешествие по Франции»</w:t>
            </w:r>
          </w:p>
        </w:tc>
        <w:tc>
          <w:tcPr>
            <w:tcW w:w="2929" w:type="dxa"/>
            <w:shd w:val="clear" w:color="auto" w:fill="auto"/>
          </w:tcPr>
          <w:p w:rsidR="00A66CF5" w:rsidRPr="003317B0" w:rsidRDefault="00A66CF5" w:rsidP="00ED11FE">
            <w:pPr>
              <w:spacing w:after="0" w:line="240" w:lineRule="auto"/>
              <w:jc w:val="both"/>
              <w:rPr>
                <w:rFonts w:ascii="Times New Roman" w:hAnsi="Times New Roman"/>
                <w:b/>
                <w:sz w:val="24"/>
                <w:szCs w:val="24"/>
              </w:rPr>
            </w:pPr>
            <w:r w:rsidRPr="003317B0">
              <w:rPr>
                <w:rFonts w:ascii="Times New Roman" w:hAnsi="Times New Roman"/>
                <w:b/>
                <w:sz w:val="24"/>
                <w:szCs w:val="24"/>
              </w:rPr>
              <w:t>Общеинтеллектуальное</w:t>
            </w:r>
          </w:p>
        </w:tc>
        <w:tc>
          <w:tcPr>
            <w:tcW w:w="1631" w:type="dxa"/>
          </w:tcPr>
          <w:p w:rsidR="00A66CF5" w:rsidRPr="003317B0" w:rsidRDefault="00A66CF5" w:rsidP="00ED11FE">
            <w:pPr>
              <w:spacing w:after="0" w:line="240" w:lineRule="auto"/>
              <w:jc w:val="both"/>
              <w:rPr>
                <w:rFonts w:ascii="Times New Roman" w:hAnsi="Times New Roman"/>
                <w:b/>
                <w:sz w:val="24"/>
                <w:szCs w:val="24"/>
              </w:rPr>
            </w:pPr>
            <w:r>
              <w:rPr>
                <w:rFonts w:ascii="Times New Roman" w:hAnsi="Times New Roman"/>
                <w:b/>
                <w:sz w:val="24"/>
                <w:szCs w:val="24"/>
              </w:rPr>
              <w:t>5-9</w:t>
            </w:r>
          </w:p>
        </w:tc>
      </w:tr>
      <w:tr w:rsidR="00A66CF5" w:rsidRPr="003317B0" w:rsidTr="00450522">
        <w:tc>
          <w:tcPr>
            <w:tcW w:w="529" w:type="dxa"/>
            <w:shd w:val="clear" w:color="auto" w:fill="auto"/>
          </w:tcPr>
          <w:p w:rsidR="00A66CF5" w:rsidRDefault="00416B9E" w:rsidP="00ED11FE">
            <w:pPr>
              <w:spacing w:after="0" w:line="240" w:lineRule="auto"/>
              <w:jc w:val="both"/>
              <w:rPr>
                <w:rFonts w:ascii="Times New Roman" w:hAnsi="Times New Roman"/>
                <w:b/>
                <w:sz w:val="24"/>
                <w:szCs w:val="24"/>
              </w:rPr>
            </w:pPr>
            <w:r>
              <w:rPr>
                <w:rFonts w:ascii="Times New Roman" w:hAnsi="Times New Roman"/>
                <w:b/>
                <w:sz w:val="24"/>
                <w:szCs w:val="24"/>
              </w:rPr>
              <w:t>7</w:t>
            </w:r>
          </w:p>
        </w:tc>
        <w:tc>
          <w:tcPr>
            <w:tcW w:w="3980" w:type="dxa"/>
            <w:shd w:val="clear" w:color="auto" w:fill="auto"/>
          </w:tcPr>
          <w:p w:rsidR="00A66CF5" w:rsidRDefault="00A66CF5" w:rsidP="00ED11FE">
            <w:pPr>
              <w:spacing w:after="0" w:line="240" w:lineRule="auto"/>
              <w:ind w:left="248"/>
              <w:jc w:val="both"/>
              <w:rPr>
                <w:rFonts w:ascii="Times New Roman" w:hAnsi="Times New Roman"/>
                <w:sz w:val="24"/>
                <w:szCs w:val="24"/>
              </w:rPr>
            </w:pPr>
            <w:r>
              <w:rPr>
                <w:rFonts w:ascii="Times New Roman" w:hAnsi="Times New Roman"/>
                <w:sz w:val="24"/>
                <w:szCs w:val="24"/>
              </w:rPr>
              <w:t>Кружок «Занимательная математика»</w:t>
            </w:r>
          </w:p>
        </w:tc>
        <w:tc>
          <w:tcPr>
            <w:tcW w:w="2929" w:type="dxa"/>
            <w:shd w:val="clear" w:color="auto" w:fill="auto"/>
          </w:tcPr>
          <w:p w:rsidR="00A66CF5" w:rsidRPr="003317B0" w:rsidRDefault="00A66CF5" w:rsidP="00ED11FE">
            <w:pPr>
              <w:spacing w:after="0" w:line="240" w:lineRule="auto"/>
              <w:jc w:val="both"/>
              <w:rPr>
                <w:rFonts w:ascii="Times New Roman" w:hAnsi="Times New Roman"/>
                <w:b/>
                <w:sz w:val="24"/>
                <w:szCs w:val="24"/>
              </w:rPr>
            </w:pPr>
            <w:r w:rsidRPr="003317B0">
              <w:rPr>
                <w:rFonts w:ascii="Times New Roman" w:hAnsi="Times New Roman"/>
                <w:b/>
                <w:sz w:val="24"/>
                <w:szCs w:val="24"/>
              </w:rPr>
              <w:t>Общеинтеллектуальное</w:t>
            </w:r>
          </w:p>
        </w:tc>
        <w:tc>
          <w:tcPr>
            <w:tcW w:w="1631" w:type="dxa"/>
          </w:tcPr>
          <w:p w:rsidR="00A66CF5" w:rsidRPr="003317B0" w:rsidRDefault="00A66CF5" w:rsidP="00ED11FE">
            <w:pPr>
              <w:spacing w:after="0" w:line="240" w:lineRule="auto"/>
              <w:jc w:val="both"/>
              <w:rPr>
                <w:rFonts w:ascii="Times New Roman" w:hAnsi="Times New Roman"/>
                <w:b/>
                <w:sz w:val="24"/>
                <w:szCs w:val="24"/>
              </w:rPr>
            </w:pPr>
            <w:r>
              <w:rPr>
                <w:rFonts w:ascii="Times New Roman" w:hAnsi="Times New Roman"/>
                <w:b/>
                <w:sz w:val="24"/>
                <w:szCs w:val="24"/>
              </w:rPr>
              <w:t>7-9</w:t>
            </w:r>
          </w:p>
        </w:tc>
      </w:tr>
      <w:tr w:rsidR="00A7627C" w:rsidRPr="003317B0" w:rsidTr="00450522">
        <w:tc>
          <w:tcPr>
            <w:tcW w:w="529" w:type="dxa"/>
            <w:shd w:val="clear" w:color="auto" w:fill="auto"/>
          </w:tcPr>
          <w:p w:rsidR="00A7627C" w:rsidRDefault="00A7627C" w:rsidP="00ED11FE">
            <w:pPr>
              <w:spacing w:after="0" w:line="240" w:lineRule="auto"/>
              <w:jc w:val="both"/>
              <w:rPr>
                <w:rFonts w:ascii="Times New Roman" w:hAnsi="Times New Roman"/>
                <w:b/>
                <w:sz w:val="24"/>
                <w:szCs w:val="24"/>
              </w:rPr>
            </w:pPr>
            <w:r>
              <w:rPr>
                <w:rFonts w:ascii="Times New Roman" w:hAnsi="Times New Roman"/>
                <w:b/>
                <w:sz w:val="24"/>
                <w:szCs w:val="24"/>
              </w:rPr>
              <w:t>8</w:t>
            </w:r>
          </w:p>
        </w:tc>
        <w:tc>
          <w:tcPr>
            <w:tcW w:w="3980" w:type="dxa"/>
            <w:shd w:val="clear" w:color="auto" w:fill="auto"/>
          </w:tcPr>
          <w:p w:rsidR="00A7627C" w:rsidRDefault="00D12619" w:rsidP="00ED11FE">
            <w:pPr>
              <w:spacing w:after="0" w:line="240" w:lineRule="auto"/>
              <w:ind w:left="248"/>
              <w:jc w:val="both"/>
              <w:rPr>
                <w:rFonts w:ascii="Times New Roman" w:hAnsi="Times New Roman"/>
                <w:sz w:val="24"/>
                <w:szCs w:val="24"/>
              </w:rPr>
            </w:pPr>
            <w:r>
              <w:rPr>
                <w:rFonts w:ascii="Times New Roman" w:hAnsi="Times New Roman"/>
                <w:sz w:val="24"/>
                <w:szCs w:val="24"/>
              </w:rPr>
              <w:t>Кружок «Самоопределение личности»</w:t>
            </w:r>
          </w:p>
        </w:tc>
        <w:tc>
          <w:tcPr>
            <w:tcW w:w="2929" w:type="dxa"/>
            <w:shd w:val="clear" w:color="auto" w:fill="auto"/>
          </w:tcPr>
          <w:p w:rsidR="00A7627C" w:rsidRPr="003317B0" w:rsidRDefault="00D12619" w:rsidP="00ED11FE">
            <w:pPr>
              <w:spacing w:after="0" w:line="240" w:lineRule="auto"/>
              <w:jc w:val="both"/>
              <w:rPr>
                <w:rFonts w:ascii="Times New Roman" w:hAnsi="Times New Roman"/>
                <w:b/>
                <w:sz w:val="24"/>
                <w:szCs w:val="24"/>
              </w:rPr>
            </w:pPr>
            <w:r>
              <w:rPr>
                <w:rFonts w:ascii="Times New Roman" w:hAnsi="Times New Roman"/>
                <w:b/>
                <w:sz w:val="24"/>
                <w:szCs w:val="24"/>
              </w:rPr>
              <w:t>Духовно-нравственное</w:t>
            </w:r>
          </w:p>
        </w:tc>
        <w:tc>
          <w:tcPr>
            <w:tcW w:w="1631" w:type="dxa"/>
          </w:tcPr>
          <w:p w:rsidR="00A7627C" w:rsidRDefault="00D12619" w:rsidP="00ED11FE">
            <w:pPr>
              <w:spacing w:after="0" w:line="240" w:lineRule="auto"/>
              <w:jc w:val="both"/>
              <w:rPr>
                <w:rFonts w:ascii="Times New Roman" w:hAnsi="Times New Roman"/>
                <w:b/>
                <w:sz w:val="24"/>
                <w:szCs w:val="24"/>
              </w:rPr>
            </w:pPr>
            <w:r>
              <w:rPr>
                <w:rFonts w:ascii="Times New Roman" w:hAnsi="Times New Roman"/>
                <w:b/>
                <w:sz w:val="24"/>
                <w:szCs w:val="24"/>
              </w:rPr>
              <w:t>5-9</w:t>
            </w:r>
          </w:p>
        </w:tc>
      </w:tr>
      <w:tr w:rsidR="00A7627C" w:rsidRPr="003317B0" w:rsidTr="00450522">
        <w:tc>
          <w:tcPr>
            <w:tcW w:w="529" w:type="dxa"/>
            <w:shd w:val="clear" w:color="auto" w:fill="auto"/>
          </w:tcPr>
          <w:p w:rsidR="00A7627C" w:rsidRDefault="00D12619" w:rsidP="00ED11FE">
            <w:pPr>
              <w:spacing w:after="0" w:line="240" w:lineRule="auto"/>
              <w:jc w:val="both"/>
              <w:rPr>
                <w:rFonts w:ascii="Times New Roman" w:hAnsi="Times New Roman"/>
                <w:b/>
                <w:sz w:val="24"/>
                <w:szCs w:val="24"/>
              </w:rPr>
            </w:pPr>
            <w:r>
              <w:rPr>
                <w:rFonts w:ascii="Times New Roman" w:hAnsi="Times New Roman"/>
                <w:b/>
                <w:sz w:val="24"/>
                <w:szCs w:val="24"/>
              </w:rPr>
              <w:t>9</w:t>
            </w:r>
          </w:p>
        </w:tc>
        <w:tc>
          <w:tcPr>
            <w:tcW w:w="3980" w:type="dxa"/>
            <w:shd w:val="clear" w:color="auto" w:fill="auto"/>
          </w:tcPr>
          <w:p w:rsidR="00A7627C" w:rsidRDefault="00D12619" w:rsidP="00ED11FE">
            <w:pPr>
              <w:spacing w:after="0" w:line="240" w:lineRule="auto"/>
              <w:ind w:left="248"/>
              <w:jc w:val="both"/>
              <w:rPr>
                <w:rFonts w:ascii="Times New Roman" w:hAnsi="Times New Roman"/>
                <w:sz w:val="24"/>
                <w:szCs w:val="24"/>
              </w:rPr>
            </w:pPr>
            <w:r>
              <w:rPr>
                <w:rFonts w:ascii="Times New Roman" w:hAnsi="Times New Roman"/>
                <w:sz w:val="24"/>
                <w:szCs w:val="24"/>
              </w:rPr>
              <w:t>Киноклуб «Взгляд»</w:t>
            </w:r>
          </w:p>
        </w:tc>
        <w:tc>
          <w:tcPr>
            <w:tcW w:w="2929" w:type="dxa"/>
            <w:shd w:val="clear" w:color="auto" w:fill="auto"/>
          </w:tcPr>
          <w:p w:rsidR="00A7627C" w:rsidRPr="003317B0" w:rsidRDefault="00D12619" w:rsidP="00ED11FE">
            <w:pPr>
              <w:spacing w:after="0" w:line="240" w:lineRule="auto"/>
              <w:jc w:val="both"/>
              <w:rPr>
                <w:rFonts w:ascii="Times New Roman" w:hAnsi="Times New Roman"/>
                <w:b/>
                <w:sz w:val="24"/>
                <w:szCs w:val="24"/>
              </w:rPr>
            </w:pPr>
            <w:r>
              <w:rPr>
                <w:rFonts w:ascii="Times New Roman" w:hAnsi="Times New Roman"/>
                <w:b/>
                <w:sz w:val="24"/>
                <w:szCs w:val="24"/>
              </w:rPr>
              <w:t>Социальное, общекультурное</w:t>
            </w:r>
          </w:p>
        </w:tc>
        <w:tc>
          <w:tcPr>
            <w:tcW w:w="1631" w:type="dxa"/>
          </w:tcPr>
          <w:p w:rsidR="00A7627C" w:rsidRDefault="00D12619" w:rsidP="00ED11FE">
            <w:pPr>
              <w:spacing w:after="0" w:line="240" w:lineRule="auto"/>
              <w:jc w:val="both"/>
              <w:rPr>
                <w:rFonts w:ascii="Times New Roman" w:hAnsi="Times New Roman"/>
                <w:b/>
                <w:sz w:val="24"/>
                <w:szCs w:val="24"/>
              </w:rPr>
            </w:pPr>
            <w:r>
              <w:rPr>
                <w:rFonts w:ascii="Times New Roman" w:hAnsi="Times New Roman"/>
                <w:b/>
                <w:sz w:val="24"/>
                <w:szCs w:val="24"/>
              </w:rPr>
              <w:t>8-9</w:t>
            </w:r>
          </w:p>
        </w:tc>
      </w:tr>
    </w:tbl>
    <w:p w:rsidR="0064008B" w:rsidRDefault="0064008B" w:rsidP="00ED11FE">
      <w:pPr>
        <w:pStyle w:val="af7"/>
        <w:widowControl w:val="0"/>
        <w:spacing w:line="276" w:lineRule="auto"/>
        <w:ind w:left="0" w:firstLine="709"/>
        <w:jc w:val="both"/>
      </w:pPr>
    </w:p>
    <w:p w:rsidR="0064008B" w:rsidRDefault="0064008B" w:rsidP="00ED11FE">
      <w:pPr>
        <w:jc w:val="both"/>
        <w:rPr>
          <w:rFonts w:ascii="Times New Roman" w:hAnsi="Times New Roman" w:cs="Times New Roman"/>
          <w:b/>
          <w:sz w:val="24"/>
          <w:szCs w:val="24"/>
        </w:rPr>
      </w:pPr>
    </w:p>
    <w:p w:rsidR="00416B9E" w:rsidRDefault="00416B9E" w:rsidP="00ED11FE">
      <w:pPr>
        <w:jc w:val="both"/>
        <w:rPr>
          <w:rFonts w:ascii="Times New Roman" w:hAnsi="Times New Roman" w:cs="Times New Roman"/>
          <w:b/>
          <w:sz w:val="24"/>
          <w:szCs w:val="24"/>
        </w:rPr>
      </w:pPr>
    </w:p>
    <w:p w:rsidR="00416B9E" w:rsidRDefault="00416B9E" w:rsidP="00ED11FE">
      <w:pPr>
        <w:jc w:val="both"/>
        <w:rPr>
          <w:rFonts w:ascii="Times New Roman" w:hAnsi="Times New Roman" w:cs="Times New Roman"/>
          <w:b/>
          <w:sz w:val="24"/>
          <w:szCs w:val="24"/>
        </w:rPr>
      </w:pPr>
    </w:p>
    <w:p w:rsidR="00416B9E" w:rsidRDefault="00416B9E" w:rsidP="00ED11FE">
      <w:pPr>
        <w:jc w:val="both"/>
        <w:rPr>
          <w:rFonts w:ascii="Times New Roman" w:hAnsi="Times New Roman" w:cs="Times New Roman"/>
          <w:b/>
          <w:sz w:val="24"/>
          <w:szCs w:val="24"/>
        </w:rPr>
      </w:pPr>
    </w:p>
    <w:p w:rsidR="00416B9E" w:rsidRDefault="00416B9E" w:rsidP="00ED11FE">
      <w:pPr>
        <w:jc w:val="both"/>
        <w:rPr>
          <w:rFonts w:ascii="Times New Roman" w:hAnsi="Times New Roman" w:cs="Times New Roman"/>
          <w:b/>
          <w:sz w:val="24"/>
          <w:szCs w:val="24"/>
        </w:rPr>
      </w:pPr>
    </w:p>
    <w:p w:rsidR="005E6782" w:rsidRPr="000D4D8C" w:rsidRDefault="00F85899" w:rsidP="00ED11FE">
      <w:pPr>
        <w:ind w:firstLine="720"/>
        <w:jc w:val="both"/>
        <w:rPr>
          <w:rFonts w:ascii="Times New Roman" w:hAnsi="Times New Roman" w:cs="Times New Roman"/>
          <w:b/>
          <w:sz w:val="24"/>
          <w:szCs w:val="24"/>
        </w:rPr>
      </w:pPr>
      <w:r>
        <w:rPr>
          <w:rFonts w:ascii="Times New Roman" w:hAnsi="Times New Roman" w:cs="Times New Roman"/>
          <w:b/>
          <w:sz w:val="24"/>
          <w:szCs w:val="24"/>
        </w:rPr>
        <w:t>У</w:t>
      </w:r>
      <w:r w:rsidR="005E6782" w:rsidRPr="005D1315">
        <w:rPr>
          <w:rFonts w:ascii="Times New Roman" w:hAnsi="Times New Roman" w:cs="Times New Roman"/>
          <w:b/>
          <w:sz w:val="24"/>
          <w:szCs w:val="24"/>
        </w:rPr>
        <w:t>чебный план основного общего образования</w:t>
      </w:r>
    </w:p>
    <w:tbl>
      <w:tblPr>
        <w:tblStyle w:val="ad"/>
        <w:tblW w:w="10538" w:type="dxa"/>
        <w:tblInd w:w="-832" w:type="dxa"/>
        <w:tblLayout w:type="fixed"/>
        <w:tblLook w:val="04A0"/>
      </w:tblPr>
      <w:tblGrid>
        <w:gridCol w:w="1791"/>
        <w:gridCol w:w="2570"/>
        <w:gridCol w:w="1115"/>
        <w:gridCol w:w="993"/>
        <w:gridCol w:w="989"/>
        <w:gridCol w:w="1134"/>
        <w:gridCol w:w="973"/>
        <w:gridCol w:w="973"/>
      </w:tblGrid>
      <w:tr w:rsidR="00E415C3" w:rsidTr="00450522">
        <w:trPr>
          <w:trHeight w:val="255"/>
        </w:trPr>
        <w:tc>
          <w:tcPr>
            <w:tcW w:w="1791" w:type="dxa"/>
            <w:vMerge w:val="restart"/>
          </w:tcPr>
          <w:p w:rsidR="00E415C3" w:rsidRDefault="00E415C3" w:rsidP="00ED11FE">
            <w:pPr>
              <w:jc w:val="both"/>
            </w:pPr>
            <w:r>
              <w:t>Предметные области</w:t>
            </w:r>
          </w:p>
        </w:tc>
        <w:tc>
          <w:tcPr>
            <w:tcW w:w="2570" w:type="dxa"/>
            <w:vMerge w:val="restart"/>
          </w:tcPr>
          <w:p w:rsidR="00E415C3" w:rsidRDefault="00E415C3" w:rsidP="00ED11FE">
            <w:pPr>
              <w:jc w:val="both"/>
            </w:pPr>
            <w:r>
              <w:t>Учебные предметы</w:t>
            </w:r>
          </w:p>
        </w:tc>
        <w:tc>
          <w:tcPr>
            <w:tcW w:w="6177" w:type="dxa"/>
            <w:gridSpan w:val="6"/>
          </w:tcPr>
          <w:p w:rsidR="00E415C3" w:rsidRDefault="00E415C3" w:rsidP="00ED11FE">
            <w:pPr>
              <w:jc w:val="both"/>
            </w:pPr>
            <w:r>
              <w:t>Количество часов в неделю</w:t>
            </w:r>
          </w:p>
          <w:p w:rsidR="00E415C3" w:rsidRDefault="00E415C3" w:rsidP="00ED11FE">
            <w:pPr>
              <w:jc w:val="both"/>
            </w:pPr>
          </w:p>
        </w:tc>
      </w:tr>
      <w:tr w:rsidR="00E415C3" w:rsidTr="00450522">
        <w:trPr>
          <w:trHeight w:val="255"/>
        </w:trPr>
        <w:tc>
          <w:tcPr>
            <w:tcW w:w="1791" w:type="dxa"/>
            <w:vMerge/>
          </w:tcPr>
          <w:p w:rsidR="00E415C3" w:rsidRDefault="00E415C3" w:rsidP="00ED11FE">
            <w:pPr>
              <w:jc w:val="both"/>
            </w:pPr>
          </w:p>
        </w:tc>
        <w:tc>
          <w:tcPr>
            <w:tcW w:w="2570" w:type="dxa"/>
            <w:vMerge/>
          </w:tcPr>
          <w:p w:rsidR="00E415C3" w:rsidRDefault="00E415C3" w:rsidP="00ED11FE">
            <w:pPr>
              <w:jc w:val="both"/>
            </w:pPr>
          </w:p>
        </w:tc>
        <w:tc>
          <w:tcPr>
            <w:tcW w:w="1115" w:type="dxa"/>
          </w:tcPr>
          <w:p w:rsidR="00E415C3" w:rsidRDefault="00E415C3" w:rsidP="00ED11FE">
            <w:pPr>
              <w:jc w:val="both"/>
            </w:pPr>
            <w:r>
              <w:t>5 класс</w:t>
            </w:r>
          </w:p>
        </w:tc>
        <w:tc>
          <w:tcPr>
            <w:tcW w:w="993" w:type="dxa"/>
          </w:tcPr>
          <w:p w:rsidR="00E415C3" w:rsidRDefault="00E415C3" w:rsidP="00ED11FE">
            <w:pPr>
              <w:jc w:val="both"/>
            </w:pPr>
            <w:r>
              <w:t>6 класс</w:t>
            </w:r>
          </w:p>
        </w:tc>
        <w:tc>
          <w:tcPr>
            <w:tcW w:w="989" w:type="dxa"/>
          </w:tcPr>
          <w:p w:rsidR="00E415C3" w:rsidRDefault="00E415C3" w:rsidP="00ED11FE">
            <w:pPr>
              <w:jc w:val="both"/>
            </w:pPr>
            <w:r>
              <w:t>7 класс</w:t>
            </w:r>
          </w:p>
        </w:tc>
        <w:tc>
          <w:tcPr>
            <w:tcW w:w="1134" w:type="dxa"/>
          </w:tcPr>
          <w:p w:rsidR="00E415C3" w:rsidRDefault="00E415C3" w:rsidP="00ED11FE">
            <w:pPr>
              <w:jc w:val="both"/>
            </w:pPr>
            <w:r>
              <w:t>8 класс</w:t>
            </w:r>
          </w:p>
        </w:tc>
        <w:tc>
          <w:tcPr>
            <w:tcW w:w="973" w:type="dxa"/>
          </w:tcPr>
          <w:p w:rsidR="00E415C3" w:rsidRDefault="00E415C3" w:rsidP="00ED11FE">
            <w:pPr>
              <w:ind w:hanging="244"/>
              <w:jc w:val="both"/>
            </w:pPr>
            <w:r>
              <w:t>9 класс</w:t>
            </w:r>
          </w:p>
        </w:tc>
        <w:tc>
          <w:tcPr>
            <w:tcW w:w="973" w:type="dxa"/>
          </w:tcPr>
          <w:p w:rsidR="00E415C3" w:rsidRDefault="00E415C3" w:rsidP="00ED11FE">
            <w:pPr>
              <w:jc w:val="both"/>
            </w:pPr>
            <w:r>
              <w:t>Итого</w:t>
            </w:r>
          </w:p>
          <w:p w:rsidR="00E415C3" w:rsidRDefault="00E415C3" w:rsidP="00ED11FE">
            <w:pPr>
              <w:jc w:val="both"/>
            </w:pPr>
            <w:r>
              <w:t>часов в неделю</w:t>
            </w:r>
          </w:p>
        </w:tc>
      </w:tr>
      <w:tr w:rsidR="00E415C3" w:rsidTr="00450522">
        <w:tc>
          <w:tcPr>
            <w:tcW w:w="1791" w:type="dxa"/>
          </w:tcPr>
          <w:p w:rsidR="00E415C3" w:rsidRDefault="00E415C3" w:rsidP="00ED11FE">
            <w:pPr>
              <w:jc w:val="both"/>
            </w:pPr>
          </w:p>
        </w:tc>
        <w:tc>
          <w:tcPr>
            <w:tcW w:w="2570" w:type="dxa"/>
          </w:tcPr>
          <w:p w:rsidR="00E415C3" w:rsidRPr="008620F2" w:rsidRDefault="00E415C3" w:rsidP="00ED11FE">
            <w:pPr>
              <w:jc w:val="both"/>
              <w:rPr>
                <w:b/>
              </w:rPr>
            </w:pPr>
            <w:r w:rsidRPr="008620F2">
              <w:rPr>
                <w:b/>
              </w:rPr>
              <w:t>Обязательная часть</w:t>
            </w:r>
          </w:p>
        </w:tc>
        <w:tc>
          <w:tcPr>
            <w:tcW w:w="1115" w:type="dxa"/>
          </w:tcPr>
          <w:p w:rsidR="00E415C3" w:rsidRDefault="00E415C3" w:rsidP="00ED11FE">
            <w:pPr>
              <w:jc w:val="both"/>
            </w:pPr>
          </w:p>
        </w:tc>
        <w:tc>
          <w:tcPr>
            <w:tcW w:w="993" w:type="dxa"/>
          </w:tcPr>
          <w:p w:rsidR="00E415C3" w:rsidRDefault="00E415C3" w:rsidP="00ED11FE">
            <w:pPr>
              <w:jc w:val="both"/>
            </w:pPr>
          </w:p>
        </w:tc>
        <w:tc>
          <w:tcPr>
            <w:tcW w:w="989" w:type="dxa"/>
          </w:tcPr>
          <w:p w:rsidR="00E415C3" w:rsidRDefault="00E415C3" w:rsidP="00ED11FE">
            <w:pPr>
              <w:jc w:val="both"/>
            </w:pPr>
          </w:p>
        </w:tc>
        <w:tc>
          <w:tcPr>
            <w:tcW w:w="1134" w:type="dxa"/>
          </w:tcPr>
          <w:p w:rsidR="00E415C3" w:rsidRDefault="00E415C3" w:rsidP="00ED11FE">
            <w:pPr>
              <w:jc w:val="both"/>
            </w:pPr>
          </w:p>
        </w:tc>
        <w:tc>
          <w:tcPr>
            <w:tcW w:w="973" w:type="dxa"/>
          </w:tcPr>
          <w:p w:rsidR="00E415C3" w:rsidRDefault="00E415C3" w:rsidP="00ED11FE">
            <w:pPr>
              <w:ind w:hanging="244"/>
              <w:jc w:val="both"/>
            </w:pPr>
          </w:p>
        </w:tc>
        <w:tc>
          <w:tcPr>
            <w:tcW w:w="973" w:type="dxa"/>
          </w:tcPr>
          <w:p w:rsidR="00E415C3" w:rsidRDefault="00E415C3" w:rsidP="00ED11FE">
            <w:pPr>
              <w:jc w:val="both"/>
            </w:pPr>
          </w:p>
        </w:tc>
      </w:tr>
      <w:tr w:rsidR="00E415C3" w:rsidTr="00450522">
        <w:trPr>
          <w:trHeight w:val="85"/>
        </w:trPr>
        <w:tc>
          <w:tcPr>
            <w:tcW w:w="1791" w:type="dxa"/>
            <w:vMerge w:val="restart"/>
          </w:tcPr>
          <w:p w:rsidR="00E415C3" w:rsidRDefault="00E415C3" w:rsidP="00ED11FE">
            <w:pPr>
              <w:jc w:val="both"/>
            </w:pPr>
            <w:r>
              <w:t>Русский язык и литература</w:t>
            </w:r>
          </w:p>
        </w:tc>
        <w:tc>
          <w:tcPr>
            <w:tcW w:w="2570" w:type="dxa"/>
          </w:tcPr>
          <w:p w:rsidR="00E415C3" w:rsidRDefault="00E415C3" w:rsidP="00ED11FE">
            <w:pPr>
              <w:jc w:val="both"/>
            </w:pPr>
            <w:r>
              <w:t xml:space="preserve">Русский язык </w:t>
            </w:r>
          </w:p>
        </w:tc>
        <w:tc>
          <w:tcPr>
            <w:tcW w:w="1115" w:type="dxa"/>
          </w:tcPr>
          <w:p w:rsidR="00E415C3" w:rsidRDefault="00E415C3" w:rsidP="00ED11FE">
            <w:pPr>
              <w:jc w:val="both"/>
            </w:pPr>
            <w:r>
              <w:t>5</w:t>
            </w:r>
          </w:p>
        </w:tc>
        <w:tc>
          <w:tcPr>
            <w:tcW w:w="993" w:type="dxa"/>
          </w:tcPr>
          <w:p w:rsidR="00E415C3" w:rsidRDefault="00E415C3" w:rsidP="00ED11FE">
            <w:pPr>
              <w:jc w:val="both"/>
            </w:pPr>
            <w:r>
              <w:t>6</w:t>
            </w:r>
          </w:p>
        </w:tc>
        <w:tc>
          <w:tcPr>
            <w:tcW w:w="989" w:type="dxa"/>
          </w:tcPr>
          <w:p w:rsidR="00E415C3" w:rsidRDefault="00E415C3" w:rsidP="00ED11FE">
            <w:pPr>
              <w:jc w:val="both"/>
            </w:pPr>
            <w:r>
              <w:t>4</w:t>
            </w:r>
          </w:p>
        </w:tc>
        <w:tc>
          <w:tcPr>
            <w:tcW w:w="1134" w:type="dxa"/>
          </w:tcPr>
          <w:p w:rsidR="00E415C3" w:rsidRDefault="00E415C3" w:rsidP="00ED11FE">
            <w:pPr>
              <w:jc w:val="both"/>
            </w:pPr>
            <w:r>
              <w:t>3</w:t>
            </w:r>
          </w:p>
        </w:tc>
        <w:tc>
          <w:tcPr>
            <w:tcW w:w="973" w:type="dxa"/>
          </w:tcPr>
          <w:p w:rsidR="00E415C3" w:rsidRDefault="00E415C3" w:rsidP="00ED11FE">
            <w:pPr>
              <w:ind w:hanging="244"/>
              <w:jc w:val="both"/>
            </w:pPr>
            <w:r>
              <w:t>3</w:t>
            </w:r>
          </w:p>
        </w:tc>
        <w:tc>
          <w:tcPr>
            <w:tcW w:w="973" w:type="dxa"/>
          </w:tcPr>
          <w:p w:rsidR="00E415C3" w:rsidRDefault="00E415C3" w:rsidP="00ED11FE">
            <w:pPr>
              <w:jc w:val="both"/>
            </w:pPr>
            <w:r>
              <w:t>21</w:t>
            </w:r>
          </w:p>
        </w:tc>
      </w:tr>
      <w:tr w:rsidR="00E415C3" w:rsidTr="00450522">
        <w:trPr>
          <w:trHeight w:val="85"/>
        </w:trPr>
        <w:tc>
          <w:tcPr>
            <w:tcW w:w="1791" w:type="dxa"/>
            <w:vMerge/>
          </w:tcPr>
          <w:p w:rsidR="00E415C3" w:rsidRDefault="00E415C3" w:rsidP="00ED11FE">
            <w:pPr>
              <w:jc w:val="both"/>
            </w:pPr>
          </w:p>
        </w:tc>
        <w:tc>
          <w:tcPr>
            <w:tcW w:w="2570" w:type="dxa"/>
          </w:tcPr>
          <w:p w:rsidR="00E415C3" w:rsidRDefault="00E415C3" w:rsidP="00ED11FE">
            <w:pPr>
              <w:jc w:val="both"/>
            </w:pPr>
            <w:r>
              <w:t xml:space="preserve">Литература </w:t>
            </w:r>
          </w:p>
        </w:tc>
        <w:tc>
          <w:tcPr>
            <w:tcW w:w="1115" w:type="dxa"/>
          </w:tcPr>
          <w:p w:rsidR="00E415C3" w:rsidRDefault="00E415C3" w:rsidP="00ED11FE">
            <w:pPr>
              <w:jc w:val="both"/>
            </w:pPr>
            <w:r>
              <w:t>3</w:t>
            </w:r>
          </w:p>
        </w:tc>
        <w:tc>
          <w:tcPr>
            <w:tcW w:w="993" w:type="dxa"/>
          </w:tcPr>
          <w:p w:rsidR="00E415C3" w:rsidRDefault="00E415C3" w:rsidP="00ED11FE">
            <w:pPr>
              <w:jc w:val="both"/>
            </w:pPr>
            <w:r>
              <w:t>3</w:t>
            </w:r>
          </w:p>
        </w:tc>
        <w:tc>
          <w:tcPr>
            <w:tcW w:w="989" w:type="dxa"/>
          </w:tcPr>
          <w:p w:rsidR="00E415C3" w:rsidRDefault="00E415C3" w:rsidP="00ED11FE">
            <w:pPr>
              <w:jc w:val="both"/>
            </w:pPr>
            <w:r>
              <w:t>2</w:t>
            </w:r>
          </w:p>
        </w:tc>
        <w:tc>
          <w:tcPr>
            <w:tcW w:w="1134" w:type="dxa"/>
          </w:tcPr>
          <w:p w:rsidR="00E415C3" w:rsidRDefault="00E415C3" w:rsidP="00ED11FE">
            <w:pPr>
              <w:jc w:val="both"/>
            </w:pPr>
            <w:r>
              <w:t>2</w:t>
            </w:r>
          </w:p>
        </w:tc>
        <w:tc>
          <w:tcPr>
            <w:tcW w:w="973" w:type="dxa"/>
          </w:tcPr>
          <w:p w:rsidR="00E415C3" w:rsidRDefault="00E415C3" w:rsidP="00ED11FE">
            <w:pPr>
              <w:ind w:hanging="244"/>
              <w:jc w:val="both"/>
            </w:pPr>
            <w:r>
              <w:t>3</w:t>
            </w:r>
          </w:p>
        </w:tc>
        <w:tc>
          <w:tcPr>
            <w:tcW w:w="973" w:type="dxa"/>
          </w:tcPr>
          <w:p w:rsidR="00E415C3" w:rsidRDefault="00E415C3" w:rsidP="00ED11FE">
            <w:pPr>
              <w:jc w:val="both"/>
            </w:pPr>
            <w:r>
              <w:t>13</w:t>
            </w:r>
          </w:p>
        </w:tc>
      </w:tr>
      <w:tr w:rsidR="00E415C3" w:rsidTr="00450522">
        <w:trPr>
          <w:trHeight w:val="85"/>
        </w:trPr>
        <w:tc>
          <w:tcPr>
            <w:tcW w:w="1791" w:type="dxa"/>
            <w:vMerge w:val="restart"/>
          </w:tcPr>
          <w:p w:rsidR="00E415C3" w:rsidRDefault="00E415C3" w:rsidP="00ED11FE">
            <w:pPr>
              <w:jc w:val="both"/>
            </w:pPr>
            <w:r>
              <w:t>Родной язык  и Родная литература</w:t>
            </w:r>
          </w:p>
        </w:tc>
        <w:tc>
          <w:tcPr>
            <w:tcW w:w="2570" w:type="dxa"/>
          </w:tcPr>
          <w:p w:rsidR="00E415C3" w:rsidRDefault="00E415C3" w:rsidP="00ED11FE">
            <w:pPr>
              <w:jc w:val="both"/>
            </w:pPr>
            <w:r>
              <w:t xml:space="preserve">Родной язык  </w:t>
            </w:r>
          </w:p>
        </w:tc>
        <w:tc>
          <w:tcPr>
            <w:tcW w:w="1115" w:type="dxa"/>
          </w:tcPr>
          <w:p w:rsidR="00E415C3" w:rsidRDefault="00E415C3" w:rsidP="00ED11FE">
            <w:pPr>
              <w:jc w:val="both"/>
            </w:pPr>
          </w:p>
        </w:tc>
        <w:tc>
          <w:tcPr>
            <w:tcW w:w="993" w:type="dxa"/>
          </w:tcPr>
          <w:p w:rsidR="00E415C3" w:rsidRDefault="00E415C3" w:rsidP="00ED11FE">
            <w:pPr>
              <w:jc w:val="both"/>
            </w:pPr>
          </w:p>
        </w:tc>
        <w:tc>
          <w:tcPr>
            <w:tcW w:w="989" w:type="dxa"/>
          </w:tcPr>
          <w:p w:rsidR="00E415C3" w:rsidRDefault="00E415C3" w:rsidP="00ED11FE">
            <w:pPr>
              <w:jc w:val="both"/>
            </w:pPr>
          </w:p>
        </w:tc>
        <w:tc>
          <w:tcPr>
            <w:tcW w:w="1134" w:type="dxa"/>
          </w:tcPr>
          <w:p w:rsidR="00E415C3" w:rsidRDefault="00E415C3" w:rsidP="00ED11FE">
            <w:pPr>
              <w:jc w:val="both"/>
            </w:pPr>
          </w:p>
        </w:tc>
        <w:tc>
          <w:tcPr>
            <w:tcW w:w="973" w:type="dxa"/>
          </w:tcPr>
          <w:p w:rsidR="00E415C3" w:rsidRDefault="00E415C3" w:rsidP="00ED11FE">
            <w:pPr>
              <w:ind w:hanging="244"/>
              <w:jc w:val="both"/>
            </w:pPr>
          </w:p>
        </w:tc>
        <w:tc>
          <w:tcPr>
            <w:tcW w:w="973" w:type="dxa"/>
          </w:tcPr>
          <w:p w:rsidR="00E415C3" w:rsidRDefault="00E415C3" w:rsidP="00ED11FE">
            <w:pPr>
              <w:jc w:val="both"/>
            </w:pPr>
          </w:p>
        </w:tc>
      </w:tr>
      <w:tr w:rsidR="00E415C3" w:rsidTr="00450522">
        <w:trPr>
          <w:trHeight w:val="85"/>
        </w:trPr>
        <w:tc>
          <w:tcPr>
            <w:tcW w:w="1791" w:type="dxa"/>
            <w:vMerge/>
          </w:tcPr>
          <w:p w:rsidR="00E415C3" w:rsidRDefault="00E415C3" w:rsidP="00ED11FE">
            <w:pPr>
              <w:jc w:val="both"/>
            </w:pPr>
          </w:p>
        </w:tc>
        <w:tc>
          <w:tcPr>
            <w:tcW w:w="2570" w:type="dxa"/>
          </w:tcPr>
          <w:p w:rsidR="00E415C3" w:rsidRDefault="00E415C3" w:rsidP="00ED11FE">
            <w:pPr>
              <w:jc w:val="both"/>
            </w:pPr>
            <w:r>
              <w:t>Родная литература</w:t>
            </w:r>
          </w:p>
        </w:tc>
        <w:tc>
          <w:tcPr>
            <w:tcW w:w="1115" w:type="dxa"/>
          </w:tcPr>
          <w:p w:rsidR="00E415C3" w:rsidRDefault="00E415C3" w:rsidP="00ED11FE">
            <w:pPr>
              <w:jc w:val="both"/>
            </w:pPr>
          </w:p>
        </w:tc>
        <w:tc>
          <w:tcPr>
            <w:tcW w:w="993" w:type="dxa"/>
          </w:tcPr>
          <w:p w:rsidR="00E415C3" w:rsidRDefault="00E415C3" w:rsidP="00ED11FE">
            <w:pPr>
              <w:jc w:val="both"/>
            </w:pPr>
          </w:p>
        </w:tc>
        <w:tc>
          <w:tcPr>
            <w:tcW w:w="989" w:type="dxa"/>
          </w:tcPr>
          <w:p w:rsidR="00E415C3" w:rsidRDefault="00E415C3" w:rsidP="00ED11FE">
            <w:pPr>
              <w:jc w:val="both"/>
            </w:pPr>
          </w:p>
        </w:tc>
        <w:tc>
          <w:tcPr>
            <w:tcW w:w="1134" w:type="dxa"/>
          </w:tcPr>
          <w:p w:rsidR="00E415C3" w:rsidRDefault="00E415C3" w:rsidP="00ED11FE">
            <w:pPr>
              <w:jc w:val="both"/>
            </w:pPr>
          </w:p>
        </w:tc>
        <w:tc>
          <w:tcPr>
            <w:tcW w:w="973" w:type="dxa"/>
          </w:tcPr>
          <w:p w:rsidR="00E415C3" w:rsidRDefault="00E415C3" w:rsidP="00ED11FE">
            <w:pPr>
              <w:ind w:hanging="244"/>
              <w:jc w:val="both"/>
            </w:pPr>
          </w:p>
        </w:tc>
        <w:tc>
          <w:tcPr>
            <w:tcW w:w="973" w:type="dxa"/>
          </w:tcPr>
          <w:p w:rsidR="00E415C3" w:rsidRDefault="00E415C3" w:rsidP="00ED11FE">
            <w:pPr>
              <w:jc w:val="both"/>
            </w:pPr>
          </w:p>
        </w:tc>
      </w:tr>
      <w:tr w:rsidR="00E415C3" w:rsidTr="00450522">
        <w:trPr>
          <w:trHeight w:val="85"/>
        </w:trPr>
        <w:tc>
          <w:tcPr>
            <w:tcW w:w="1791" w:type="dxa"/>
            <w:vMerge w:val="restart"/>
          </w:tcPr>
          <w:p w:rsidR="00E415C3" w:rsidRDefault="00E415C3" w:rsidP="00ED11FE">
            <w:pPr>
              <w:jc w:val="both"/>
            </w:pPr>
            <w:r>
              <w:t>Иностранный язык</w:t>
            </w:r>
          </w:p>
        </w:tc>
        <w:tc>
          <w:tcPr>
            <w:tcW w:w="2570" w:type="dxa"/>
          </w:tcPr>
          <w:p w:rsidR="00E415C3" w:rsidRDefault="00E415C3" w:rsidP="00ED11FE">
            <w:pPr>
              <w:jc w:val="both"/>
            </w:pPr>
            <w:r>
              <w:t>Английский язык</w:t>
            </w:r>
          </w:p>
        </w:tc>
        <w:tc>
          <w:tcPr>
            <w:tcW w:w="1115" w:type="dxa"/>
          </w:tcPr>
          <w:p w:rsidR="00E415C3" w:rsidRDefault="00E415C3" w:rsidP="00ED11FE">
            <w:pPr>
              <w:jc w:val="both"/>
            </w:pPr>
            <w:r>
              <w:t>3</w:t>
            </w:r>
          </w:p>
        </w:tc>
        <w:tc>
          <w:tcPr>
            <w:tcW w:w="993" w:type="dxa"/>
          </w:tcPr>
          <w:p w:rsidR="00E415C3" w:rsidRDefault="00E415C3" w:rsidP="00ED11FE">
            <w:pPr>
              <w:jc w:val="both"/>
            </w:pPr>
            <w:r>
              <w:t>3</w:t>
            </w:r>
          </w:p>
        </w:tc>
        <w:tc>
          <w:tcPr>
            <w:tcW w:w="989" w:type="dxa"/>
          </w:tcPr>
          <w:p w:rsidR="00E415C3" w:rsidRDefault="00E415C3" w:rsidP="00ED11FE">
            <w:pPr>
              <w:jc w:val="both"/>
            </w:pPr>
            <w:r>
              <w:t>3</w:t>
            </w:r>
          </w:p>
        </w:tc>
        <w:tc>
          <w:tcPr>
            <w:tcW w:w="1134" w:type="dxa"/>
          </w:tcPr>
          <w:p w:rsidR="00E415C3" w:rsidRDefault="00E415C3" w:rsidP="00ED11FE">
            <w:pPr>
              <w:jc w:val="both"/>
            </w:pPr>
            <w:r>
              <w:t>3</w:t>
            </w:r>
          </w:p>
        </w:tc>
        <w:tc>
          <w:tcPr>
            <w:tcW w:w="973" w:type="dxa"/>
          </w:tcPr>
          <w:p w:rsidR="00E415C3" w:rsidRDefault="00E415C3" w:rsidP="00ED11FE">
            <w:pPr>
              <w:ind w:hanging="244"/>
              <w:jc w:val="both"/>
            </w:pPr>
            <w:r>
              <w:t>3</w:t>
            </w:r>
          </w:p>
        </w:tc>
        <w:tc>
          <w:tcPr>
            <w:tcW w:w="973" w:type="dxa"/>
          </w:tcPr>
          <w:p w:rsidR="00E415C3" w:rsidRDefault="00E415C3" w:rsidP="00ED11FE">
            <w:pPr>
              <w:jc w:val="both"/>
            </w:pPr>
            <w:r>
              <w:t>15</w:t>
            </w:r>
          </w:p>
        </w:tc>
      </w:tr>
      <w:tr w:rsidR="00E415C3" w:rsidTr="00450522">
        <w:trPr>
          <w:trHeight w:val="85"/>
        </w:trPr>
        <w:tc>
          <w:tcPr>
            <w:tcW w:w="1791" w:type="dxa"/>
            <w:vMerge/>
          </w:tcPr>
          <w:p w:rsidR="00E415C3" w:rsidRDefault="00E415C3" w:rsidP="00ED11FE">
            <w:pPr>
              <w:jc w:val="both"/>
            </w:pPr>
          </w:p>
        </w:tc>
        <w:tc>
          <w:tcPr>
            <w:tcW w:w="2570" w:type="dxa"/>
          </w:tcPr>
          <w:p w:rsidR="00E415C3" w:rsidRDefault="00E415C3" w:rsidP="00ED11FE">
            <w:pPr>
              <w:jc w:val="both"/>
            </w:pPr>
            <w:r>
              <w:t>Второй  иностранный язык (немецкий и французский)</w:t>
            </w:r>
          </w:p>
        </w:tc>
        <w:tc>
          <w:tcPr>
            <w:tcW w:w="1115" w:type="dxa"/>
          </w:tcPr>
          <w:p w:rsidR="00E415C3" w:rsidRPr="0048232F" w:rsidRDefault="00E415C3" w:rsidP="00ED11FE">
            <w:pPr>
              <w:jc w:val="both"/>
              <w:rPr>
                <w:highlight w:val="yellow"/>
              </w:rPr>
            </w:pPr>
          </w:p>
        </w:tc>
        <w:tc>
          <w:tcPr>
            <w:tcW w:w="993" w:type="dxa"/>
          </w:tcPr>
          <w:p w:rsidR="00E415C3" w:rsidRPr="0048232F" w:rsidRDefault="00E415C3" w:rsidP="00ED11FE">
            <w:pPr>
              <w:jc w:val="both"/>
              <w:rPr>
                <w:highlight w:val="yellow"/>
              </w:rPr>
            </w:pPr>
          </w:p>
        </w:tc>
        <w:tc>
          <w:tcPr>
            <w:tcW w:w="989" w:type="dxa"/>
          </w:tcPr>
          <w:p w:rsidR="00E415C3" w:rsidRPr="0048232F" w:rsidRDefault="00E415C3" w:rsidP="00ED11FE">
            <w:pPr>
              <w:jc w:val="both"/>
              <w:rPr>
                <w:highlight w:val="yellow"/>
              </w:rPr>
            </w:pPr>
          </w:p>
        </w:tc>
        <w:tc>
          <w:tcPr>
            <w:tcW w:w="1134" w:type="dxa"/>
          </w:tcPr>
          <w:p w:rsidR="00E415C3" w:rsidRPr="00270295" w:rsidRDefault="00E415C3" w:rsidP="00ED11FE">
            <w:pPr>
              <w:jc w:val="both"/>
              <w:rPr>
                <w:highlight w:val="yellow"/>
              </w:rPr>
            </w:pPr>
            <w:r>
              <w:t>1</w:t>
            </w:r>
            <w:r w:rsidRPr="00270295">
              <w:t>+1</w:t>
            </w:r>
            <w:r>
              <w:t>ч. из внеурочн. деятел.</w:t>
            </w:r>
          </w:p>
        </w:tc>
        <w:tc>
          <w:tcPr>
            <w:tcW w:w="973" w:type="dxa"/>
          </w:tcPr>
          <w:p w:rsidR="00E415C3" w:rsidRPr="0048232F" w:rsidRDefault="00E415C3" w:rsidP="00ED11FE">
            <w:pPr>
              <w:ind w:hanging="244"/>
              <w:jc w:val="both"/>
              <w:rPr>
                <w:highlight w:val="yellow"/>
              </w:rPr>
            </w:pPr>
            <w:r>
              <w:t>1</w:t>
            </w:r>
            <w:r w:rsidRPr="00270295">
              <w:t>+1</w:t>
            </w:r>
            <w:r>
              <w:t>ч. из внеурочн. деятел.</w:t>
            </w:r>
          </w:p>
        </w:tc>
        <w:tc>
          <w:tcPr>
            <w:tcW w:w="973" w:type="dxa"/>
          </w:tcPr>
          <w:p w:rsidR="00E415C3" w:rsidRPr="0048232F" w:rsidRDefault="00E415C3" w:rsidP="00ED11FE">
            <w:pPr>
              <w:jc w:val="both"/>
              <w:rPr>
                <w:highlight w:val="yellow"/>
              </w:rPr>
            </w:pPr>
            <w:r>
              <w:t>4</w:t>
            </w:r>
          </w:p>
        </w:tc>
      </w:tr>
      <w:tr w:rsidR="00E415C3" w:rsidTr="00450522">
        <w:tc>
          <w:tcPr>
            <w:tcW w:w="1791" w:type="dxa"/>
            <w:vMerge w:val="restart"/>
          </w:tcPr>
          <w:p w:rsidR="00E415C3" w:rsidRDefault="00E415C3" w:rsidP="00ED11FE">
            <w:pPr>
              <w:jc w:val="both"/>
            </w:pPr>
            <w:r>
              <w:t>Математика и информатика</w:t>
            </w:r>
          </w:p>
        </w:tc>
        <w:tc>
          <w:tcPr>
            <w:tcW w:w="2570" w:type="dxa"/>
          </w:tcPr>
          <w:p w:rsidR="00E415C3" w:rsidRDefault="00E415C3" w:rsidP="00ED11FE">
            <w:pPr>
              <w:jc w:val="both"/>
            </w:pPr>
            <w:r>
              <w:t>Математика</w:t>
            </w:r>
          </w:p>
        </w:tc>
        <w:tc>
          <w:tcPr>
            <w:tcW w:w="1115" w:type="dxa"/>
          </w:tcPr>
          <w:p w:rsidR="00E415C3" w:rsidRDefault="00E415C3" w:rsidP="00ED11FE">
            <w:pPr>
              <w:jc w:val="both"/>
            </w:pPr>
            <w:r>
              <w:t>5</w:t>
            </w:r>
          </w:p>
        </w:tc>
        <w:tc>
          <w:tcPr>
            <w:tcW w:w="993" w:type="dxa"/>
          </w:tcPr>
          <w:p w:rsidR="00E415C3" w:rsidRDefault="00E415C3" w:rsidP="00ED11FE">
            <w:pPr>
              <w:jc w:val="both"/>
            </w:pPr>
            <w:r>
              <w:t>5</w:t>
            </w:r>
          </w:p>
        </w:tc>
        <w:tc>
          <w:tcPr>
            <w:tcW w:w="989" w:type="dxa"/>
          </w:tcPr>
          <w:p w:rsidR="00E415C3" w:rsidRDefault="00E415C3" w:rsidP="00ED11FE">
            <w:pPr>
              <w:jc w:val="both"/>
            </w:pPr>
          </w:p>
        </w:tc>
        <w:tc>
          <w:tcPr>
            <w:tcW w:w="1134" w:type="dxa"/>
          </w:tcPr>
          <w:p w:rsidR="00E415C3" w:rsidRDefault="00E415C3" w:rsidP="00ED11FE">
            <w:pPr>
              <w:jc w:val="both"/>
            </w:pPr>
          </w:p>
        </w:tc>
        <w:tc>
          <w:tcPr>
            <w:tcW w:w="973" w:type="dxa"/>
          </w:tcPr>
          <w:p w:rsidR="00E415C3" w:rsidRDefault="00E415C3" w:rsidP="00ED11FE">
            <w:pPr>
              <w:ind w:hanging="244"/>
              <w:jc w:val="both"/>
            </w:pPr>
          </w:p>
        </w:tc>
        <w:tc>
          <w:tcPr>
            <w:tcW w:w="973" w:type="dxa"/>
          </w:tcPr>
          <w:p w:rsidR="00E415C3" w:rsidRDefault="00E415C3" w:rsidP="00ED11FE">
            <w:pPr>
              <w:jc w:val="both"/>
            </w:pPr>
            <w:r>
              <w:t>10</w:t>
            </w:r>
          </w:p>
        </w:tc>
      </w:tr>
      <w:tr w:rsidR="00E415C3" w:rsidTr="00450522">
        <w:tc>
          <w:tcPr>
            <w:tcW w:w="1791" w:type="dxa"/>
            <w:vMerge/>
          </w:tcPr>
          <w:p w:rsidR="00E415C3" w:rsidRDefault="00E415C3" w:rsidP="00ED11FE">
            <w:pPr>
              <w:jc w:val="both"/>
            </w:pPr>
          </w:p>
        </w:tc>
        <w:tc>
          <w:tcPr>
            <w:tcW w:w="2570" w:type="dxa"/>
          </w:tcPr>
          <w:p w:rsidR="00E415C3" w:rsidRDefault="00E415C3" w:rsidP="00ED11FE">
            <w:pPr>
              <w:jc w:val="both"/>
            </w:pPr>
            <w:r>
              <w:t>Математика (алгебра)</w:t>
            </w:r>
          </w:p>
        </w:tc>
        <w:tc>
          <w:tcPr>
            <w:tcW w:w="1115" w:type="dxa"/>
          </w:tcPr>
          <w:p w:rsidR="00E415C3" w:rsidRDefault="00E415C3" w:rsidP="00ED11FE">
            <w:pPr>
              <w:jc w:val="both"/>
            </w:pPr>
          </w:p>
        </w:tc>
        <w:tc>
          <w:tcPr>
            <w:tcW w:w="993" w:type="dxa"/>
          </w:tcPr>
          <w:p w:rsidR="00E415C3" w:rsidRDefault="00E415C3" w:rsidP="00ED11FE">
            <w:pPr>
              <w:jc w:val="both"/>
            </w:pPr>
          </w:p>
        </w:tc>
        <w:tc>
          <w:tcPr>
            <w:tcW w:w="989" w:type="dxa"/>
          </w:tcPr>
          <w:p w:rsidR="00E415C3" w:rsidRDefault="00E415C3" w:rsidP="00ED11FE">
            <w:pPr>
              <w:jc w:val="both"/>
            </w:pPr>
            <w:r>
              <w:t>3</w:t>
            </w:r>
          </w:p>
        </w:tc>
        <w:tc>
          <w:tcPr>
            <w:tcW w:w="1134" w:type="dxa"/>
          </w:tcPr>
          <w:p w:rsidR="00E415C3" w:rsidRDefault="00E415C3" w:rsidP="00ED11FE">
            <w:pPr>
              <w:jc w:val="both"/>
            </w:pPr>
            <w:r>
              <w:t>3</w:t>
            </w:r>
          </w:p>
        </w:tc>
        <w:tc>
          <w:tcPr>
            <w:tcW w:w="973" w:type="dxa"/>
          </w:tcPr>
          <w:p w:rsidR="00E415C3" w:rsidRDefault="00E415C3" w:rsidP="00ED11FE">
            <w:pPr>
              <w:ind w:hanging="244"/>
              <w:jc w:val="both"/>
            </w:pPr>
            <w:r>
              <w:t>3</w:t>
            </w:r>
          </w:p>
        </w:tc>
        <w:tc>
          <w:tcPr>
            <w:tcW w:w="973" w:type="dxa"/>
          </w:tcPr>
          <w:p w:rsidR="00E415C3" w:rsidRDefault="00E415C3" w:rsidP="00ED11FE">
            <w:pPr>
              <w:jc w:val="both"/>
            </w:pPr>
            <w:r>
              <w:t>9</w:t>
            </w:r>
          </w:p>
        </w:tc>
      </w:tr>
      <w:tr w:rsidR="00E415C3" w:rsidTr="00450522">
        <w:tc>
          <w:tcPr>
            <w:tcW w:w="1791" w:type="dxa"/>
            <w:vMerge/>
          </w:tcPr>
          <w:p w:rsidR="00E415C3" w:rsidRDefault="00E415C3" w:rsidP="00ED11FE">
            <w:pPr>
              <w:jc w:val="both"/>
            </w:pPr>
          </w:p>
        </w:tc>
        <w:tc>
          <w:tcPr>
            <w:tcW w:w="2570" w:type="dxa"/>
          </w:tcPr>
          <w:p w:rsidR="00E415C3" w:rsidRDefault="00E415C3" w:rsidP="00ED11FE">
            <w:pPr>
              <w:jc w:val="both"/>
            </w:pPr>
            <w:r>
              <w:t>Математика (геометрия)</w:t>
            </w:r>
          </w:p>
        </w:tc>
        <w:tc>
          <w:tcPr>
            <w:tcW w:w="1115" w:type="dxa"/>
          </w:tcPr>
          <w:p w:rsidR="00E415C3" w:rsidRDefault="00E415C3" w:rsidP="00ED11FE">
            <w:pPr>
              <w:jc w:val="both"/>
            </w:pPr>
          </w:p>
        </w:tc>
        <w:tc>
          <w:tcPr>
            <w:tcW w:w="993" w:type="dxa"/>
          </w:tcPr>
          <w:p w:rsidR="00E415C3" w:rsidRDefault="00E415C3" w:rsidP="00ED11FE">
            <w:pPr>
              <w:jc w:val="both"/>
            </w:pPr>
          </w:p>
        </w:tc>
        <w:tc>
          <w:tcPr>
            <w:tcW w:w="989" w:type="dxa"/>
          </w:tcPr>
          <w:p w:rsidR="00E415C3" w:rsidRDefault="00E415C3" w:rsidP="00ED11FE">
            <w:pPr>
              <w:jc w:val="both"/>
            </w:pPr>
            <w:r>
              <w:t>2</w:t>
            </w:r>
          </w:p>
        </w:tc>
        <w:tc>
          <w:tcPr>
            <w:tcW w:w="1134" w:type="dxa"/>
          </w:tcPr>
          <w:p w:rsidR="00E415C3" w:rsidRDefault="00E415C3" w:rsidP="00ED11FE">
            <w:pPr>
              <w:jc w:val="both"/>
            </w:pPr>
            <w:r>
              <w:t>2</w:t>
            </w:r>
          </w:p>
        </w:tc>
        <w:tc>
          <w:tcPr>
            <w:tcW w:w="973" w:type="dxa"/>
          </w:tcPr>
          <w:p w:rsidR="00E415C3" w:rsidRDefault="00E415C3" w:rsidP="00ED11FE">
            <w:pPr>
              <w:ind w:hanging="244"/>
              <w:jc w:val="both"/>
            </w:pPr>
            <w:r>
              <w:t>2</w:t>
            </w:r>
          </w:p>
        </w:tc>
        <w:tc>
          <w:tcPr>
            <w:tcW w:w="973" w:type="dxa"/>
          </w:tcPr>
          <w:p w:rsidR="00E415C3" w:rsidRDefault="00E415C3" w:rsidP="00ED11FE">
            <w:pPr>
              <w:jc w:val="both"/>
            </w:pPr>
            <w:r>
              <w:t>6</w:t>
            </w:r>
          </w:p>
        </w:tc>
      </w:tr>
      <w:tr w:rsidR="00E415C3" w:rsidTr="00450522">
        <w:tc>
          <w:tcPr>
            <w:tcW w:w="1791" w:type="dxa"/>
            <w:vMerge/>
          </w:tcPr>
          <w:p w:rsidR="00E415C3" w:rsidRDefault="00E415C3" w:rsidP="00ED11FE">
            <w:pPr>
              <w:jc w:val="both"/>
            </w:pPr>
          </w:p>
        </w:tc>
        <w:tc>
          <w:tcPr>
            <w:tcW w:w="2570" w:type="dxa"/>
          </w:tcPr>
          <w:p w:rsidR="00E415C3" w:rsidRDefault="00E415C3" w:rsidP="00ED11FE">
            <w:pPr>
              <w:jc w:val="both"/>
            </w:pPr>
            <w:r>
              <w:t>Информатика</w:t>
            </w:r>
          </w:p>
        </w:tc>
        <w:tc>
          <w:tcPr>
            <w:tcW w:w="1115" w:type="dxa"/>
          </w:tcPr>
          <w:p w:rsidR="00E415C3" w:rsidRDefault="00E415C3" w:rsidP="00ED11FE">
            <w:pPr>
              <w:jc w:val="both"/>
            </w:pPr>
          </w:p>
        </w:tc>
        <w:tc>
          <w:tcPr>
            <w:tcW w:w="993" w:type="dxa"/>
          </w:tcPr>
          <w:p w:rsidR="00E415C3" w:rsidRDefault="00E415C3" w:rsidP="00ED11FE">
            <w:pPr>
              <w:jc w:val="both"/>
            </w:pPr>
          </w:p>
        </w:tc>
        <w:tc>
          <w:tcPr>
            <w:tcW w:w="989" w:type="dxa"/>
          </w:tcPr>
          <w:p w:rsidR="00E415C3" w:rsidRDefault="00E415C3" w:rsidP="00ED11FE">
            <w:pPr>
              <w:jc w:val="both"/>
            </w:pPr>
            <w:r>
              <w:t>1</w:t>
            </w:r>
          </w:p>
        </w:tc>
        <w:tc>
          <w:tcPr>
            <w:tcW w:w="1134" w:type="dxa"/>
          </w:tcPr>
          <w:p w:rsidR="00E415C3" w:rsidRDefault="00E415C3" w:rsidP="00ED11FE">
            <w:pPr>
              <w:jc w:val="both"/>
            </w:pPr>
            <w:r>
              <w:t>1</w:t>
            </w:r>
          </w:p>
        </w:tc>
        <w:tc>
          <w:tcPr>
            <w:tcW w:w="973" w:type="dxa"/>
          </w:tcPr>
          <w:p w:rsidR="00E415C3" w:rsidRDefault="00E415C3" w:rsidP="00ED11FE">
            <w:pPr>
              <w:ind w:hanging="244"/>
              <w:jc w:val="both"/>
            </w:pPr>
            <w:r>
              <w:t>1</w:t>
            </w:r>
          </w:p>
        </w:tc>
        <w:tc>
          <w:tcPr>
            <w:tcW w:w="973" w:type="dxa"/>
          </w:tcPr>
          <w:p w:rsidR="00E415C3" w:rsidRDefault="00E415C3" w:rsidP="00ED11FE">
            <w:pPr>
              <w:jc w:val="both"/>
            </w:pPr>
            <w:r>
              <w:t>3</w:t>
            </w:r>
          </w:p>
        </w:tc>
      </w:tr>
      <w:tr w:rsidR="00E415C3" w:rsidTr="00450522">
        <w:trPr>
          <w:trHeight w:val="255"/>
        </w:trPr>
        <w:tc>
          <w:tcPr>
            <w:tcW w:w="1791" w:type="dxa"/>
            <w:vMerge w:val="restart"/>
          </w:tcPr>
          <w:p w:rsidR="00E415C3" w:rsidRDefault="00E415C3" w:rsidP="00ED11FE">
            <w:pPr>
              <w:jc w:val="both"/>
            </w:pPr>
            <w:r>
              <w:t>Общественно-научные предметы</w:t>
            </w:r>
          </w:p>
        </w:tc>
        <w:tc>
          <w:tcPr>
            <w:tcW w:w="2570" w:type="dxa"/>
          </w:tcPr>
          <w:p w:rsidR="00E415C3" w:rsidRDefault="00E415C3" w:rsidP="00ED11FE">
            <w:pPr>
              <w:jc w:val="both"/>
            </w:pPr>
            <w:r>
              <w:t>История России и Всеобщая история</w:t>
            </w:r>
          </w:p>
        </w:tc>
        <w:tc>
          <w:tcPr>
            <w:tcW w:w="1115" w:type="dxa"/>
          </w:tcPr>
          <w:p w:rsidR="00E415C3" w:rsidRDefault="00E415C3" w:rsidP="00ED11FE">
            <w:pPr>
              <w:jc w:val="both"/>
            </w:pPr>
            <w:r>
              <w:t>2</w:t>
            </w:r>
          </w:p>
        </w:tc>
        <w:tc>
          <w:tcPr>
            <w:tcW w:w="993" w:type="dxa"/>
          </w:tcPr>
          <w:p w:rsidR="00E415C3" w:rsidRDefault="00E415C3" w:rsidP="00ED11FE">
            <w:pPr>
              <w:jc w:val="both"/>
            </w:pPr>
            <w:r>
              <w:t>2</w:t>
            </w:r>
          </w:p>
        </w:tc>
        <w:tc>
          <w:tcPr>
            <w:tcW w:w="989" w:type="dxa"/>
          </w:tcPr>
          <w:p w:rsidR="00E415C3" w:rsidRDefault="00E415C3" w:rsidP="00ED11FE">
            <w:pPr>
              <w:jc w:val="both"/>
            </w:pPr>
            <w:r>
              <w:t>2</w:t>
            </w:r>
          </w:p>
        </w:tc>
        <w:tc>
          <w:tcPr>
            <w:tcW w:w="1134" w:type="dxa"/>
          </w:tcPr>
          <w:p w:rsidR="00E415C3" w:rsidRDefault="00E415C3" w:rsidP="00ED11FE">
            <w:pPr>
              <w:jc w:val="both"/>
            </w:pPr>
            <w:r>
              <w:t>2</w:t>
            </w:r>
          </w:p>
        </w:tc>
        <w:tc>
          <w:tcPr>
            <w:tcW w:w="973" w:type="dxa"/>
          </w:tcPr>
          <w:p w:rsidR="00E415C3" w:rsidRDefault="00E415C3" w:rsidP="00ED11FE">
            <w:pPr>
              <w:ind w:hanging="244"/>
              <w:jc w:val="both"/>
            </w:pPr>
            <w:r>
              <w:t>3</w:t>
            </w:r>
          </w:p>
        </w:tc>
        <w:tc>
          <w:tcPr>
            <w:tcW w:w="973" w:type="dxa"/>
          </w:tcPr>
          <w:p w:rsidR="00E415C3" w:rsidRDefault="00E415C3" w:rsidP="00ED11FE">
            <w:pPr>
              <w:jc w:val="both"/>
            </w:pPr>
            <w:r>
              <w:t>11</w:t>
            </w:r>
          </w:p>
        </w:tc>
      </w:tr>
      <w:tr w:rsidR="00E415C3" w:rsidTr="00450522">
        <w:trPr>
          <w:trHeight w:val="255"/>
        </w:trPr>
        <w:tc>
          <w:tcPr>
            <w:tcW w:w="1791" w:type="dxa"/>
            <w:vMerge/>
          </w:tcPr>
          <w:p w:rsidR="00E415C3" w:rsidRDefault="00E415C3" w:rsidP="00ED11FE">
            <w:pPr>
              <w:jc w:val="both"/>
            </w:pPr>
          </w:p>
        </w:tc>
        <w:tc>
          <w:tcPr>
            <w:tcW w:w="2570" w:type="dxa"/>
          </w:tcPr>
          <w:p w:rsidR="00E415C3" w:rsidRDefault="00E415C3" w:rsidP="00ED11FE">
            <w:pPr>
              <w:jc w:val="both"/>
            </w:pPr>
            <w:r>
              <w:t xml:space="preserve">Обществознание </w:t>
            </w:r>
          </w:p>
        </w:tc>
        <w:tc>
          <w:tcPr>
            <w:tcW w:w="1115" w:type="dxa"/>
          </w:tcPr>
          <w:p w:rsidR="00E415C3" w:rsidRDefault="00E415C3" w:rsidP="00ED11FE">
            <w:pPr>
              <w:jc w:val="both"/>
            </w:pPr>
          </w:p>
        </w:tc>
        <w:tc>
          <w:tcPr>
            <w:tcW w:w="993" w:type="dxa"/>
          </w:tcPr>
          <w:p w:rsidR="00E415C3" w:rsidRDefault="00E415C3" w:rsidP="00ED11FE">
            <w:pPr>
              <w:jc w:val="both"/>
            </w:pPr>
            <w:r>
              <w:t>1</w:t>
            </w:r>
          </w:p>
        </w:tc>
        <w:tc>
          <w:tcPr>
            <w:tcW w:w="989" w:type="dxa"/>
          </w:tcPr>
          <w:p w:rsidR="00E415C3" w:rsidRDefault="00E415C3" w:rsidP="00ED11FE">
            <w:pPr>
              <w:jc w:val="both"/>
            </w:pPr>
            <w:r>
              <w:t>1</w:t>
            </w:r>
          </w:p>
        </w:tc>
        <w:tc>
          <w:tcPr>
            <w:tcW w:w="1134" w:type="dxa"/>
          </w:tcPr>
          <w:p w:rsidR="00E415C3" w:rsidRDefault="00E415C3" w:rsidP="00ED11FE">
            <w:pPr>
              <w:jc w:val="both"/>
            </w:pPr>
            <w:r>
              <w:t>1</w:t>
            </w:r>
          </w:p>
        </w:tc>
        <w:tc>
          <w:tcPr>
            <w:tcW w:w="973" w:type="dxa"/>
          </w:tcPr>
          <w:p w:rsidR="00E415C3" w:rsidRDefault="00E415C3" w:rsidP="00ED11FE">
            <w:pPr>
              <w:ind w:hanging="244"/>
              <w:jc w:val="both"/>
            </w:pPr>
            <w:r>
              <w:t>1</w:t>
            </w:r>
          </w:p>
        </w:tc>
        <w:tc>
          <w:tcPr>
            <w:tcW w:w="973" w:type="dxa"/>
          </w:tcPr>
          <w:p w:rsidR="00E415C3" w:rsidRDefault="00E415C3" w:rsidP="00ED11FE">
            <w:pPr>
              <w:jc w:val="both"/>
            </w:pPr>
            <w:r>
              <w:t>4</w:t>
            </w:r>
          </w:p>
        </w:tc>
      </w:tr>
      <w:tr w:rsidR="00E415C3" w:rsidTr="00450522">
        <w:trPr>
          <w:trHeight w:val="255"/>
        </w:trPr>
        <w:tc>
          <w:tcPr>
            <w:tcW w:w="1791" w:type="dxa"/>
            <w:vMerge/>
          </w:tcPr>
          <w:p w:rsidR="00E415C3" w:rsidRDefault="00E415C3" w:rsidP="00ED11FE">
            <w:pPr>
              <w:jc w:val="both"/>
            </w:pPr>
          </w:p>
        </w:tc>
        <w:tc>
          <w:tcPr>
            <w:tcW w:w="2570" w:type="dxa"/>
          </w:tcPr>
          <w:p w:rsidR="00E415C3" w:rsidRDefault="00E415C3" w:rsidP="00ED11FE">
            <w:pPr>
              <w:jc w:val="both"/>
            </w:pPr>
            <w:r>
              <w:t>География</w:t>
            </w:r>
          </w:p>
        </w:tc>
        <w:tc>
          <w:tcPr>
            <w:tcW w:w="1115" w:type="dxa"/>
          </w:tcPr>
          <w:p w:rsidR="00E415C3" w:rsidRDefault="00E415C3" w:rsidP="00ED11FE">
            <w:pPr>
              <w:jc w:val="both"/>
            </w:pPr>
            <w:r>
              <w:t>1</w:t>
            </w:r>
          </w:p>
        </w:tc>
        <w:tc>
          <w:tcPr>
            <w:tcW w:w="993" w:type="dxa"/>
          </w:tcPr>
          <w:p w:rsidR="00E415C3" w:rsidRDefault="00E415C3" w:rsidP="00ED11FE">
            <w:pPr>
              <w:jc w:val="both"/>
            </w:pPr>
            <w:r>
              <w:t>1</w:t>
            </w:r>
          </w:p>
        </w:tc>
        <w:tc>
          <w:tcPr>
            <w:tcW w:w="989" w:type="dxa"/>
          </w:tcPr>
          <w:p w:rsidR="00E415C3" w:rsidRDefault="00E415C3" w:rsidP="00ED11FE">
            <w:pPr>
              <w:jc w:val="both"/>
            </w:pPr>
            <w:r>
              <w:t>2</w:t>
            </w:r>
          </w:p>
        </w:tc>
        <w:tc>
          <w:tcPr>
            <w:tcW w:w="1134" w:type="dxa"/>
          </w:tcPr>
          <w:p w:rsidR="00E415C3" w:rsidRDefault="00E415C3" w:rsidP="00ED11FE">
            <w:pPr>
              <w:jc w:val="both"/>
            </w:pPr>
            <w:r>
              <w:t>2</w:t>
            </w:r>
          </w:p>
        </w:tc>
        <w:tc>
          <w:tcPr>
            <w:tcW w:w="973" w:type="dxa"/>
          </w:tcPr>
          <w:p w:rsidR="00E415C3" w:rsidRDefault="00E415C3" w:rsidP="00ED11FE">
            <w:pPr>
              <w:ind w:hanging="244"/>
              <w:jc w:val="both"/>
            </w:pPr>
            <w:r>
              <w:t>2</w:t>
            </w:r>
          </w:p>
        </w:tc>
        <w:tc>
          <w:tcPr>
            <w:tcW w:w="973" w:type="dxa"/>
          </w:tcPr>
          <w:p w:rsidR="00E415C3" w:rsidRDefault="00E415C3" w:rsidP="00ED11FE">
            <w:pPr>
              <w:jc w:val="both"/>
            </w:pPr>
            <w:r>
              <w:t>8</w:t>
            </w:r>
          </w:p>
        </w:tc>
      </w:tr>
      <w:tr w:rsidR="00E415C3" w:rsidTr="00450522">
        <w:tc>
          <w:tcPr>
            <w:tcW w:w="1791" w:type="dxa"/>
            <w:vMerge w:val="restart"/>
          </w:tcPr>
          <w:p w:rsidR="00E415C3" w:rsidRDefault="00E415C3" w:rsidP="00ED11FE">
            <w:pPr>
              <w:jc w:val="both"/>
            </w:pPr>
            <w:r>
              <w:t>Естественнонаучные предметы</w:t>
            </w:r>
          </w:p>
        </w:tc>
        <w:tc>
          <w:tcPr>
            <w:tcW w:w="2570" w:type="dxa"/>
          </w:tcPr>
          <w:p w:rsidR="00E415C3" w:rsidRDefault="00E415C3" w:rsidP="00ED11FE">
            <w:pPr>
              <w:jc w:val="both"/>
            </w:pPr>
            <w:r>
              <w:t>Биология</w:t>
            </w:r>
          </w:p>
        </w:tc>
        <w:tc>
          <w:tcPr>
            <w:tcW w:w="1115" w:type="dxa"/>
          </w:tcPr>
          <w:p w:rsidR="00E415C3" w:rsidRDefault="00E415C3" w:rsidP="00ED11FE">
            <w:pPr>
              <w:jc w:val="both"/>
            </w:pPr>
            <w:r>
              <w:t>1</w:t>
            </w:r>
          </w:p>
        </w:tc>
        <w:tc>
          <w:tcPr>
            <w:tcW w:w="993" w:type="dxa"/>
          </w:tcPr>
          <w:p w:rsidR="00E415C3" w:rsidRDefault="00E415C3" w:rsidP="00ED11FE">
            <w:pPr>
              <w:jc w:val="both"/>
            </w:pPr>
            <w:r>
              <w:t>1</w:t>
            </w:r>
          </w:p>
        </w:tc>
        <w:tc>
          <w:tcPr>
            <w:tcW w:w="989" w:type="dxa"/>
          </w:tcPr>
          <w:p w:rsidR="00E415C3" w:rsidRDefault="00E415C3" w:rsidP="00ED11FE">
            <w:pPr>
              <w:jc w:val="both"/>
            </w:pPr>
            <w:r>
              <w:t>1</w:t>
            </w:r>
          </w:p>
        </w:tc>
        <w:tc>
          <w:tcPr>
            <w:tcW w:w="1134" w:type="dxa"/>
          </w:tcPr>
          <w:p w:rsidR="00E415C3" w:rsidRDefault="00E415C3" w:rsidP="00ED11FE">
            <w:pPr>
              <w:jc w:val="both"/>
            </w:pPr>
            <w:r>
              <w:t>2</w:t>
            </w:r>
          </w:p>
        </w:tc>
        <w:tc>
          <w:tcPr>
            <w:tcW w:w="973" w:type="dxa"/>
          </w:tcPr>
          <w:p w:rsidR="00E415C3" w:rsidRDefault="00E415C3" w:rsidP="00ED11FE">
            <w:pPr>
              <w:ind w:hanging="244"/>
              <w:jc w:val="both"/>
            </w:pPr>
            <w:r>
              <w:t>2</w:t>
            </w:r>
          </w:p>
        </w:tc>
        <w:tc>
          <w:tcPr>
            <w:tcW w:w="973" w:type="dxa"/>
          </w:tcPr>
          <w:p w:rsidR="00E415C3" w:rsidRDefault="00E415C3" w:rsidP="00ED11FE">
            <w:pPr>
              <w:jc w:val="both"/>
            </w:pPr>
            <w:r>
              <w:t>7</w:t>
            </w:r>
          </w:p>
        </w:tc>
      </w:tr>
      <w:tr w:rsidR="00E415C3" w:rsidTr="00450522">
        <w:tc>
          <w:tcPr>
            <w:tcW w:w="1791" w:type="dxa"/>
            <w:vMerge/>
          </w:tcPr>
          <w:p w:rsidR="00E415C3" w:rsidRDefault="00E415C3" w:rsidP="00ED11FE">
            <w:pPr>
              <w:jc w:val="both"/>
            </w:pPr>
          </w:p>
        </w:tc>
        <w:tc>
          <w:tcPr>
            <w:tcW w:w="2570" w:type="dxa"/>
          </w:tcPr>
          <w:p w:rsidR="00E415C3" w:rsidRDefault="00E415C3" w:rsidP="00ED11FE">
            <w:pPr>
              <w:jc w:val="both"/>
            </w:pPr>
            <w:r>
              <w:t>Физика</w:t>
            </w:r>
          </w:p>
        </w:tc>
        <w:tc>
          <w:tcPr>
            <w:tcW w:w="1115" w:type="dxa"/>
          </w:tcPr>
          <w:p w:rsidR="00E415C3" w:rsidRDefault="00E415C3" w:rsidP="00ED11FE">
            <w:pPr>
              <w:jc w:val="both"/>
            </w:pPr>
          </w:p>
        </w:tc>
        <w:tc>
          <w:tcPr>
            <w:tcW w:w="993" w:type="dxa"/>
          </w:tcPr>
          <w:p w:rsidR="00E415C3" w:rsidRDefault="00E415C3" w:rsidP="00ED11FE">
            <w:pPr>
              <w:jc w:val="both"/>
            </w:pPr>
          </w:p>
        </w:tc>
        <w:tc>
          <w:tcPr>
            <w:tcW w:w="989" w:type="dxa"/>
          </w:tcPr>
          <w:p w:rsidR="00E415C3" w:rsidRDefault="00E415C3" w:rsidP="00ED11FE">
            <w:pPr>
              <w:jc w:val="both"/>
            </w:pPr>
            <w:r>
              <w:t>2</w:t>
            </w:r>
          </w:p>
        </w:tc>
        <w:tc>
          <w:tcPr>
            <w:tcW w:w="1134" w:type="dxa"/>
          </w:tcPr>
          <w:p w:rsidR="00E415C3" w:rsidRDefault="00E415C3" w:rsidP="00ED11FE">
            <w:pPr>
              <w:jc w:val="both"/>
            </w:pPr>
            <w:r>
              <w:t>2</w:t>
            </w:r>
          </w:p>
        </w:tc>
        <w:tc>
          <w:tcPr>
            <w:tcW w:w="973" w:type="dxa"/>
          </w:tcPr>
          <w:p w:rsidR="00E415C3" w:rsidRDefault="00E415C3" w:rsidP="00ED11FE">
            <w:pPr>
              <w:ind w:hanging="244"/>
              <w:jc w:val="both"/>
            </w:pPr>
            <w:r>
              <w:t>2</w:t>
            </w:r>
          </w:p>
        </w:tc>
        <w:tc>
          <w:tcPr>
            <w:tcW w:w="973" w:type="dxa"/>
          </w:tcPr>
          <w:p w:rsidR="00E415C3" w:rsidRDefault="00E415C3" w:rsidP="00ED11FE">
            <w:pPr>
              <w:jc w:val="both"/>
            </w:pPr>
            <w:r>
              <w:t>6</w:t>
            </w:r>
          </w:p>
        </w:tc>
      </w:tr>
      <w:tr w:rsidR="00E415C3" w:rsidTr="00450522">
        <w:tc>
          <w:tcPr>
            <w:tcW w:w="1791" w:type="dxa"/>
            <w:vMerge/>
          </w:tcPr>
          <w:p w:rsidR="00E415C3" w:rsidRDefault="00E415C3" w:rsidP="00ED11FE">
            <w:pPr>
              <w:jc w:val="both"/>
            </w:pPr>
          </w:p>
        </w:tc>
        <w:tc>
          <w:tcPr>
            <w:tcW w:w="2570" w:type="dxa"/>
          </w:tcPr>
          <w:p w:rsidR="00E415C3" w:rsidRDefault="00E415C3" w:rsidP="00ED11FE">
            <w:pPr>
              <w:jc w:val="both"/>
            </w:pPr>
            <w:r>
              <w:t>Химия</w:t>
            </w:r>
          </w:p>
        </w:tc>
        <w:tc>
          <w:tcPr>
            <w:tcW w:w="1115" w:type="dxa"/>
          </w:tcPr>
          <w:p w:rsidR="00E415C3" w:rsidRDefault="00E415C3" w:rsidP="00ED11FE">
            <w:pPr>
              <w:jc w:val="both"/>
            </w:pPr>
          </w:p>
        </w:tc>
        <w:tc>
          <w:tcPr>
            <w:tcW w:w="993" w:type="dxa"/>
          </w:tcPr>
          <w:p w:rsidR="00E415C3" w:rsidRDefault="00E415C3" w:rsidP="00ED11FE">
            <w:pPr>
              <w:jc w:val="both"/>
            </w:pPr>
          </w:p>
        </w:tc>
        <w:tc>
          <w:tcPr>
            <w:tcW w:w="989" w:type="dxa"/>
          </w:tcPr>
          <w:p w:rsidR="00E415C3" w:rsidRDefault="00E415C3" w:rsidP="00ED11FE">
            <w:pPr>
              <w:jc w:val="both"/>
            </w:pPr>
          </w:p>
        </w:tc>
        <w:tc>
          <w:tcPr>
            <w:tcW w:w="1134" w:type="dxa"/>
          </w:tcPr>
          <w:p w:rsidR="00E415C3" w:rsidRDefault="00E415C3" w:rsidP="00ED11FE">
            <w:pPr>
              <w:jc w:val="both"/>
            </w:pPr>
            <w:r>
              <w:t>2</w:t>
            </w:r>
          </w:p>
        </w:tc>
        <w:tc>
          <w:tcPr>
            <w:tcW w:w="973" w:type="dxa"/>
          </w:tcPr>
          <w:p w:rsidR="00E415C3" w:rsidRDefault="00E415C3" w:rsidP="00ED11FE">
            <w:pPr>
              <w:ind w:hanging="244"/>
              <w:jc w:val="both"/>
            </w:pPr>
            <w:r>
              <w:t>2</w:t>
            </w:r>
          </w:p>
        </w:tc>
        <w:tc>
          <w:tcPr>
            <w:tcW w:w="973" w:type="dxa"/>
          </w:tcPr>
          <w:p w:rsidR="00E415C3" w:rsidRDefault="00E415C3" w:rsidP="00ED11FE">
            <w:pPr>
              <w:jc w:val="both"/>
            </w:pPr>
            <w:r>
              <w:t>4</w:t>
            </w:r>
          </w:p>
        </w:tc>
      </w:tr>
      <w:tr w:rsidR="00E415C3" w:rsidTr="00450522">
        <w:trPr>
          <w:trHeight w:val="128"/>
        </w:trPr>
        <w:tc>
          <w:tcPr>
            <w:tcW w:w="1791" w:type="dxa"/>
            <w:vMerge w:val="restart"/>
          </w:tcPr>
          <w:p w:rsidR="00E415C3" w:rsidRDefault="00E415C3" w:rsidP="00ED11FE">
            <w:pPr>
              <w:jc w:val="both"/>
            </w:pPr>
            <w:r>
              <w:t>Искусство</w:t>
            </w:r>
          </w:p>
        </w:tc>
        <w:tc>
          <w:tcPr>
            <w:tcW w:w="2570" w:type="dxa"/>
          </w:tcPr>
          <w:p w:rsidR="00E415C3" w:rsidRDefault="00E415C3" w:rsidP="00ED11FE">
            <w:pPr>
              <w:jc w:val="both"/>
            </w:pPr>
            <w:r>
              <w:t>Музыка</w:t>
            </w:r>
          </w:p>
        </w:tc>
        <w:tc>
          <w:tcPr>
            <w:tcW w:w="1115" w:type="dxa"/>
          </w:tcPr>
          <w:p w:rsidR="00E415C3" w:rsidRDefault="00E415C3" w:rsidP="00ED11FE">
            <w:pPr>
              <w:jc w:val="both"/>
            </w:pPr>
            <w:r>
              <w:t>1</w:t>
            </w:r>
          </w:p>
        </w:tc>
        <w:tc>
          <w:tcPr>
            <w:tcW w:w="993" w:type="dxa"/>
          </w:tcPr>
          <w:p w:rsidR="00E415C3" w:rsidRDefault="00E415C3" w:rsidP="00ED11FE">
            <w:pPr>
              <w:jc w:val="both"/>
            </w:pPr>
            <w:r>
              <w:t>1</w:t>
            </w:r>
          </w:p>
        </w:tc>
        <w:tc>
          <w:tcPr>
            <w:tcW w:w="989" w:type="dxa"/>
          </w:tcPr>
          <w:p w:rsidR="00E415C3" w:rsidRDefault="00E415C3" w:rsidP="00ED11FE">
            <w:pPr>
              <w:jc w:val="both"/>
            </w:pPr>
            <w:r>
              <w:t>1</w:t>
            </w:r>
          </w:p>
        </w:tc>
        <w:tc>
          <w:tcPr>
            <w:tcW w:w="1134" w:type="dxa"/>
          </w:tcPr>
          <w:p w:rsidR="00E415C3" w:rsidRDefault="00E415C3" w:rsidP="00ED11FE">
            <w:pPr>
              <w:jc w:val="both"/>
            </w:pPr>
            <w:r>
              <w:t>1</w:t>
            </w:r>
          </w:p>
        </w:tc>
        <w:tc>
          <w:tcPr>
            <w:tcW w:w="973" w:type="dxa"/>
          </w:tcPr>
          <w:p w:rsidR="00E415C3" w:rsidRDefault="00E415C3" w:rsidP="00ED11FE">
            <w:pPr>
              <w:ind w:hanging="244"/>
              <w:jc w:val="both"/>
            </w:pPr>
          </w:p>
        </w:tc>
        <w:tc>
          <w:tcPr>
            <w:tcW w:w="973" w:type="dxa"/>
          </w:tcPr>
          <w:p w:rsidR="00E415C3" w:rsidRDefault="00E415C3" w:rsidP="00ED11FE">
            <w:pPr>
              <w:jc w:val="both"/>
            </w:pPr>
            <w:r>
              <w:t>4</w:t>
            </w:r>
          </w:p>
        </w:tc>
      </w:tr>
      <w:tr w:rsidR="00E415C3" w:rsidTr="00450522">
        <w:trPr>
          <w:trHeight w:val="127"/>
        </w:trPr>
        <w:tc>
          <w:tcPr>
            <w:tcW w:w="1791" w:type="dxa"/>
            <w:vMerge/>
          </w:tcPr>
          <w:p w:rsidR="00E415C3" w:rsidRDefault="00E415C3" w:rsidP="00ED11FE">
            <w:pPr>
              <w:jc w:val="both"/>
            </w:pPr>
          </w:p>
        </w:tc>
        <w:tc>
          <w:tcPr>
            <w:tcW w:w="2570" w:type="dxa"/>
          </w:tcPr>
          <w:p w:rsidR="00E415C3" w:rsidRDefault="00E415C3" w:rsidP="00ED11FE">
            <w:pPr>
              <w:jc w:val="both"/>
            </w:pPr>
            <w:r>
              <w:t xml:space="preserve">Изобразительное </w:t>
            </w:r>
            <w:r>
              <w:lastRenderedPageBreak/>
              <w:t>искусство</w:t>
            </w:r>
          </w:p>
        </w:tc>
        <w:tc>
          <w:tcPr>
            <w:tcW w:w="1115" w:type="dxa"/>
          </w:tcPr>
          <w:p w:rsidR="00E415C3" w:rsidRDefault="00E415C3" w:rsidP="00ED11FE">
            <w:pPr>
              <w:jc w:val="both"/>
            </w:pPr>
            <w:r>
              <w:lastRenderedPageBreak/>
              <w:t>1</w:t>
            </w:r>
          </w:p>
        </w:tc>
        <w:tc>
          <w:tcPr>
            <w:tcW w:w="993" w:type="dxa"/>
          </w:tcPr>
          <w:p w:rsidR="00E415C3" w:rsidRDefault="00E415C3" w:rsidP="00ED11FE">
            <w:pPr>
              <w:jc w:val="both"/>
            </w:pPr>
            <w:r>
              <w:t>1</w:t>
            </w:r>
          </w:p>
        </w:tc>
        <w:tc>
          <w:tcPr>
            <w:tcW w:w="989" w:type="dxa"/>
          </w:tcPr>
          <w:p w:rsidR="00E415C3" w:rsidRDefault="00E415C3" w:rsidP="00ED11FE">
            <w:pPr>
              <w:jc w:val="both"/>
            </w:pPr>
            <w:r>
              <w:t>1</w:t>
            </w:r>
          </w:p>
        </w:tc>
        <w:tc>
          <w:tcPr>
            <w:tcW w:w="1134" w:type="dxa"/>
          </w:tcPr>
          <w:p w:rsidR="00E415C3" w:rsidRDefault="00E415C3" w:rsidP="00ED11FE">
            <w:pPr>
              <w:jc w:val="both"/>
            </w:pPr>
          </w:p>
        </w:tc>
        <w:tc>
          <w:tcPr>
            <w:tcW w:w="973" w:type="dxa"/>
          </w:tcPr>
          <w:p w:rsidR="00E415C3" w:rsidRDefault="00E415C3" w:rsidP="00ED11FE">
            <w:pPr>
              <w:ind w:hanging="244"/>
              <w:jc w:val="both"/>
            </w:pPr>
          </w:p>
        </w:tc>
        <w:tc>
          <w:tcPr>
            <w:tcW w:w="973" w:type="dxa"/>
          </w:tcPr>
          <w:p w:rsidR="00E415C3" w:rsidRDefault="00E415C3" w:rsidP="00ED11FE">
            <w:pPr>
              <w:jc w:val="both"/>
            </w:pPr>
            <w:r>
              <w:t>3</w:t>
            </w:r>
          </w:p>
        </w:tc>
      </w:tr>
      <w:tr w:rsidR="00E415C3" w:rsidTr="00450522">
        <w:tc>
          <w:tcPr>
            <w:tcW w:w="1791" w:type="dxa"/>
          </w:tcPr>
          <w:p w:rsidR="00E415C3" w:rsidRDefault="00E415C3" w:rsidP="00ED11FE">
            <w:pPr>
              <w:jc w:val="both"/>
            </w:pPr>
            <w:r>
              <w:lastRenderedPageBreak/>
              <w:t>Технология</w:t>
            </w:r>
          </w:p>
        </w:tc>
        <w:tc>
          <w:tcPr>
            <w:tcW w:w="2570" w:type="dxa"/>
          </w:tcPr>
          <w:p w:rsidR="00E415C3" w:rsidRDefault="00E415C3" w:rsidP="00ED11FE">
            <w:pPr>
              <w:jc w:val="both"/>
            </w:pPr>
            <w:r>
              <w:t>Технология</w:t>
            </w:r>
          </w:p>
        </w:tc>
        <w:tc>
          <w:tcPr>
            <w:tcW w:w="1115" w:type="dxa"/>
          </w:tcPr>
          <w:p w:rsidR="00E415C3" w:rsidRDefault="00E415C3" w:rsidP="00ED11FE">
            <w:pPr>
              <w:jc w:val="both"/>
            </w:pPr>
            <w:r>
              <w:t>2</w:t>
            </w:r>
          </w:p>
        </w:tc>
        <w:tc>
          <w:tcPr>
            <w:tcW w:w="993" w:type="dxa"/>
          </w:tcPr>
          <w:p w:rsidR="00E415C3" w:rsidRDefault="00E415C3" w:rsidP="00ED11FE">
            <w:pPr>
              <w:jc w:val="both"/>
            </w:pPr>
            <w:r>
              <w:t>2</w:t>
            </w:r>
          </w:p>
        </w:tc>
        <w:tc>
          <w:tcPr>
            <w:tcW w:w="989" w:type="dxa"/>
          </w:tcPr>
          <w:p w:rsidR="00E415C3" w:rsidRDefault="00E415C3" w:rsidP="00ED11FE">
            <w:pPr>
              <w:jc w:val="both"/>
            </w:pPr>
            <w:r>
              <w:t>2</w:t>
            </w:r>
          </w:p>
        </w:tc>
        <w:tc>
          <w:tcPr>
            <w:tcW w:w="1134" w:type="dxa"/>
          </w:tcPr>
          <w:p w:rsidR="00E415C3" w:rsidRDefault="00E415C3" w:rsidP="00ED11FE">
            <w:pPr>
              <w:jc w:val="both"/>
            </w:pPr>
            <w:r>
              <w:t>1</w:t>
            </w:r>
          </w:p>
        </w:tc>
        <w:tc>
          <w:tcPr>
            <w:tcW w:w="973" w:type="dxa"/>
          </w:tcPr>
          <w:p w:rsidR="00E415C3" w:rsidRDefault="00E415C3" w:rsidP="00ED11FE">
            <w:pPr>
              <w:ind w:hanging="244"/>
              <w:jc w:val="both"/>
            </w:pPr>
          </w:p>
        </w:tc>
        <w:tc>
          <w:tcPr>
            <w:tcW w:w="973" w:type="dxa"/>
          </w:tcPr>
          <w:p w:rsidR="00E415C3" w:rsidRDefault="00E415C3" w:rsidP="00ED11FE">
            <w:pPr>
              <w:jc w:val="both"/>
            </w:pPr>
            <w:r>
              <w:t>7</w:t>
            </w:r>
          </w:p>
        </w:tc>
      </w:tr>
      <w:tr w:rsidR="00E415C3" w:rsidTr="00450522">
        <w:tc>
          <w:tcPr>
            <w:tcW w:w="1791" w:type="dxa"/>
            <w:vMerge w:val="restart"/>
          </w:tcPr>
          <w:p w:rsidR="00E415C3" w:rsidRDefault="00E415C3" w:rsidP="00ED11FE">
            <w:pPr>
              <w:jc w:val="both"/>
            </w:pPr>
            <w:r>
              <w:t>Физическая культура и Основы безопасности жизнедеятельности</w:t>
            </w:r>
          </w:p>
        </w:tc>
        <w:tc>
          <w:tcPr>
            <w:tcW w:w="2570" w:type="dxa"/>
          </w:tcPr>
          <w:p w:rsidR="00E415C3" w:rsidRDefault="00E415C3" w:rsidP="00ED11FE">
            <w:pPr>
              <w:jc w:val="both"/>
            </w:pPr>
            <w:r>
              <w:t>Физическая культура</w:t>
            </w:r>
          </w:p>
        </w:tc>
        <w:tc>
          <w:tcPr>
            <w:tcW w:w="1115" w:type="dxa"/>
          </w:tcPr>
          <w:p w:rsidR="00E415C3" w:rsidRDefault="00E415C3" w:rsidP="00ED11FE">
            <w:pPr>
              <w:jc w:val="both"/>
            </w:pPr>
            <w:r>
              <w:t>2</w:t>
            </w:r>
          </w:p>
        </w:tc>
        <w:tc>
          <w:tcPr>
            <w:tcW w:w="993" w:type="dxa"/>
          </w:tcPr>
          <w:p w:rsidR="00E415C3" w:rsidRDefault="00E415C3" w:rsidP="00ED11FE">
            <w:pPr>
              <w:jc w:val="both"/>
            </w:pPr>
            <w:r>
              <w:t>2</w:t>
            </w:r>
          </w:p>
        </w:tc>
        <w:tc>
          <w:tcPr>
            <w:tcW w:w="989" w:type="dxa"/>
          </w:tcPr>
          <w:p w:rsidR="00E415C3" w:rsidRDefault="00E415C3" w:rsidP="00ED11FE">
            <w:pPr>
              <w:jc w:val="both"/>
            </w:pPr>
            <w:r>
              <w:t>2</w:t>
            </w:r>
          </w:p>
        </w:tc>
        <w:tc>
          <w:tcPr>
            <w:tcW w:w="1134" w:type="dxa"/>
          </w:tcPr>
          <w:p w:rsidR="00E415C3" w:rsidRDefault="00E415C3" w:rsidP="00ED11FE">
            <w:pPr>
              <w:jc w:val="both"/>
            </w:pPr>
            <w:r>
              <w:t>2</w:t>
            </w:r>
          </w:p>
        </w:tc>
        <w:tc>
          <w:tcPr>
            <w:tcW w:w="973" w:type="dxa"/>
          </w:tcPr>
          <w:p w:rsidR="00E415C3" w:rsidRDefault="00E415C3" w:rsidP="00ED11FE">
            <w:pPr>
              <w:ind w:hanging="244"/>
              <w:jc w:val="both"/>
            </w:pPr>
            <w:r>
              <w:t>2</w:t>
            </w:r>
          </w:p>
        </w:tc>
        <w:tc>
          <w:tcPr>
            <w:tcW w:w="973" w:type="dxa"/>
          </w:tcPr>
          <w:p w:rsidR="00E415C3" w:rsidRDefault="00E415C3" w:rsidP="00ED11FE">
            <w:pPr>
              <w:jc w:val="both"/>
            </w:pPr>
            <w:r>
              <w:t>8</w:t>
            </w:r>
          </w:p>
        </w:tc>
      </w:tr>
      <w:tr w:rsidR="00E415C3" w:rsidTr="00450522">
        <w:tc>
          <w:tcPr>
            <w:tcW w:w="1791" w:type="dxa"/>
            <w:vMerge/>
          </w:tcPr>
          <w:p w:rsidR="00E415C3" w:rsidRDefault="00E415C3" w:rsidP="00ED11FE">
            <w:pPr>
              <w:jc w:val="both"/>
            </w:pPr>
          </w:p>
        </w:tc>
        <w:tc>
          <w:tcPr>
            <w:tcW w:w="2570" w:type="dxa"/>
          </w:tcPr>
          <w:p w:rsidR="00E415C3" w:rsidRDefault="00E415C3" w:rsidP="00ED11FE">
            <w:pPr>
              <w:jc w:val="both"/>
            </w:pPr>
            <w:r>
              <w:t>Основы безопасности жизнедеятельности</w:t>
            </w:r>
          </w:p>
        </w:tc>
        <w:tc>
          <w:tcPr>
            <w:tcW w:w="1115" w:type="dxa"/>
          </w:tcPr>
          <w:p w:rsidR="00E415C3" w:rsidRDefault="00E415C3" w:rsidP="00ED11FE">
            <w:pPr>
              <w:jc w:val="both"/>
            </w:pPr>
          </w:p>
        </w:tc>
        <w:tc>
          <w:tcPr>
            <w:tcW w:w="993" w:type="dxa"/>
          </w:tcPr>
          <w:p w:rsidR="00E415C3" w:rsidRDefault="00E415C3" w:rsidP="00ED11FE">
            <w:pPr>
              <w:jc w:val="both"/>
            </w:pPr>
          </w:p>
        </w:tc>
        <w:tc>
          <w:tcPr>
            <w:tcW w:w="989" w:type="dxa"/>
          </w:tcPr>
          <w:p w:rsidR="00E415C3" w:rsidRDefault="00E415C3" w:rsidP="00ED11FE">
            <w:pPr>
              <w:jc w:val="both"/>
            </w:pPr>
          </w:p>
        </w:tc>
        <w:tc>
          <w:tcPr>
            <w:tcW w:w="1134" w:type="dxa"/>
          </w:tcPr>
          <w:p w:rsidR="00E415C3" w:rsidRDefault="00E415C3" w:rsidP="00ED11FE">
            <w:pPr>
              <w:jc w:val="both"/>
            </w:pPr>
            <w:r>
              <w:t>1</w:t>
            </w:r>
          </w:p>
        </w:tc>
        <w:tc>
          <w:tcPr>
            <w:tcW w:w="973" w:type="dxa"/>
          </w:tcPr>
          <w:p w:rsidR="00E415C3" w:rsidRDefault="00E415C3" w:rsidP="00ED11FE">
            <w:pPr>
              <w:ind w:hanging="244"/>
              <w:jc w:val="both"/>
            </w:pPr>
            <w:r>
              <w:t>1</w:t>
            </w:r>
          </w:p>
        </w:tc>
        <w:tc>
          <w:tcPr>
            <w:tcW w:w="973" w:type="dxa"/>
          </w:tcPr>
          <w:p w:rsidR="00E415C3" w:rsidRDefault="00E415C3" w:rsidP="00ED11FE">
            <w:pPr>
              <w:jc w:val="both"/>
            </w:pPr>
            <w:r>
              <w:t>2</w:t>
            </w:r>
          </w:p>
        </w:tc>
      </w:tr>
      <w:tr w:rsidR="00E415C3" w:rsidTr="00450522">
        <w:tc>
          <w:tcPr>
            <w:tcW w:w="1791" w:type="dxa"/>
          </w:tcPr>
          <w:p w:rsidR="00E415C3" w:rsidRDefault="00E415C3" w:rsidP="00ED11FE">
            <w:pPr>
              <w:jc w:val="both"/>
            </w:pPr>
            <w:r>
              <w:t>Основы духовно-нравственной культуры народов России</w:t>
            </w:r>
          </w:p>
        </w:tc>
        <w:tc>
          <w:tcPr>
            <w:tcW w:w="2570" w:type="dxa"/>
          </w:tcPr>
          <w:p w:rsidR="00E415C3" w:rsidRDefault="00E415C3" w:rsidP="00ED11FE">
            <w:pPr>
              <w:jc w:val="both"/>
            </w:pPr>
            <w:r w:rsidRPr="005B054D">
              <w:t>Основы духовно-нравственной культуры народов России</w:t>
            </w:r>
          </w:p>
        </w:tc>
        <w:tc>
          <w:tcPr>
            <w:tcW w:w="1115" w:type="dxa"/>
          </w:tcPr>
          <w:p w:rsidR="00E415C3" w:rsidRDefault="00E415C3" w:rsidP="00ED11FE">
            <w:pPr>
              <w:jc w:val="both"/>
            </w:pPr>
            <w:r>
              <w:t>1</w:t>
            </w:r>
          </w:p>
        </w:tc>
        <w:tc>
          <w:tcPr>
            <w:tcW w:w="993" w:type="dxa"/>
          </w:tcPr>
          <w:p w:rsidR="00E415C3" w:rsidRDefault="00E415C3" w:rsidP="00ED11FE">
            <w:pPr>
              <w:jc w:val="both"/>
            </w:pPr>
          </w:p>
        </w:tc>
        <w:tc>
          <w:tcPr>
            <w:tcW w:w="989" w:type="dxa"/>
          </w:tcPr>
          <w:p w:rsidR="00E415C3" w:rsidRDefault="00E415C3" w:rsidP="00ED11FE">
            <w:pPr>
              <w:jc w:val="both"/>
            </w:pPr>
          </w:p>
        </w:tc>
        <w:tc>
          <w:tcPr>
            <w:tcW w:w="1134" w:type="dxa"/>
          </w:tcPr>
          <w:p w:rsidR="00E415C3" w:rsidRDefault="00E415C3" w:rsidP="00ED11FE">
            <w:pPr>
              <w:jc w:val="both"/>
            </w:pPr>
          </w:p>
        </w:tc>
        <w:tc>
          <w:tcPr>
            <w:tcW w:w="973" w:type="dxa"/>
          </w:tcPr>
          <w:p w:rsidR="00E415C3" w:rsidRDefault="00E415C3" w:rsidP="00ED11FE">
            <w:pPr>
              <w:ind w:hanging="244"/>
              <w:jc w:val="both"/>
            </w:pPr>
          </w:p>
        </w:tc>
        <w:tc>
          <w:tcPr>
            <w:tcW w:w="973" w:type="dxa"/>
          </w:tcPr>
          <w:p w:rsidR="00E415C3" w:rsidRDefault="00E415C3" w:rsidP="00ED11FE">
            <w:pPr>
              <w:jc w:val="both"/>
            </w:pPr>
            <w:r>
              <w:t>1</w:t>
            </w:r>
          </w:p>
        </w:tc>
      </w:tr>
      <w:tr w:rsidR="00E415C3" w:rsidTr="00450522">
        <w:tc>
          <w:tcPr>
            <w:tcW w:w="1791" w:type="dxa"/>
          </w:tcPr>
          <w:p w:rsidR="00E415C3" w:rsidRDefault="00E415C3" w:rsidP="00ED11FE">
            <w:pPr>
              <w:jc w:val="both"/>
            </w:pPr>
          </w:p>
        </w:tc>
        <w:tc>
          <w:tcPr>
            <w:tcW w:w="2570" w:type="dxa"/>
          </w:tcPr>
          <w:p w:rsidR="00E415C3" w:rsidRDefault="00E415C3" w:rsidP="00ED11FE">
            <w:pPr>
              <w:jc w:val="both"/>
            </w:pPr>
            <w:r>
              <w:t>Итого</w:t>
            </w:r>
          </w:p>
        </w:tc>
        <w:tc>
          <w:tcPr>
            <w:tcW w:w="1115" w:type="dxa"/>
          </w:tcPr>
          <w:p w:rsidR="00E415C3" w:rsidRDefault="00E415C3" w:rsidP="00ED11FE">
            <w:pPr>
              <w:jc w:val="both"/>
            </w:pPr>
            <w:r>
              <w:t>27</w:t>
            </w:r>
          </w:p>
        </w:tc>
        <w:tc>
          <w:tcPr>
            <w:tcW w:w="993" w:type="dxa"/>
          </w:tcPr>
          <w:p w:rsidR="00E415C3" w:rsidRDefault="00E415C3" w:rsidP="00ED11FE">
            <w:pPr>
              <w:jc w:val="both"/>
            </w:pPr>
            <w:r>
              <w:t xml:space="preserve">     28</w:t>
            </w:r>
          </w:p>
        </w:tc>
        <w:tc>
          <w:tcPr>
            <w:tcW w:w="989" w:type="dxa"/>
          </w:tcPr>
          <w:p w:rsidR="00E415C3" w:rsidRDefault="00E415C3" w:rsidP="00ED11FE">
            <w:pPr>
              <w:jc w:val="both"/>
            </w:pPr>
            <w:r>
              <w:t>29</w:t>
            </w:r>
          </w:p>
        </w:tc>
        <w:tc>
          <w:tcPr>
            <w:tcW w:w="1134" w:type="dxa"/>
          </w:tcPr>
          <w:p w:rsidR="00E415C3" w:rsidRPr="00270295" w:rsidRDefault="00E415C3" w:rsidP="00ED11FE">
            <w:pPr>
              <w:jc w:val="both"/>
              <w:rPr>
                <w:lang w:val="en-US"/>
              </w:rPr>
            </w:pPr>
            <w:r>
              <w:t>31</w:t>
            </w:r>
          </w:p>
        </w:tc>
        <w:tc>
          <w:tcPr>
            <w:tcW w:w="973" w:type="dxa"/>
          </w:tcPr>
          <w:p w:rsidR="00E415C3" w:rsidRDefault="00E415C3" w:rsidP="00ED11FE">
            <w:pPr>
              <w:ind w:hanging="244"/>
              <w:jc w:val="both"/>
            </w:pPr>
            <w:r>
              <w:t>31</w:t>
            </w:r>
          </w:p>
        </w:tc>
        <w:tc>
          <w:tcPr>
            <w:tcW w:w="973" w:type="dxa"/>
          </w:tcPr>
          <w:p w:rsidR="00E415C3" w:rsidRDefault="00E415C3" w:rsidP="00ED11FE">
            <w:pPr>
              <w:jc w:val="both"/>
            </w:pPr>
            <w:r>
              <w:t>114</w:t>
            </w:r>
          </w:p>
        </w:tc>
      </w:tr>
      <w:tr w:rsidR="00E415C3" w:rsidTr="00450522">
        <w:trPr>
          <w:trHeight w:val="503"/>
        </w:trPr>
        <w:tc>
          <w:tcPr>
            <w:tcW w:w="1791" w:type="dxa"/>
            <w:vMerge w:val="restart"/>
          </w:tcPr>
          <w:p w:rsidR="00E415C3" w:rsidRPr="008620F2" w:rsidRDefault="00E415C3" w:rsidP="00ED11FE">
            <w:pPr>
              <w:jc w:val="both"/>
              <w:rPr>
                <w:b/>
              </w:rPr>
            </w:pPr>
            <w:r w:rsidRPr="008620F2">
              <w:rPr>
                <w:b/>
              </w:rPr>
              <w:t>Часть формируемая участниками образоват</w:t>
            </w:r>
            <w:r>
              <w:rPr>
                <w:b/>
              </w:rPr>
              <w:t>ельных отношений</w:t>
            </w:r>
          </w:p>
        </w:tc>
        <w:tc>
          <w:tcPr>
            <w:tcW w:w="2570" w:type="dxa"/>
          </w:tcPr>
          <w:p w:rsidR="00E415C3" w:rsidRDefault="00E415C3" w:rsidP="00ED11FE">
            <w:pPr>
              <w:jc w:val="both"/>
            </w:pPr>
            <w:r>
              <w:t>Основы православной веры</w:t>
            </w:r>
          </w:p>
        </w:tc>
        <w:tc>
          <w:tcPr>
            <w:tcW w:w="1115" w:type="dxa"/>
            <w:shd w:val="clear" w:color="auto" w:fill="FFFFFF" w:themeFill="background1"/>
          </w:tcPr>
          <w:p w:rsidR="00E415C3" w:rsidRPr="00D84EE6" w:rsidRDefault="00E415C3" w:rsidP="00ED11FE">
            <w:pPr>
              <w:jc w:val="both"/>
            </w:pPr>
            <w:r w:rsidRPr="00D84EE6">
              <w:t>1</w:t>
            </w:r>
          </w:p>
        </w:tc>
        <w:tc>
          <w:tcPr>
            <w:tcW w:w="993" w:type="dxa"/>
            <w:shd w:val="clear" w:color="auto" w:fill="FFFFFF" w:themeFill="background1"/>
          </w:tcPr>
          <w:p w:rsidR="00E415C3" w:rsidRPr="00D84EE6" w:rsidRDefault="00E415C3" w:rsidP="00ED11FE">
            <w:pPr>
              <w:jc w:val="both"/>
            </w:pPr>
            <w:r w:rsidRPr="00D84EE6">
              <w:t>1</w:t>
            </w:r>
          </w:p>
        </w:tc>
        <w:tc>
          <w:tcPr>
            <w:tcW w:w="989" w:type="dxa"/>
            <w:shd w:val="clear" w:color="auto" w:fill="FFFFFF" w:themeFill="background1"/>
          </w:tcPr>
          <w:p w:rsidR="00E415C3" w:rsidRPr="00D84EE6" w:rsidRDefault="00E415C3" w:rsidP="00ED11FE">
            <w:pPr>
              <w:jc w:val="both"/>
            </w:pPr>
            <w:r w:rsidRPr="00D84EE6">
              <w:t>1</w:t>
            </w:r>
          </w:p>
        </w:tc>
        <w:tc>
          <w:tcPr>
            <w:tcW w:w="1134" w:type="dxa"/>
            <w:shd w:val="clear" w:color="auto" w:fill="FFFFFF" w:themeFill="background1"/>
          </w:tcPr>
          <w:p w:rsidR="00E415C3" w:rsidRPr="00D84EE6" w:rsidRDefault="00E415C3" w:rsidP="00ED11FE">
            <w:pPr>
              <w:jc w:val="both"/>
            </w:pPr>
            <w:r w:rsidRPr="00D84EE6">
              <w:t>1</w:t>
            </w:r>
          </w:p>
        </w:tc>
        <w:tc>
          <w:tcPr>
            <w:tcW w:w="973" w:type="dxa"/>
          </w:tcPr>
          <w:p w:rsidR="00E415C3" w:rsidRDefault="00E415C3" w:rsidP="00ED11FE">
            <w:pPr>
              <w:ind w:hanging="244"/>
              <w:jc w:val="both"/>
            </w:pPr>
            <w:r>
              <w:t>1</w:t>
            </w:r>
          </w:p>
        </w:tc>
        <w:tc>
          <w:tcPr>
            <w:tcW w:w="973" w:type="dxa"/>
          </w:tcPr>
          <w:p w:rsidR="00E415C3" w:rsidRPr="00D84EE6" w:rsidRDefault="00E415C3" w:rsidP="00ED11FE">
            <w:pPr>
              <w:jc w:val="both"/>
            </w:pPr>
            <w:r>
              <w:t>4</w:t>
            </w:r>
          </w:p>
        </w:tc>
      </w:tr>
      <w:tr w:rsidR="00E415C3" w:rsidTr="00450522">
        <w:trPr>
          <w:trHeight w:val="635"/>
        </w:trPr>
        <w:tc>
          <w:tcPr>
            <w:tcW w:w="1791" w:type="dxa"/>
            <w:vMerge/>
          </w:tcPr>
          <w:p w:rsidR="00E415C3" w:rsidRDefault="00E415C3" w:rsidP="00ED11FE">
            <w:pPr>
              <w:jc w:val="both"/>
            </w:pPr>
          </w:p>
        </w:tc>
        <w:tc>
          <w:tcPr>
            <w:tcW w:w="2570" w:type="dxa"/>
          </w:tcPr>
          <w:p w:rsidR="00E415C3" w:rsidRDefault="00E415C3" w:rsidP="00ED11FE">
            <w:pPr>
              <w:jc w:val="both"/>
            </w:pPr>
            <w:r>
              <w:t>Церковнославянский язык</w:t>
            </w:r>
          </w:p>
        </w:tc>
        <w:tc>
          <w:tcPr>
            <w:tcW w:w="1115" w:type="dxa"/>
            <w:shd w:val="clear" w:color="auto" w:fill="FFFFFF" w:themeFill="background1"/>
          </w:tcPr>
          <w:p w:rsidR="00E415C3" w:rsidRPr="00D84EE6" w:rsidRDefault="00E415C3" w:rsidP="00ED11FE">
            <w:pPr>
              <w:jc w:val="both"/>
            </w:pPr>
            <w:r w:rsidRPr="00D84EE6">
              <w:t>1</w:t>
            </w:r>
          </w:p>
        </w:tc>
        <w:tc>
          <w:tcPr>
            <w:tcW w:w="993" w:type="dxa"/>
            <w:shd w:val="clear" w:color="auto" w:fill="FFFFFF" w:themeFill="background1"/>
          </w:tcPr>
          <w:p w:rsidR="00E415C3" w:rsidRPr="00C73E1D" w:rsidRDefault="00E415C3" w:rsidP="00ED11FE">
            <w:pPr>
              <w:jc w:val="both"/>
              <w:rPr>
                <w:lang w:val="en-US"/>
              </w:rPr>
            </w:pPr>
            <w:r>
              <w:rPr>
                <w:lang w:val="en-US"/>
              </w:rPr>
              <w:t>1</w:t>
            </w:r>
          </w:p>
        </w:tc>
        <w:tc>
          <w:tcPr>
            <w:tcW w:w="989" w:type="dxa"/>
            <w:shd w:val="clear" w:color="auto" w:fill="FFFFFF" w:themeFill="background1"/>
          </w:tcPr>
          <w:p w:rsidR="00E415C3" w:rsidRPr="00D84EE6" w:rsidRDefault="00E415C3" w:rsidP="00ED11FE">
            <w:pPr>
              <w:jc w:val="both"/>
            </w:pPr>
          </w:p>
        </w:tc>
        <w:tc>
          <w:tcPr>
            <w:tcW w:w="1134" w:type="dxa"/>
            <w:shd w:val="clear" w:color="auto" w:fill="FFFFFF" w:themeFill="background1"/>
          </w:tcPr>
          <w:p w:rsidR="00E415C3" w:rsidRPr="00D84EE6" w:rsidRDefault="00E415C3" w:rsidP="00ED11FE">
            <w:pPr>
              <w:jc w:val="both"/>
            </w:pPr>
          </w:p>
        </w:tc>
        <w:tc>
          <w:tcPr>
            <w:tcW w:w="973" w:type="dxa"/>
          </w:tcPr>
          <w:p w:rsidR="00E415C3" w:rsidRDefault="00E415C3" w:rsidP="00ED11FE">
            <w:pPr>
              <w:ind w:hanging="244"/>
              <w:jc w:val="both"/>
            </w:pPr>
          </w:p>
        </w:tc>
        <w:tc>
          <w:tcPr>
            <w:tcW w:w="973" w:type="dxa"/>
          </w:tcPr>
          <w:p w:rsidR="00E415C3" w:rsidRPr="00D84EE6" w:rsidRDefault="00E415C3" w:rsidP="00ED11FE">
            <w:pPr>
              <w:jc w:val="both"/>
            </w:pPr>
            <w:r>
              <w:t>1</w:t>
            </w:r>
          </w:p>
        </w:tc>
      </w:tr>
      <w:tr w:rsidR="00E415C3" w:rsidTr="00450522">
        <w:trPr>
          <w:trHeight w:val="370"/>
        </w:trPr>
        <w:tc>
          <w:tcPr>
            <w:tcW w:w="1791" w:type="dxa"/>
            <w:vMerge/>
          </w:tcPr>
          <w:p w:rsidR="00E415C3" w:rsidRDefault="00E415C3" w:rsidP="00ED11FE">
            <w:pPr>
              <w:jc w:val="both"/>
            </w:pPr>
          </w:p>
        </w:tc>
        <w:tc>
          <w:tcPr>
            <w:tcW w:w="2570" w:type="dxa"/>
          </w:tcPr>
          <w:p w:rsidR="00E415C3" w:rsidRDefault="00E415C3" w:rsidP="00ED11FE">
            <w:pPr>
              <w:jc w:val="both"/>
            </w:pPr>
            <w:r>
              <w:t>Церковное пение</w:t>
            </w:r>
          </w:p>
        </w:tc>
        <w:tc>
          <w:tcPr>
            <w:tcW w:w="1115" w:type="dxa"/>
            <w:shd w:val="clear" w:color="auto" w:fill="FFFFFF" w:themeFill="background1"/>
          </w:tcPr>
          <w:p w:rsidR="00E415C3" w:rsidRPr="00D84EE6" w:rsidRDefault="00E415C3" w:rsidP="00ED11FE">
            <w:pPr>
              <w:jc w:val="both"/>
            </w:pPr>
          </w:p>
        </w:tc>
        <w:tc>
          <w:tcPr>
            <w:tcW w:w="993" w:type="dxa"/>
            <w:shd w:val="clear" w:color="auto" w:fill="FFFFFF" w:themeFill="background1"/>
          </w:tcPr>
          <w:p w:rsidR="00E415C3" w:rsidRPr="00D84EE6" w:rsidRDefault="00E415C3" w:rsidP="00ED11FE">
            <w:pPr>
              <w:jc w:val="both"/>
            </w:pPr>
          </w:p>
        </w:tc>
        <w:tc>
          <w:tcPr>
            <w:tcW w:w="989" w:type="dxa"/>
            <w:shd w:val="clear" w:color="auto" w:fill="FFFFFF" w:themeFill="background1"/>
          </w:tcPr>
          <w:p w:rsidR="00E415C3" w:rsidRPr="00D84EE6" w:rsidRDefault="00E415C3" w:rsidP="00ED11FE">
            <w:pPr>
              <w:jc w:val="both"/>
            </w:pPr>
            <w:r w:rsidRPr="00D84EE6">
              <w:t>1</w:t>
            </w:r>
          </w:p>
        </w:tc>
        <w:tc>
          <w:tcPr>
            <w:tcW w:w="1134" w:type="dxa"/>
            <w:shd w:val="clear" w:color="auto" w:fill="FFFFFF" w:themeFill="background1"/>
          </w:tcPr>
          <w:p w:rsidR="00E415C3" w:rsidRPr="00D84EE6" w:rsidRDefault="00E415C3" w:rsidP="00ED11FE">
            <w:pPr>
              <w:jc w:val="both"/>
            </w:pPr>
            <w:r w:rsidRPr="00D84EE6">
              <w:t>1</w:t>
            </w:r>
          </w:p>
        </w:tc>
        <w:tc>
          <w:tcPr>
            <w:tcW w:w="973" w:type="dxa"/>
          </w:tcPr>
          <w:p w:rsidR="00E415C3" w:rsidRDefault="00E415C3" w:rsidP="00ED11FE">
            <w:pPr>
              <w:ind w:hanging="244"/>
              <w:jc w:val="both"/>
            </w:pPr>
            <w:r>
              <w:t>1</w:t>
            </w:r>
          </w:p>
        </w:tc>
        <w:tc>
          <w:tcPr>
            <w:tcW w:w="973" w:type="dxa"/>
          </w:tcPr>
          <w:p w:rsidR="00E415C3" w:rsidRPr="00D84EE6" w:rsidRDefault="00E415C3" w:rsidP="00ED11FE">
            <w:pPr>
              <w:jc w:val="both"/>
            </w:pPr>
            <w:r>
              <w:t>2</w:t>
            </w:r>
          </w:p>
        </w:tc>
      </w:tr>
      <w:tr w:rsidR="00E415C3" w:rsidTr="00450522">
        <w:trPr>
          <w:trHeight w:val="370"/>
        </w:trPr>
        <w:tc>
          <w:tcPr>
            <w:tcW w:w="1791" w:type="dxa"/>
            <w:vMerge/>
          </w:tcPr>
          <w:p w:rsidR="00E415C3" w:rsidRDefault="00E415C3" w:rsidP="00ED11FE">
            <w:pPr>
              <w:jc w:val="both"/>
            </w:pPr>
          </w:p>
        </w:tc>
        <w:tc>
          <w:tcPr>
            <w:tcW w:w="2570" w:type="dxa"/>
          </w:tcPr>
          <w:p w:rsidR="00E415C3" w:rsidRDefault="00E415C3" w:rsidP="00ED11FE">
            <w:pPr>
              <w:jc w:val="both"/>
            </w:pPr>
            <w:r>
              <w:t xml:space="preserve">Итого </w:t>
            </w:r>
          </w:p>
        </w:tc>
        <w:tc>
          <w:tcPr>
            <w:tcW w:w="1115" w:type="dxa"/>
          </w:tcPr>
          <w:p w:rsidR="00E415C3" w:rsidRPr="00D84EE6" w:rsidRDefault="00E415C3" w:rsidP="00ED11FE">
            <w:pPr>
              <w:jc w:val="both"/>
            </w:pPr>
          </w:p>
        </w:tc>
        <w:tc>
          <w:tcPr>
            <w:tcW w:w="993" w:type="dxa"/>
          </w:tcPr>
          <w:p w:rsidR="00E415C3" w:rsidRPr="00D84EE6" w:rsidRDefault="00E415C3" w:rsidP="00ED11FE">
            <w:pPr>
              <w:jc w:val="both"/>
            </w:pPr>
          </w:p>
        </w:tc>
        <w:tc>
          <w:tcPr>
            <w:tcW w:w="989" w:type="dxa"/>
          </w:tcPr>
          <w:p w:rsidR="00E415C3" w:rsidRPr="00D84EE6" w:rsidRDefault="00E415C3" w:rsidP="00ED11FE">
            <w:pPr>
              <w:jc w:val="both"/>
            </w:pPr>
          </w:p>
        </w:tc>
        <w:tc>
          <w:tcPr>
            <w:tcW w:w="1134" w:type="dxa"/>
          </w:tcPr>
          <w:p w:rsidR="00E415C3" w:rsidRPr="00D84EE6" w:rsidRDefault="00E415C3" w:rsidP="00ED11FE">
            <w:pPr>
              <w:jc w:val="both"/>
            </w:pPr>
          </w:p>
        </w:tc>
        <w:tc>
          <w:tcPr>
            <w:tcW w:w="973" w:type="dxa"/>
          </w:tcPr>
          <w:p w:rsidR="00E415C3" w:rsidRDefault="00E415C3" w:rsidP="00ED11FE">
            <w:pPr>
              <w:ind w:hanging="244"/>
              <w:jc w:val="both"/>
            </w:pPr>
          </w:p>
        </w:tc>
        <w:tc>
          <w:tcPr>
            <w:tcW w:w="973" w:type="dxa"/>
          </w:tcPr>
          <w:p w:rsidR="00E415C3" w:rsidRPr="00D84EE6" w:rsidRDefault="00E415C3" w:rsidP="00ED11FE">
            <w:pPr>
              <w:jc w:val="both"/>
            </w:pPr>
            <w:r>
              <w:t>7</w:t>
            </w:r>
          </w:p>
        </w:tc>
      </w:tr>
      <w:tr w:rsidR="00E415C3" w:rsidTr="00450522">
        <w:trPr>
          <w:trHeight w:val="502"/>
        </w:trPr>
        <w:tc>
          <w:tcPr>
            <w:tcW w:w="1791" w:type="dxa"/>
          </w:tcPr>
          <w:p w:rsidR="00E415C3" w:rsidRDefault="00E415C3" w:rsidP="00ED11FE">
            <w:pPr>
              <w:jc w:val="both"/>
            </w:pPr>
            <w:r>
              <w:t>Максимально допустимая недельная нагрузка при 5-дневной рабочей неделе</w:t>
            </w:r>
          </w:p>
        </w:tc>
        <w:tc>
          <w:tcPr>
            <w:tcW w:w="2570" w:type="dxa"/>
          </w:tcPr>
          <w:p w:rsidR="00E415C3" w:rsidRDefault="00E415C3" w:rsidP="00ED11FE">
            <w:pPr>
              <w:jc w:val="both"/>
            </w:pPr>
          </w:p>
        </w:tc>
        <w:tc>
          <w:tcPr>
            <w:tcW w:w="1115" w:type="dxa"/>
          </w:tcPr>
          <w:p w:rsidR="00E415C3" w:rsidRDefault="00E415C3" w:rsidP="00ED11FE">
            <w:pPr>
              <w:jc w:val="both"/>
            </w:pPr>
            <w:r>
              <w:t>29</w:t>
            </w:r>
          </w:p>
          <w:p w:rsidR="00E415C3" w:rsidRDefault="00E415C3" w:rsidP="00ED11FE">
            <w:pPr>
              <w:jc w:val="both"/>
            </w:pPr>
          </w:p>
        </w:tc>
        <w:tc>
          <w:tcPr>
            <w:tcW w:w="993" w:type="dxa"/>
          </w:tcPr>
          <w:p w:rsidR="00E415C3" w:rsidRPr="00C73E1D" w:rsidRDefault="00E415C3" w:rsidP="00ED11FE">
            <w:pPr>
              <w:jc w:val="both"/>
              <w:rPr>
                <w:lang w:val="en-US"/>
              </w:rPr>
            </w:pPr>
            <w:r>
              <w:rPr>
                <w:lang w:val="en-US"/>
              </w:rPr>
              <w:t>30</w:t>
            </w:r>
          </w:p>
        </w:tc>
        <w:tc>
          <w:tcPr>
            <w:tcW w:w="989" w:type="dxa"/>
          </w:tcPr>
          <w:p w:rsidR="00E415C3" w:rsidRDefault="00E415C3" w:rsidP="00ED11FE">
            <w:pPr>
              <w:jc w:val="both"/>
            </w:pPr>
            <w:r>
              <w:t>31</w:t>
            </w:r>
          </w:p>
        </w:tc>
        <w:tc>
          <w:tcPr>
            <w:tcW w:w="1134" w:type="dxa"/>
          </w:tcPr>
          <w:p w:rsidR="00E415C3" w:rsidRPr="00270295" w:rsidRDefault="00E415C3" w:rsidP="00ED11FE">
            <w:pPr>
              <w:jc w:val="both"/>
              <w:rPr>
                <w:lang w:val="en-US"/>
              </w:rPr>
            </w:pPr>
            <w:r>
              <w:t>3</w:t>
            </w:r>
            <w:r>
              <w:rPr>
                <w:lang w:val="en-US"/>
              </w:rPr>
              <w:t>3</w:t>
            </w:r>
          </w:p>
        </w:tc>
        <w:tc>
          <w:tcPr>
            <w:tcW w:w="973" w:type="dxa"/>
          </w:tcPr>
          <w:p w:rsidR="00E415C3" w:rsidRDefault="00E415C3" w:rsidP="00ED11FE">
            <w:pPr>
              <w:ind w:hanging="244"/>
              <w:jc w:val="both"/>
            </w:pPr>
            <w:r>
              <w:t>33</w:t>
            </w:r>
          </w:p>
        </w:tc>
        <w:tc>
          <w:tcPr>
            <w:tcW w:w="973" w:type="dxa"/>
          </w:tcPr>
          <w:p w:rsidR="00E415C3" w:rsidRDefault="00E415C3" w:rsidP="00ED11FE">
            <w:pPr>
              <w:jc w:val="both"/>
            </w:pPr>
            <w:r>
              <w:t>154</w:t>
            </w:r>
          </w:p>
        </w:tc>
      </w:tr>
      <w:tr w:rsidR="00E415C3" w:rsidTr="00450522">
        <w:trPr>
          <w:trHeight w:val="502"/>
        </w:trPr>
        <w:tc>
          <w:tcPr>
            <w:tcW w:w="4361" w:type="dxa"/>
            <w:gridSpan w:val="2"/>
          </w:tcPr>
          <w:p w:rsidR="00E415C3" w:rsidRDefault="00E415C3" w:rsidP="00ED11FE">
            <w:pPr>
              <w:jc w:val="both"/>
            </w:pPr>
            <w:r>
              <w:t>Внеурочная деятельность</w:t>
            </w:r>
          </w:p>
        </w:tc>
        <w:tc>
          <w:tcPr>
            <w:tcW w:w="1115" w:type="dxa"/>
          </w:tcPr>
          <w:p w:rsidR="00E415C3" w:rsidRDefault="00E415C3" w:rsidP="00ED11FE">
            <w:pPr>
              <w:jc w:val="both"/>
            </w:pPr>
            <w:r>
              <w:t>5</w:t>
            </w:r>
          </w:p>
        </w:tc>
        <w:tc>
          <w:tcPr>
            <w:tcW w:w="993" w:type="dxa"/>
          </w:tcPr>
          <w:p w:rsidR="00E415C3" w:rsidRPr="00B54E10" w:rsidRDefault="00E415C3" w:rsidP="00ED11FE">
            <w:pPr>
              <w:jc w:val="both"/>
            </w:pPr>
            <w:r>
              <w:t>5</w:t>
            </w:r>
          </w:p>
        </w:tc>
        <w:tc>
          <w:tcPr>
            <w:tcW w:w="989" w:type="dxa"/>
          </w:tcPr>
          <w:p w:rsidR="00E415C3" w:rsidRDefault="00E415C3" w:rsidP="00ED11FE">
            <w:pPr>
              <w:jc w:val="both"/>
            </w:pPr>
            <w:r>
              <w:t>5</w:t>
            </w:r>
          </w:p>
        </w:tc>
        <w:tc>
          <w:tcPr>
            <w:tcW w:w="1134" w:type="dxa"/>
          </w:tcPr>
          <w:p w:rsidR="00E415C3" w:rsidRDefault="00E415C3" w:rsidP="00ED11FE">
            <w:pPr>
              <w:jc w:val="both"/>
            </w:pPr>
            <w:r>
              <w:t>5</w:t>
            </w:r>
          </w:p>
        </w:tc>
        <w:tc>
          <w:tcPr>
            <w:tcW w:w="973" w:type="dxa"/>
          </w:tcPr>
          <w:p w:rsidR="00E415C3" w:rsidRDefault="00E415C3" w:rsidP="00ED11FE">
            <w:pPr>
              <w:ind w:hanging="244"/>
              <w:jc w:val="both"/>
            </w:pPr>
            <w:r>
              <w:t>5</w:t>
            </w:r>
          </w:p>
        </w:tc>
        <w:tc>
          <w:tcPr>
            <w:tcW w:w="973" w:type="dxa"/>
          </w:tcPr>
          <w:p w:rsidR="00E415C3" w:rsidRDefault="00E415C3" w:rsidP="00ED11FE">
            <w:pPr>
              <w:jc w:val="both"/>
            </w:pPr>
            <w:r>
              <w:t>25</w:t>
            </w:r>
          </w:p>
        </w:tc>
      </w:tr>
    </w:tbl>
    <w:p w:rsidR="005E6782" w:rsidRDefault="005E6782" w:rsidP="00ED11FE">
      <w:pPr>
        <w:jc w:val="both"/>
        <w:rPr>
          <w:rFonts w:ascii="Times New Roman" w:hAnsi="Times New Roman" w:cs="Times New Roman"/>
          <w:sz w:val="24"/>
          <w:szCs w:val="24"/>
        </w:rPr>
      </w:pPr>
    </w:p>
    <w:p w:rsidR="004616A5" w:rsidRPr="00592F9F" w:rsidRDefault="004616A5" w:rsidP="00ED11FE">
      <w:pPr>
        <w:widowControl w:val="0"/>
        <w:autoSpaceDE w:val="0"/>
        <w:autoSpaceDN w:val="0"/>
        <w:adjustRightInd w:val="0"/>
        <w:spacing w:after="0"/>
        <w:jc w:val="both"/>
        <w:rPr>
          <w:rFonts w:ascii="Times New Roman" w:eastAsia="Times New Roman" w:hAnsi="Times New Roman"/>
          <w:color w:val="000000"/>
          <w:sz w:val="24"/>
          <w:szCs w:val="24"/>
        </w:rPr>
      </w:pPr>
      <w:r w:rsidRPr="00592F9F">
        <w:rPr>
          <w:rFonts w:ascii="Times New Roman" w:eastAsia="Times New Roman" w:hAnsi="Times New Roman"/>
          <w:color w:val="000000"/>
          <w:sz w:val="24"/>
          <w:szCs w:val="24"/>
        </w:rPr>
        <w:t>Сочетание урочной и внеурочной деятельности позволяет добиться создания образовательной среды, обеспечивающей достижение целей основного общего образования, его высокое качество, доступность и открытость для обучающихся, их родителей (законных представителей) , духовно-нравственное развитие и воспитание обучающихся в традициях Русской Православной Церкви.</w:t>
      </w:r>
    </w:p>
    <w:p w:rsidR="006D0296" w:rsidRPr="005D1315" w:rsidRDefault="006D0296" w:rsidP="00ED11FE">
      <w:pPr>
        <w:jc w:val="both"/>
        <w:rPr>
          <w:rFonts w:ascii="Times New Roman" w:hAnsi="Times New Roman" w:cs="Times New Roman"/>
          <w:sz w:val="24"/>
          <w:szCs w:val="24"/>
        </w:rPr>
      </w:pPr>
    </w:p>
    <w:p w:rsidR="005E6782" w:rsidRDefault="00450522" w:rsidP="00ED11FE">
      <w:pPr>
        <w:pStyle w:val="1"/>
        <w:numPr>
          <w:ilvl w:val="1"/>
          <w:numId w:val="47"/>
        </w:numPr>
        <w:jc w:val="both"/>
        <w:rPr>
          <w:rFonts w:ascii="Times New Roman" w:hAnsi="Times New Roman" w:cs="Times New Roman"/>
          <w:sz w:val="24"/>
          <w:szCs w:val="24"/>
        </w:rPr>
      </w:pPr>
      <w:bookmarkStart w:id="242" w:name="bookmark394"/>
      <w:r>
        <w:rPr>
          <w:rFonts w:ascii="Times New Roman" w:hAnsi="Times New Roman" w:cs="Times New Roman"/>
          <w:sz w:val="24"/>
          <w:szCs w:val="24"/>
        </w:rPr>
        <w:t>ПЛАН</w:t>
      </w:r>
      <w:r w:rsidR="005E6782" w:rsidRPr="00C71E98">
        <w:rPr>
          <w:rFonts w:ascii="Times New Roman" w:hAnsi="Times New Roman" w:cs="Times New Roman"/>
          <w:sz w:val="24"/>
          <w:szCs w:val="24"/>
        </w:rPr>
        <w:t xml:space="preserve"> ВНЕУРОЧНОЙ ДЕЯТЕЛЬНОСТИ</w:t>
      </w:r>
    </w:p>
    <w:p w:rsidR="00450522" w:rsidRPr="00A30CA6" w:rsidRDefault="00450522" w:rsidP="00ED11FE">
      <w:pPr>
        <w:pStyle w:val="af9"/>
        <w:ind w:firstLine="360"/>
        <w:jc w:val="both"/>
        <w:rPr>
          <w:rFonts w:ascii="Times New Roman" w:hAnsi="Times New Roman" w:cs="Times New Roman"/>
          <w:sz w:val="24"/>
          <w:szCs w:val="24"/>
        </w:rPr>
      </w:pPr>
      <w:r w:rsidRPr="00A30CA6">
        <w:rPr>
          <w:rFonts w:ascii="Times New Roman" w:hAnsi="Times New Roman" w:cs="Times New Roman"/>
          <w:sz w:val="24"/>
          <w:szCs w:val="24"/>
        </w:rPr>
        <w:t>Согласно учебному плану организация занятий по нап</w:t>
      </w:r>
      <w:r w:rsidR="009C7132" w:rsidRPr="00A30CA6">
        <w:rPr>
          <w:rFonts w:ascii="Times New Roman" w:hAnsi="Times New Roman" w:cs="Times New Roman"/>
          <w:sz w:val="24"/>
          <w:szCs w:val="24"/>
        </w:rPr>
        <w:t>равлениям внеурочной деятельнос</w:t>
      </w:r>
      <w:r w:rsidRPr="00A30CA6">
        <w:rPr>
          <w:rFonts w:ascii="Times New Roman" w:hAnsi="Times New Roman" w:cs="Times New Roman"/>
          <w:sz w:val="24"/>
          <w:szCs w:val="24"/>
        </w:rPr>
        <w:t>ти является неотъемлемой частью образовательного про</w:t>
      </w:r>
      <w:r w:rsidR="009C7132" w:rsidRPr="00A30CA6">
        <w:rPr>
          <w:rFonts w:ascii="Times New Roman" w:hAnsi="Times New Roman" w:cs="Times New Roman"/>
          <w:sz w:val="24"/>
          <w:szCs w:val="24"/>
        </w:rPr>
        <w:t>цесса в гимназии. Время, отводи</w:t>
      </w:r>
      <w:r w:rsidRPr="00A30CA6">
        <w:rPr>
          <w:rFonts w:ascii="Times New Roman" w:hAnsi="Times New Roman" w:cs="Times New Roman"/>
          <w:sz w:val="24"/>
          <w:szCs w:val="24"/>
        </w:rPr>
        <w:t xml:space="preserve">мое на внеурочную деятельность, используется по </w:t>
      </w:r>
      <w:r w:rsidR="009C7132" w:rsidRPr="00A30CA6">
        <w:rPr>
          <w:rFonts w:ascii="Times New Roman" w:hAnsi="Times New Roman" w:cs="Times New Roman"/>
          <w:sz w:val="24"/>
          <w:szCs w:val="24"/>
        </w:rPr>
        <w:t>желанию учащихся и в формах, от</w:t>
      </w:r>
      <w:r w:rsidRPr="00A30CA6">
        <w:rPr>
          <w:rFonts w:ascii="Times New Roman" w:hAnsi="Times New Roman" w:cs="Times New Roman"/>
          <w:sz w:val="24"/>
          <w:szCs w:val="24"/>
        </w:rPr>
        <w:t xml:space="preserve">личных от урочной системы обучения. </w:t>
      </w:r>
    </w:p>
    <w:p w:rsidR="00450522" w:rsidRPr="00A30CA6" w:rsidRDefault="00450522" w:rsidP="00ED11FE">
      <w:pPr>
        <w:pStyle w:val="af9"/>
        <w:ind w:firstLine="360"/>
        <w:jc w:val="both"/>
        <w:rPr>
          <w:rFonts w:ascii="Times New Roman" w:hAnsi="Times New Roman" w:cs="Times New Roman"/>
          <w:sz w:val="24"/>
          <w:szCs w:val="24"/>
        </w:rPr>
      </w:pPr>
      <w:r w:rsidRPr="00A30CA6">
        <w:rPr>
          <w:rFonts w:ascii="Times New Roman" w:hAnsi="Times New Roman" w:cs="Times New Roman"/>
          <w:sz w:val="24"/>
          <w:szCs w:val="24"/>
        </w:rPr>
        <w:t xml:space="preserve">Основным преимуществом внеурочной деятельности является предоставление учащимся возможности широкого спектра занятий, направленных на их развитие. </w:t>
      </w:r>
    </w:p>
    <w:p w:rsidR="00A30CA6" w:rsidRPr="00A30CA6" w:rsidRDefault="00447CC2" w:rsidP="00ED11FE">
      <w:pPr>
        <w:pStyle w:val="af9"/>
        <w:ind w:firstLine="360"/>
        <w:jc w:val="both"/>
        <w:rPr>
          <w:rFonts w:ascii="Times New Roman" w:hAnsi="Times New Roman" w:cs="Times New Roman"/>
          <w:sz w:val="24"/>
          <w:szCs w:val="24"/>
        </w:rPr>
      </w:pPr>
      <w:r w:rsidRPr="00447CC2">
        <w:rPr>
          <w:rFonts w:ascii="Times New Roman" w:hAnsi="Times New Roman" w:cs="Times New Roman"/>
          <w:sz w:val="24"/>
          <w:szCs w:val="24"/>
        </w:rPr>
        <w:t xml:space="preserve">Внеурочная деятельность организуется во второй половине учебного дня, способствует обеспечению удовлетворения запросов участников образовательных отношений, в том числе личных потребностей учащихся. В зависимости от своих интересов и потребностей каждый обучающийся формирует свой индивидуальный образовательный внеурочный вектор. </w:t>
      </w:r>
      <w:r w:rsidR="00450522" w:rsidRPr="00A30CA6">
        <w:rPr>
          <w:rFonts w:ascii="Times New Roman" w:hAnsi="Times New Roman" w:cs="Times New Roman"/>
          <w:sz w:val="24"/>
          <w:szCs w:val="24"/>
        </w:rPr>
        <w:t>Занятия проводятся на базе школы в специально п</w:t>
      </w:r>
      <w:r>
        <w:rPr>
          <w:rFonts w:ascii="Times New Roman" w:hAnsi="Times New Roman" w:cs="Times New Roman"/>
          <w:sz w:val="24"/>
          <w:szCs w:val="24"/>
        </w:rPr>
        <w:t>риспособленных помещениях, с ис</w:t>
      </w:r>
      <w:r w:rsidR="00450522" w:rsidRPr="00A30CA6">
        <w:rPr>
          <w:rFonts w:ascii="Times New Roman" w:hAnsi="Times New Roman" w:cs="Times New Roman"/>
          <w:sz w:val="24"/>
          <w:szCs w:val="24"/>
        </w:rPr>
        <w:t>пользованием необходимой материально-технической базы, программного оснащения и информационно – технологиче</w:t>
      </w:r>
      <w:r w:rsidR="00A30CA6" w:rsidRPr="00A30CA6">
        <w:rPr>
          <w:rFonts w:ascii="Times New Roman" w:hAnsi="Times New Roman" w:cs="Times New Roman"/>
          <w:sz w:val="24"/>
          <w:szCs w:val="24"/>
        </w:rPr>
        <w:t xml:space="preserve">ского обеспечения. </w:t>
      </w:r>
    </w:p>
    <w:p w:rsidR="00A30CA6" w:rsidRPr="00A30CA6" w:rsidRDefault="00A30CA6" w:rsidP="00ED11FE">
      <w:pPr>
        <w:pStyle w:val="af9"/>
        <w:ind w:firstLine="360"/>
        <w:jc w:val="both"/>
        <w:rPr>
          <w:rFonts w:ascii="Times New Roman" w:hAnsi="Times New Roman" w:cs="Times New Roman"/>
          <w:sz w:val="24"/>
          <w:szCs w:val="24"/>
        </w:rPr>
      </w:pPr>
      <w:r w:rsidRPr="00A30CA6">
        <w:rPr>
          <w:rFonts w:ascii="Times New Roman" w:hAnsi="Times New Roman" w:cs="Times New Roman"/>
          <w:sz w:val="24"/>
          <w:szCs w:val="24"/>
        </w:rPr>
        <w:t xml:space="preserve">После уроков </w:t>
      </w:r>
      <w:r w:rsidRPr="00A30CA6">
        <w:rPr>
          <w:rFonts w:ascii="Times New Roman" w:hAnsi="Times New Roman" w:cs="Times New Roman"/>
          <w:iCs/>
          <w:sz w:val="24"/>
          <w:szCs w:val="24"/>
        </w:rPr>
        <w:t xml:space="preserve">с 13.00 мин. до 13.15 </w:t>
      </w:r>
      <w:r w:rsidRPr="00A30CA6">
        <w:rPr>
          <w:rFonts w:ascii="Times New Roman" w:hAnsi="Times New Roman" w:cs="Times New Roman"/>
          <w:sz w:val="24"/>
          <w:szCs w:val="24"/>
        </w:rPr>
        <w:t xml:space="preserve">мин.  1 смена, с 14.00 до 14.15.- вторая смена - обеденная трапеза. </w:t>
      </w:r>
    </w:p>
    <w:p w:rsidR="00A30CA6" w:rsidRPr="00A30CA6" w:rsidRDefault="00A30CA6" w:rsidP="00ED11FE">
      <w:pPr>
        <w:pStyle w:val="af9"/>
        <w:ind w:firstLine="360"/>
        <w:jc w:val="both"/>
        <w:rPr>
          <w:rFonts w:ascii="Times New Roman" w:hAnsi="Times New Roman" w:cs="Times New Roman"/>
          <w:sz w:val="24"/>
          <w:szCs w:val="24"/>
        </w:rPr>
      </w:pPr>
      <w:r w:rsidRPr="00A30CA6">
        <w:rPr>
          <w:rFonts w:ascii="Times New Roman" w:hAnsi="Times New Roman" w:cs="Times New Roman"/>
          <w:sz w:val="24"/>
          <w:szCs w:val="24"/>
        </w:rPr>
        <w:lastRenderedPageBreak/>
        <w:t xml:space="preserve">После обеда динамическая пауза. </w:t>
      </w:r>
    </w:p>
    <w:p w:rsidR="00A30CA6" w:rsidRPr="00A30CA6" w:rsidRDefault="00A30CA6" w:rsidP="00ED11FE">
      <w:pPr>
        <w:pStyle w:val="af9"/>
        <w:ind w:firstLine="360"/>
        <w:jc w:val="both"/>
        <w:rPr>
          <w:rFonts w:ascii="Times New Roman" w:hAnsi="Times New Roman" w:cs="Times New Roman"/>
          <w:sz w:val="24"/>
          <w:szCs w:val="24"/>
        </w:rPr>
      </w:pPr>
      <w:r w:rsidRPr="00A30CA6">
        <w:rPr>
          <w:rFonts w:ascii="Times New Roman" w:hAnsi="Times New Roman" w:cs="Times New Roman"/>
          <w:i/>
          <w:iCs/>
          <w:sz w:val="24"/>
          <w:szCs w:val="24"/>
        </w:rPr>
        <w:t xml:space="preserve">С 15ч. 00 мин. до 17 ч. 00 </w:t>
      </w:r>
      <w:r w:rsidRPr="00A30CA6">
        <w:rPr>
          <w:rFonts w:ascii="Times New Roman" w:hAnsi="Times New Roman" w:cs="Times New Roman"/>
          <w:sz w:val="24"/>
          <w:szCs w:val="24"/>
        </w:rPr>
        <w:t xml:space="preserve">мин. согласно расписанию  проводятся занятия кружков и секций. </w:t>
      </w:r>
    </w:p>
    <w:p w:rsidR="00450522" w:rsidRPr="00A30CA6" w:rsidRDefault="00450522" w:rsidP="00ED11FE">
      <w:pPr>
        <w:pStyle w:val="af9"/>
        <w:ind w:firstLine="360"/>
        <w:jc w:val="both"/>
        <w:rPr>
          <w:rFonts w:ascii="Times New Roman" w:hAnsi="Times New Roman" w:cs="Times New Roman"/>
          <w:sz w:val="24"/>
          <w:szCs w:val="24"/>
        </w:rPr>
      </w:pPr>
      <w:r w:rsidRPr="00A30CA6">
        <w:rPr>
          <w:rFonts w:ascii="Times New Roman" w:hAnsi="Times New Roman" w:cs="Times New Roman"/>
          <w:sz w:val="24"/>
          <w:szCs w:val="24"/>
        </w:rPr>
        <w:t>Внеурочная деятельность школьников организуется в форме кружков, секций с различными видами деятельности, позволяющими в полной мере реализовать требования Федерального государственного образовательного стандарта</w:t>
      </w:r>
      <w:r w:rsidR="00A30CA6">
        <w:rPr>
          <w:rFonts w:ascii="Times New Roman" w:hAnsi="Times New Roman" w:cs="Times New Roman"/>
          <w:sz w:val="24"/>
          <w:szCs w:val="24"/>
        </w:rPr>
        <w:t xml:space="preserve"> основного</w:t>
      </w:r>
      <w:r w:rsidRPr="00A30CA6">
        <w:rPr>
          <w:rFonts w:ascii="Times New Roman" w:hAnsi="Times New Roman" w:cs="Times New Roman"/>
          <w:sz w:val="24"/>
          <w:szCs w:val="24"/>
        </w:rPr>
        <w:t xml:space="preserve"> общего образования:</w:t>
      </w:r>
    </w:p>
    <w:p w:rsidR="00450522" w:rsidRPr="00A30CA6" w:rsidRDefault="00450522" w:rsidP="00ED11FE">
      <w:pPr>
        <w:pStyle w:val="af9"/>
        <w:jc w:val="both"/>
        <w:rPr>
          <w:rFonts w:ascii="Times New Roman" w:hAnsi="Times New Roman" w:cs="Times New Roman"/>
          <w:sz w:val="24"/>
          <w:szCs w:val="24"/>
        </w:rPr>
      </w:pPr>
    </w:p>
    <w:tbl>
      <w:tblPr>
        <w:tblStyle w:val="ad"/>
        <w:tblW w:w="7030" w:type="dxa"/>
        <w:tblLayout w:type="fixed"/>
        <w:tblLook w:val="04A0"/>
      </w:tblPr>
      <w:tblGrid>
        <w:gridCol w:w="3401"/>
        <w:gridCol w:w="1512"/>
        <w:gridCol w:w="2117"/>
      </w:tblGrid>
      <w:tr w:rsidR="00300101" w:rsidRPr="00A93D04" w:rsidTr="00300101">
        <w:trPr>
          <w:trHeight w:val="232"/>
        </w:trPr>
        <w:tc>
          <w:tcPr>
            <w:tcW w:w="3401" w:type="dxa"/>
            <w:hideMark/>
          </w:tcPr>
          <w:p w:rsidR="00300101" w:rsidRPr="00A93D04" w:rsidRDefault="00300101" w:rsidP="00ED11FE">
            <w:pPr>
              <w:ind w:left="60" w:right="60"/>
              <w:jc w:val="both"/>
              <w:rPr>
                <w:sz w:val="24"/>
                <w:szCs w:val="24"/>
              </w:rPr>
            </w:pPr>
            <w:r w:rsidRPr="00A93D04">
              <w:rPr>
                <w:sz w:val="24"/>
                <w:szCs w:val="24"/>
              </w:rPr>
              <w:t>Название внеурочного курса</w:t>
            </w:r>
          </w:p>
        </w:tc>
        <w:tc>
          <w:tcPr>
            <w:tcW w:w="1512" w:type="dxa"/>
            <w:hideMark/>
          </w:tcPr>
          <w:p w:rsidR="00300101" w:rsidRPr="00A93D04" w:rsidRDefault="00300101" w:rsidP="00ED11FE">
            <w:pPr>
              <w:ind w:left="60" w:right="60"/>
              <w:jc w:val="both"/>
              <w:rPr>
                <w:sz w:val="24"/>
                <w:szCs w:val="24"/>
              </w:rPr>
            </w:pPr>
            <w:r w:rsidRPr="00A93D04">
              <w:rPr>
                <w:sz w:val="24"/>
                <w:szCs w:val="24"/>
              </w:rPr>
              <w:t>Кол-во часов в     неделю</w:t>
            </w:r>
          </w:p>
        </w:tc>
        <w:tc>
          <w:tcPr>
            <w:tcW w:w="2117" w:type="dxa"/>
            <w:hideMark/>
          </w:tcPr>
          <w:p w:rsidR="00300101" w:rsidRPr="00A93D04" w:rsidRDefault="00300101" w:rsidP="00ED11FE">
            <w:pPr>
              <w:ind w:left="60" w:right="60"/>
              <w:jc w:val="both"/>
              <w:rPr>
                <w:sz w:val="24"/>
                <w:szCs w:val="24"/>
              </w:rPr>
            </w:pPr>
            <w:r w:rsidRPr="00A93D04">
              <w:rPr>
                <w:sz w:val="24"/>
                <w:szCs w:val="24"/>
              </w:rPr>
              <w:t>Общий объем часов в неделю по количеству сформированных групп на параллели</w:t>
            </w:r>
          </w:p>
        </w:tc>
      </w:tr>
      <w:tr w:rsidR="00300101" w:rsidRPr="00A93D04" w:rsidTr="00300101">
        <w:trPr>
          <w:trHeight w:val="232"/>
        </w:trPr>
        <w:tc>
          <w:tcPr>
            <w:tcW w:w="3401" w:type="dxa"/>
          </w:tcPr>
          <w:p w:rsidR="00300101" w:rsidRPr="00A93D04" w:rsidRDefault="00300101" w:rsidP="00ED11FE">
            <w:pPr>
              <w:ind w:left="174"/>
              <w:jc w:val="both"/>
              <w:rPr>
                <w:b/>
                <w:sz w:val="24"/>
                <w:szCs w:val="24"/>
              </w:rPr>
            </w:pPr>
            <w:r w:rsidRPr="00A93D04">
              <w:rPr>
                <w:sz w:val="24"/>
                <w:szCs w:val="24"/>
              </w:rPr>
              <w:t>Спортивные игры</w:t>
            </w:r>
          </w:p>
          <w:p w:rsidR="00300101" w:rsidRPr="00A93D04" w:rsidRDefault="00300101" w:rsidP="00ED11FE">
            <w:pPr>
              <w:ind w:left="174"/>
              <w:jc w:val="both"/>
              <w:rPr>
                <w:b/>
                <w:sz w:val="24"/>
                <w:szCs w:val="24"/>
              </w:rPr>
            </w:pPr>
          </w:p>
        </w:tc>
        <w:tc>
          <w:tcPr>
            <w:tcW w:w="1512" w:type="dxa"/>
          </w:tcPr>
          <w:p w:rsidR="00300101" w:rsidRPr="00A93D04" w:rsidRDefault="00300101" w:rsidP="00ED11FE">
            <w:pPr>
              <w:ind w:left="60" w:right="60"/>
              <w:jc w:val="both"/>
              <w:rPr>
                <w:sz w:val="24"/>
                <w:szCs w:val="24"/>
              </w:rPr>
            </w:pPr>
            <w:r w:rsidRPr="00A93D04">
              <w:rPr>
                <w:sz w:val="24"/>
                <w:szCs w:val="24"/>
              </w:rPr>
              <w:t>1</w:t>
            </w:r>
          </w:p>
        </w:tc>
        <w:tc>
          <w:tcPr>
            <w:tcW w:w="2117" w:type="dxa"/>
          </w:tcPr>
          <w:p w:rsidR="00300101" w:rsidRPr="00A93D04" w:rsidRDefault="00300101" w:rsidP="00ED11FE">
            <w:pPr>
              <w:ind w:left="60" w:right="60"/>
              <w:jc w:val="both"/>
              <w:rPr>
                <w:sz w:val="24"/>
                <w:szCs w:val="24"/>
              </w:rPr>
            </w:pPr>
            <w:r w:rsidRPr="00A93D04">
              <w:rPr>
                <w:sz w:val="24"/>
                <w:szCs w:val="24"/>
              </w:rPr>
              <w:t>5</w:t>
            </w:r>
          </w:p>
        </w:tc>
      </w:tr>
      <w:tr w:rsidR="00300101" w:rsidRPr="00A93D04" w:rsidTr="00300101">
        <w:trPr>
          <w:trHeight w:val="232"/>
        </w:trPr>
        <w:tc>
          <w:tcPr>
            <w:tcW w:w="3401" w:type="dxa"/>
          </w:tcPr>
          <w:p w:rsidR="00300101" w:rsidRPr="00A93D04" w:rsidRDefault="00300101" w:rsidP="00ED11FE">
            <w:pPr>
              <w:ind w:left="174"/>
              <w:jc w:val="both"/>
              <w:rPr>
                <w:b/>
                <w:sz w:val="24"/>
                <w:szCs w:val="24"/>
              </w:rPr>
            </w:pPr>
            <w:r w:rsidRPr="00A93D04">
              <w:rPr>
                <w:sz w:val="24"/>
                <w:szCs w:val="24"/>
              </w:rPr>
              <w:t>Изостудия «Серебряная кисточка».</w:t>
            </w:r>
          </w:p>
          <w:p w:rsidR="00300101" w:rsidRPr="00A93D04" w:rsidRDefault="00300101" w:rsidP="00ED11FE">
            <w:pPr>
              <w:ind w:left="174"/>
              <w:jc w:val="both"/>
              <w:rPr>
                <w:b/>
                <w:sz w:val="24"/>
                <w:szCs w:val="24"/>
              </w:rPr>
            </w:pPr>
          </w:p>
        </w:tc>
        <w:tc>
          <w:tcPr>
            <w:tcW w:w="1512" w:type="dxa"/>
          </w:tcPr>
          <w:p w:rsidR="00300101" w:rsidRPr="00A93D04" w:rsidRDefault="00300101" w:rsidP="00ED11FE">
            <w:pPr>
              <w:ind w:left="60" w:right="60"/>
              <w:jc w:val="both"/>
              <w:rPr>
                <w:sz w:val="24"/>
                <w:szCs w:val="24"/>
              </w:rPr>
            </w:pPr>
            <w:r w:rsidRPr="00A93D04">
              <w:rPr>
                <w:sz w:val="24"/>
                <w:szCs w:val="24"/>
              </w:rPr>
              <w:t>1</w:t>
            </w:r>
          </w:p>
        </w:tc>
        <w:tc>
          <w:tcPr>
            <w:tcW w:w="2117" w:type="dxa"/>
          </w:tcPr>
          <w:p w:rsidR="00300101" w:rsidRPr="00A93D04" w:rsidRDefault="0039109E" w:rsidP="00ED11FE">
            <w:pPr>
              <w:ind w:left="60" w:right="60"/>
              <w:jc w:val="both"/>
              <w:rPr>
                <w:sz w:val="24"/>
                <w:szCs w:val="24"/>
              </w:rPr>
            </w:pPr>
            <w:r>
              <w:rPr>
                <w:sz w:val="24"/>
                <w:szCs w:val="24"/>
              </w:rPr>
              <w:t>3</w:t>
            </w:r>
          </w:p>
        </w:tc>
      </w:tr>
      <w:tr w:rsidR="00300101" w:rsidRPr="00A93D04" w:rsidTr="00300101">
        <w:trPr>
          <w:trHeight w:val="232"/>
        </w:trPr>
        <w:tc>
          <w:tcPr>
            <w:tcW w:w="3401" w:type="dxa"/>
          </w:tcPr>
          <w:p w:rsidR="00300101" w:rsidRPr="00A93D04" w:rsidRDefault="00300101" w:rsidP="00ED11FE">
            <w:pPr>
              <w:ind w:left="174"/>
              <w:jc w:val="both"/>
              <w:rPr>
                <w:b/>
                <w:sz w:val="24"/>
                <w:szCs w:val="24"/>
              </w:rPr>
            </w:pPr>
            <w:r w:rsidRPr="00A93D04">
              <w:rPr>
                <w:sz w:val="24"/>
                <w:szCs w:val="24"/>
              </w:rPr>
              <w:t>Основы церковного пения. Хор «Знаменские голоса».</w:t>
            </w:r>
          </w:p>
          <w:p w:rsidR="00300101" w:rsidRPr="00A93D04" w:rsidRDefault="00300101" w:rsidP="00ED11FE">
            <w:pPr>
              <w:ind w:left="174"/>
              <w:jc w:val="both"/>
              <w:rPr>
                <w:sz w:val="24"/>
                <w:szCs w:val="24"/>
              </w:rPr>
            </w:pPr>
          </w:p>
        </w:tc>
        <w:tc>
          <w:tcPr>
            <w:tcW w:w="1512" w:type="dxa"/>
          </w:tcPr>
          <w:p w:rsidR="00300101" w:rsidRPr="00A93D04" w:rsidRDefault="00300101" w:rsidP="00ED11FE">
            <w:pPr>
              <w:ind w:left="60" w:right="60"/>
              <w:jc w:val="both"/>
              <w:rPr>
                <w:sz w:val="24"/>
                <w:szCs w:val="24"/>
              </w:rPr>
            </w:pPr>
            <w:r w:rsidRPr="00A93D04">
              <w:rPr>
                <w:sz w:val="24"/>
                <w:szCs w:val="24"/>
              </w:rPr>
              <w:t>1</w:t>
            </w:r>
          </w:p>
        </w:tc>
        <w:tc>
          <w:tcPr>
            <w:tcW w:w="2117" w:type="dxa"/>
          </w:tcPr>
          <w:p w:rsidR="00300101" w:rsidRPr="00A93D04" w:rsidRDefault="00300101" w:rsidP="00ED11FE">
            <w:pPr>
              <w:ind w:left="60" w:right="60"/>
              <w:jc w:val="both"/>
              <w:rPr>
                <w:sz w:val="24"/>
                <w:szCs w:val="24"/>
              </w:rPr>
            </w:pPr>
            <w:r>
              <w:rPr>
                <w:sz w:val="24"/>
                <w:szCs w:val="24"/>
              </w:rPr>
              <w:t>2</w:t>
            </w:r>
          </w:p>
        </w:tc>
      </w:tr>
      <w:tr w:rsidR="00300101" w:rsidRPr="00A93D04" w:rsidTr="00300101">
        <w:trPr>
          <w:trHeight w:val="232"/>
        </w:trPr>
        <w:tc>
          <w:tcPr>
            <w:tcW w:w="3401" w:type="dxa"/>
          </w:tcPr>
          <w:p w:rsidR="00300101" w:rsidRPr="00A93D04" w:rsidRDefault="00300101" w:rsidP="00ED11FE">
            <w:pPr>
              <w:ind w:left="174"/>
              <w:jc w:val="both"/>
              <w:rPr>
                <w:sz w:val="24"/>
                <w:szCs w:val="24"/>
              </w:rPr>
            </w:pPr>
            <w:r w:rsidRPr="00A93D04">
              <w:rPr>
                <w:sz w:val="24"/>
                <w:szCs w:val="24"/>
              </w:rPr>
              <w:t>Кружок «Добро пожаловать в Берлин»</w:t>
            </w:r>
          </w:p>
        </w:tc>
        <w:tc>
          <w:tcPr>
            <w:tcW w:w="1512" w:type="dxa"/>
          </w:tcPr>
          <w:p w:rsidR="00300101" w:rsidRPr="00A93D04" w:rsidRDefault="00300101" w:rsidP="00ED11FE">
            <w:pPr>
              <w:ind w:left="60" w:right="60"/>
              <w:jc w:val="both"/>
              <w:rPr>
                <w:sz w:val="24"/>
                <w:szCs w:val="24"/>
              </w:rPr>
            </w:pPr>
            <w:r w:rsidRPr="00A93D04">
              <w:rPr>
                <w:sz w:val="24"/>
                <w:szCs w:val="24"/>
              </w:rPr>
              <w:t>1</w:t>
            </w:r>
          </w:p>
        </w:tc>
        <w:tc>
          <w:tcPr>
            <w:tcW w:w="2117" w:type="dxa"/>
            <w:shd w:val="clear" w:color="auto" w:fill="auto"/>
          </w:tcPr>
          <w:p w:rsidR="00300101" w:rsidRPr="00A93D04" w:rsidRDefault="003E0DFA" w:rsidP="00ED11FE">
            <w:pPr>
              <w:ind w:left="60" w:right="60"/>
              <w:jc w:val="both"/>
              <w:rPr>
                <w:sz w:val="24"/>
                <w:szCs w:val="24"/>
              </w:rPr>
            </w:pPr>
            <w:r>
              <w:rPr>
                <w:sz w:val="24"/>
                <w:szCs w:val="24"/>
              </w:rPr>
              <w:t>2</w:t>
            </w:r>
          </w:p>
        </w:tc>
      </w:tr>
      <w:tr w:rsidR="00300101" w:rsidRPr="00A93D04" w:rsidTr="00300101">
        <w:trPr>
          <w:trHeight w:val="232"/>
        </w:trPr>
        <w:tc>
          <w:tcPr>
            <w:tcW w:w="3401" w:type="dxa"/>
          </w:tcPr>
          <w:p w:rsidR="00300101" w:rsidRPr="00A93D04" w:rsidRDefault="00300101" w:rsidP="00ED11FE">
            <w:pPr>
              <w:ind w:left="174"/>
              <w:jc w:val="both"/>
              <w:rPr>
                <w:sz w:val="24"/>
                <w:szCs w:val="24"/>
              </w:rPr>
            </w:pPr>
            <w:r w:rsidRPr="00A93D04">
              <w:rPr>
                <w:sz w:val="24"/>
                <w:szCs w:val="24"/>
              </w:rPr>
              <w:t>Кружок «Добро пожаловать в Париж»</w:t>
            </w:r>
          </w:p>
        </w:tc>
        <w:tc>
          <w:tcPr>
            <w:tcW w:w="1512" w:type="dxa"/>
          </w:tcPr>
          <w:p w:rsidR="00300101" w:rsidRPr="00A93D04" w:rsidRDefault="00300101" w:rsidP="00ED11FE">
            <w:pPr>
              <w:ind w:left="60" w:right="60"/>
              <w:jc w:val="both"/>
              <w:rPr>
                <w:sz w:val="24"/>
                <w:szCs w:val="24"/>
              </w:rPr>
            </w:pPr>
            <w:r w:rsidRPr="00A93D04">
              <w:rPr>
                <w:sz w:val="24"/>
                <w:szCs w:val="24"/>
              </w:rPr>
              <w:t>1</w:t>
            </w:r>
          </w:p>
        </w:tc>
        <w:tc>
          <w:tcPr>
            <w:tcW w:w="2117" w:type="dxa"/>
          </w:tcPr>
          <w:p w:rsidR="00300101" w:rsidRPr="00A93D04" w:rsidRDefault="003E0DFA" w:rsidP="00ED11FE">
            <w:pPr>
              <w:ind w:left="60" w:right="60"/>
              <w:jc w:val="both"/>
              <w:rPr>
                <w:sz w:val="24"/>
                <w:szCs w:val="24"/>
              </w:rPr>
            </w:pPr>
            <w:r>
              <w:rPr>
                <w:sz w:val="24"/>
                <w:szCs w:val="24"/>
              </w:rPr>
              <w:t>2</w:t>
            </w:r>
          </w:p>
        </w:tc>
      </w:tr>
      <w:tr w:rsidR="00300101" w:rsidRPr="00A93D04" w:rsidTr="00CC7A63">
        <w:trPr>
          <w:trHeight w:val="232"/>
        </w:trPr>
        <w:tc>
          <w:tcPr>
            <w:tcW w:w="3401" w:type="dxa"/>
            <w:shd w:val="clear" w:color="auto" w:fill="FFFFFF" w:themeFill="background1"/>
          </w:tcPr>
          <w:p w:rsidR="00300101" w:rsidRPr="003550BF" w:rsidRDefault="00300101" w:rsidP="00ED11FE">
            <w:pPr>
              <w:ind w:left="174"/>
              <w:jc w:val="both"/>
              <w:rPr>
                <w:sz w:val="24"/>
                <w:szCs w:val="24"/>
              </w:rPr>
            </w:pPr>
            <w:r w:rsidRPr="003550BF">
              <w:rPr>
                <w:sz w:val="24"/>
                <w:szCs w:val="24"/>
              </w:rPr>
              <w:t>Кружок «Путешествие по Франции»</w:t>
            </w:r>
          </w:p>
        </w:tc>
        <w:tc>
          <w:tcPr>
            <w:tcW w:w="1512" w:type="dxa"/>
            <w:shd w:val="clear" w:color="auto" w:fill="FFFFFF" w:themeFill="background1"/>
          </w:tcPr>
          <w:p w:rsidR="00300101" w:rsidRPr="003550BF" w:rsidRDefault="00300101" w:rsidP="00ED11FE">
            <w:pPr>
              <w:ind w:left="60" w:right="60"/>
              <w:jc w:val="both"/>
              <w:rPr>
                <w:sz w:val="24"/>
                <w:szCs w:val="24"/>
              </w:rPr>
            </w:pPr>
            <w:r w:rsidRPr="003550BF">
              <w:rPr>
                <w:sz w:val="24"/>
                <w:szCs w:val="24"/>
              </w:rPr>
              <w:t>1</w:t>
            </w:r>
          </w:p>
        </w:tc>
        <w:tc>
          <w:tcPr>
            <w:tcW w:w="2117" w:type="dxa"/>
            <w:shd w:val="clear" w:color="auto" w:fill="FFFFFF" w:themeFill="background1"/>
          </w:tcPr>
          <w:p w:rsidR="00300101" w:rsidRPr="003550BF" w:rsidRDefault="003E0DFA" w:rsidP="00ED11FE">
            <w:pPr>
              <w:ind w:left="60" w:right="60"/>
              <w:jc w:val="both"/>
              <w:rPr>
                <w:sz w:val="24"/>
                <w:szCs w:val="24"/>
              </w:rPr>
            </w:pPr>
            <w:r>
              <w:rPr>
                <w:sz w:val="24"/>
                <w:szCs w:val="24"/>
              </w:rPr>
              <w:t>1</w:t>
            </w:r>
          </w:p>
        </w:tc>
      </w:tr>
      <w:tr w:rsidR="00300101" w:rsidRPr="00A93D04" w:rsidTr="00300101">
        <w:trPr>
          <w:trHeight w:val="232"/>
        </w:trPr>
        <w:tc>
          <w:tcPr>
            <w:tcW w:w="3401" w:type="dxa"/>
          </w:tcPr>
          <w:p w:rsidR="00300101" w:rsidRPr="00A93D04" w:rsidRDefault="00300101" w:rsidP="00ED11FE">
            <w:pPr>
              <w:ind w:left="174"/>
              <w:jc w:val="both"/>
              <w:rPr>
                <w:sz w:val="24"/>
                <w:szCs w:val="24"/>
              </w:rPr>
            </w:pPr>
            <w:r w:rsidRPr="00A93D04">
              <w:rPr>
                <w:sz w:val="24"/>
                <w:szCs w:val="24"/>
              </w:rPr>
              <w:t>Кружок «Занимательная математика»</w:t>
            </w:r>
          </w:p>
        </w:tc>
        <w:tc>
          <w:tcPr>
            <w:tcW w:w="1512" w:type="dxa"/>
          </w:tcPr>
          <w:p w:rsidR="00300101" w:rsidRPr="00A93D04" w:rsidRDefault="00300101" w:rsidP="00ED11FE">
            <w:pPr>
              <w:ind w:left="60" w:right="60"/>
              <w:jc w:val="both"/>
              <w:rPr>
                <w:sz w:val="24"/>
                <w:szCs w:val="24"/>
              </w:rPr>
            </w:pPr>
            <w:r w:rsidRPr="00A93D04">
              <w:rPr>
                <w:sz w:val="24"/>
                <w:szCs w:val="24"/>
              </w:rPr>
              <w:t>1</w:t>
            </w:r>
          </w:p>
        </w:tc>
        <w:tc>
          <w:tcPr>
            <w:tcW w:w="2117" w:type="dxa"/>
          </w:tcPr>
          <w:p w:rsidR="00300101" w:rsidRPr="00A93D04" w:rsidRDefault="00CC7A63" w:rsidP="00ED11FE">
            <w:pPr>
              <w:ind w:left="60" w:right="60"/>
              <w:jc w:val="both"/>
              <w:rPr>
                <w:sz w:val="24"/>
                <w:szCs w:val="24"/>
              </w:rPr>
            </w:pPr>
            <w:r>
              <w:rPr>
                <w:sz w:val="24"/>
                <w:szCs w:val="24"/>
              </w:rPr>
              <w:t>3</w:t>
            </w:r>
          </w:p>
        </w:tc>
      </w:tr>
      <w:tr w:rsidR="00300101" w:rsidRPr="00A93D04" w:rsidTr="00300101">
        <w:trPr>
          <w:trHeight w:val="232"/>
        </w:trPr>
        <w:tc>
          <w:tcPr>
            <w:tcW w:w="3401" w:type="dxa"/>
          </w:tcPr>
          <w:p w:rsidR="00300101" w:rsidRPr="00A93D04" w:rsidRDefault="00CC7A63" w:rsidP="00CC7A63">
            <w:pPr>
              <w:ind w:left="174"/>
              <w:jc w:val="both"/>
              <w:rPr>
                <w:sz w:val="24"/>
                <w:szCs w:val="24"/>
              </w:rPr>
            </w:pPr>
            <w:r>
              <w:rPr>
                <w:sz w:val="24"/>
                <w:szCs w:val="24"/>
              </w:rPr>
              <w:t xml:space="preserve">Кружок </w:t>
            </w:r>
            <w:r w:rsidR="00D12619">
              <w:rPr>
                <w:sz w:val="24"/>
                <w:szCs w:val="24"/>
              </w:rPr>
              <w:t>«</w:t>
            </w:r>
            <w:r>
              <w:rPr>
                <w:sz w:val="24"/>
                <w:szCs w:val="24"/>
              </w:rPr>
              <w:t>Самоопределение личности</w:t>
            </w:r>
            <w:r w:rsidR="00D12619">
              <w:rPr>
                <w:sz w:val="24"/>
                <w:szCs w:val="24"/>
              </w:rPr>
              <w:t>»</w:t>
            </w:r>
          </w:p>
        </w:tc>
        <w:tc>
          <w:tcPr>
            <w:tcW w:w="1512" w:type="dxa"/>
          </w:tcPr>
          <w:p w:rsidR="00300101" w:rsidRPr="00A93D04" w:rsidRDefault="00300101" w:rsidP="00ED11FE">
            <w:pPr>
              <w:ind w:left="60" w:right="60"/>
              <w:jc w:val="both"/>
              <w:rPr>
                <w:sz w:val="24"/>
                <w:szCs w:val="24"/>
              </w:rPr>
            </w:pPr>
            <w:r w:rsidRPr="00A93D04">
              <w:rPr>
                <w:sz w:val="24"/>
                <w:szCs w:val="24"/>
              </w:rPr>
              <w:t>1</w:t>
            </w:r>
          </w:p>
        </w:tc>
        <w:tc>
          <w:tcPr>
            <w:tcW w:w="2117" w:type="dxa"/>
          </w:tcPr>
          <w:p w:rsidR="00300101" w:rsidRPr="00A93D04" w:rsidRDefault="00300101" w:rsidP="00ED11FE">
            <w:pPr>
              <w:ind w:left="60" w:right="60"/>
              <w:jc w:val="both"/>
              <w:rPr>
                <w:sz w:val="24"/>
                <w:szCs w:val="24"/>
              </w:rPr>
            </w:pPr>
            <w:r w:rsidRPr="00A93D04">
              <w:rPr>
                <w:sz w:val="24"/>
                <w:szCs w:val="24"/>
              </w:rPr>
              <w:t>5</w:t>
            </w:r>
          </w:p>
        </w:tc>
      </w:tr>
      <w:tr w:rsidR="0039109E" w:rsidRPr="00A93D04" w:rsidTr="00300101">
        <w:trPr>
          <w:trHeight w:val="232"/>
        </w:trPr>
        <w:tc>
          <w:tcPr>
            <w:tcW w:w="3401" w:type="dxa"/>
          </w:tcPr>
          <w:p w:rsidR="0039109E" w:rsidRPr="00A93D04" w:rsidRDefault="0039109E" w:rsidP="00ED11FE">
            <w:pPr>
              <w:ind w:left="174"/>
              <w:jc w:val="both"/>
              <w:rPr>
                <w:sz w:val="24"/>
                <w:szCs w:val="24"/>
              </w:rPr>
            </w:pPr>
            <w:r>
              <w:rPr>
                <w:sz w:val="24"/>
                <w:szCs w:val="24"/>
              </w:rPr>
              <w:t>Киноклуб «Взгляд»</w:t>
            </w:r>
          </w:p>
        </w:tc>
        <w:tc>
          <w:tcPr>
            <w:tcW w:w="1512" w:type="dxa"/>
          </w:tcPr>
          <w:p w:rsidR="0039109E" w:rsidRPr="00A93D04" w:rsidRDefault="0039109E" w:rsidP="00ED11FE">
            <w:pPr>
              <w:ind w:left="60" w:right="60"/>
              <w:jc w:val="both"/>
              <w:rPr>
                <w:sz w:val="24"/>
                <w:szCs w:val="24"/>
              </w:rPr>
            </w:pPr>
            <w:r>
              <w:rPr>
                <w:sz w:val="24"/>
                <w:szCs w:val="24"/>
              </w:rPr>
              <w:t>1</w:t>
            </w:r>
          </w:p>
        </w:tc>
        <w:tc>
          <w:tcPr>
            <w:tcW w:w="2117" w:type="dxa"/>
          </w:tcPr>
          <w:p w:rsidR="0039109E" w:rsidRPr="00A93D04" w:rsidRDefault="0039109E" w:rsidP="00ED11FE">
            <w:pPr>
              <w:ind w:left="60" w:right="60"/>
              <w:jc w:val="both"/>
              <w:rPr>
                <w:sz w:val="24"/>
                <w:szCs w:val="24"/>
              </w:rPr>
            </w:pPr>
            <w:r>
              <w:rPr>
                <w:sz w:val="24"/>
                <w:szCs w:val="24"/>
              </w:rPr>
              <w:t>2</w:t>
            </w:r>
          </w:p>
        </w:tc>
      </w:tr>
      <w:tr w:rsidR="00300101" w:rsidRPr="00A93D04" w:rsidTr="00300101">
        <w:trPr>
          <w:trHeight w:val="232"/>
        </w:trPr>
        <w:tc>
          <w:tcPr>
            <w:tcW w:w="3401" w:type="dxa"/>
          </w:tcPr>
          <w:p w:rsidR="00300101" w:rsidRPr="00A93D04" w:rsidRDefault="00300101" w:rsidP="00ED11FE">
            <w:pPr>
              <w:ind w:left="174"/>
              <w:jc w:val="both"/>
              <w:rPr>
                <w:sz w:val="24"/>
                <w:szCs w:val="24"/>
              </w:rPr>
            </w:pPr>
          </w:p>
        </w:tc>
        <w:tc>
          <w:tcPr>
            <w:tcW w:w="1512" w:type="dxa"/>
          </w:tcPr>
          <w:p w:rsidR="00300101" w:rsidRPr="00A93D04" w:rsidRDefault="00300101" w:rsidP="00ED11FE">
            <w:pPr>
              <w:ind w:left="60" w:right="60"/>
              <w:jc w:val="both"/>
              <w:rPr>
                <w:sz w:val="24"/>
                <w:szCs w:val="24"/>
              </w:rPr>
            </w:pPr>
          </w:p>
        </w:tc>
        <w:tc>
          <w:tcPr>
            <w:tcW w:w="2117" w:type="dxa"/>
          </w:tcPr>
          <w:p w:rsidR="00300101" w:rsidRPr="00A93D04" w:rsidRDefault="00300101" w:rsidP="00ED11FE">
            <w:pPr>
              <w:ind w:left="60" w:right="60"/>
              <w:jc w:val="both"/>
              <w:rPr>
                <w:sz w:val="24"/>
                <w:szCs w:val="24"/>
              </w:rPr>
            </w:pPr>
            <w:r>
              <w:rPr>
                <w:sz w:val="24"/>
                <w:szCs w:val="24"/>
              </w:rPr>
              <w:t>25ч</w:t>
            </w:r>
          </w:p>
        </w:tc>
      </w:tr>
    </w:tbl>
    <w:p w:rsidR="00A30CA6" w:rsidRDefault="00A30CA6" w:rsidP="00ED11FE">
      <w:pPr>
        <w:pStyle w:val="114"/>
        <w:keepNext/>
        <w:keepLines/>
        <w:shd w:val="clear" w:color="auto" w:fill="auto"/>
        <w:spacing w:after="0" w:line="276" w:lineRule="auto"/>
        <w:jc w:val="both"/>
        <w:rPr>
          <w:rStyle w:val="12pt1"/>
          <w:rFonts w:ascii="Times New Roman" w:hAnsi="Times New Roman" w:cs="Times New Roman"/>
          <w:b/>
          <w:sz w:val="24"/>
          <w:szCs w:val="24"/>
        </w:rPr>
      </w:pPr>
    </w:p>
    <w:p w:rsidR="0043348A" w:rsidRPr="00EF2291" w:rsidRDefault="00EF2291" w:rsidP="00EF2291">
      <w:pPr>
        <w:jc w:val="center"/>
        <w:rPr>
          <w:rFonts w:ascii="Times New Roman" w:hAnsi="Times New Roman" w:cs="Times New Roman"/>
          <w:b/>
          <w:sz w:val="28"/>
          <w:szCs w:val="28"/>
        </w:rPr>
      </w:pPr>
      <w:r w:rsidRPr="00EF2291">
        <w:rPr>
          <w:rFonts w:ascii="Times New Roman" w:hAnsi="Times New Roman" w:cs="Times New Roman"/>
          <w:b/>
          <w:sz w:val="28"/>
          <w:szCs w:val="28"/>
        </w:rPr>
        <w:t>Распределение кружков внеурочной деятельности по классам</w:t>
      </w:r>
    </w:p>
    <w:p w:rsidR="0043348A" w:rsidRDefault="0043348A" w:rsidP="00ED11FE">
      <w:pPr>
        <w:pStyle w:val="114"/>
        <w:keepNext/>
        <w:keepLines/>
        <w:shd w:val="clear" w:color="auto" w:fill="auto"/>
        <w:spacing w:after="0" w:line="276" w:lineRule="auto"/>
        <w:jc w:val="both"/>
        <w:rPr>
          <w:rStyle w:val="12pt1"/>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3011"/>
        <w:gridCol w:w="4077"/>
        <w:gridCol w:w="1275"/>
      </w:tblGrid>
      <w:tr w:rsidR="0043348A" w:rsidRPr="0043348A" w:rsidTr="003550BF">
        <w:trPr>
          <w:trHeight w:val="454"/>
        </w:trPr>
        <w:tc>
          <w:tcPr>
            <w:tcW w:w="817" w:type="dxa"/>
          </w:tcPr>
          <w:p w:rsidR="0043348A" w:rsidRPr="0043348A" w:rsidRDefault="0043348A" w:rsidP="00ED11FE">
            <w:pPr>
              <w:pStyle w:val="Default"/>
              <w:jc w:val="both"/>
            </w:pPr>
            <w:r w:rsidRPr="0043348A">
              <w:t>класс</w:t>
            </w:r>
          </w:p>
        </w:tc>
        <w:tc>
          <w:tcPr>
            <w:tcW w:w="3011" w:type="dxa"/>
          </w:tcPr>
          <w:p w:rsidR="0043348A" w:rsidRPr="0043348A" w:rsidRDefault="0043348A" w:rsidP="00ED11FE">
            <w:pPr>
              <w:pStyle w:val="Default"/>
              <w:jc w:val="both"/>
            </w:pPr>
            <w:r w:rsidRPr="0043348A">
              <w:t>направление</w:t>
            </w:r>
          </w:p>
        </w:tc>
        <w:tc>
          <w:tcPr>
            <w:tcW w:w="4077" w:type="dxa"/>
          </w:tcPr>
          <w:p w:rsidR="0043348A" w:rsidRPr="0043348A" w:rsidRDefault="0043348A" w:rsidP="00ED11FE">
            <w:pPr>
              <w:pStyle w:val="Default"/>
              <w:jc w:val="both"/>
            </w:pPr>
            <w:r w:rsidRPr="0043348A">
              <w:t>Название внеурочного курса</w:t>
            </w:r>
          </w:p>
        </w:tc>
        <w:tc>
          <w:tcPr>
            <w:tcW w:w="1275" w:type="dxa"/>
          </w:tcPr>
          <w:p w:rsidR="0043348A" w:rsidRPr="0043348A" w:rsidRDefault="0043348A" w:rsidP="00ED11FE">
            <w:pPr>
              <w:pStyle w:val="Default"/>
              <w:jc w:val="both"/>
            </w:pPr>
            <w:r w:rsidRPr="0043348A">
              <w:t>Кол-во часов</w:t>
            </w:r>
          </w:p>
        </w:tc>
      </w:tr>
      <w:tr w:rsidR="0043348A" w:rsidRPr="0043348A" w:rsidTr="00655541">
        <w:trPr>
          <w:trHeight w:val="627"/>
        </w:trPr>
        <w:tc>
          <w:tcPr>
            <w:tcW w:w="817" w:type="dxa"/>
          </w:tcPr>
          <w:p w:rsidR="0043348A" w:rsidRPr="0043348A" w:rsidRDefault="0043348A" w:rsidP="00ED11FE">
            <w:pPr>
              <w:pStyle w:val="Default"/>
              <w:jc w:val="both"/>
            </w:pPr>
            <w:r w:rsidRPr="0043348A">
              <w:t>5</w:t>
            </w:r>
          </w:p>
        </w:tc>
        <w:tc>
          <w:tcPr>
            <w:tcW w:w="3011" w:type="dxa"/>
          </w:tcPr>
          <w:p w:rsidR="0043348A" w:rsidRPr="0043348A" w:rsidRDefault="0043348A" w:rsidP="00ED11FE">
            <w:pPr>
              <w:pStyle w:val="Default"/>
              <w:jc w:val="both"/>
            </w:pPr>
            <w:r w:rsidRPr="0043348A">
              <w:rPr>
                <w:b/>
              </w:rPr>
              <w:t>Спортивно-оздоровительное</w:t>
            </w:r>
          </w:p>
        </w:tc>
        <w:tc>
          <w:tcPr>
            <w:tcW w:w="4077" w:type="dxa"/>
          </w:tcPr>
          <w:p w:rsidR="0043348A" w:rsidRPr="0043348A" w:rsidRDefault="0043348A" w:rsidP="00ED11FE">
            <w:pPr>
              <w:ind w:left="502"/>
              <w:jc w:val="both"/>
              <w:rPr>
                <w:rFonts w:ascii="Times New Roman" w:hAnsi="Times New Roman" w:cs="Times New Roman"/>
                <w:b/>
                <w:sz w:val="24"/>
                <w:szCs w:val="24"/>
              </w:rPr>
            </w:pPr>
            <w:r w:rsidRPr="0043348A">
              <w:rPr>
                <w:rFonts w:ascii="Times New Roman" w:hAnsi="Times New Roman" w:cs="Times New Roman"/>
                <w:sz w:val="24"/>
                <w:szCs w:val="24"/>
              </w:rPr>
              <w:t>Спортивные игры</w:t>
            </w:r>
          </w:p>
        </w:tc>
        <w:tc>
          <w:tcPr>
            <w:tcW w:w="1275" w:type="dxa"/>
          </w:tcPr>
          <w:p w:rsidR="0043348A" w:rsidRPr="0043348A" w:rsidRDefault="0043348A" w:rsidP="00ED11FE">
            <w:pPr>
              <w:pStyle w:val="Default"/>
              <w:jc w:val="both"/>
            </w:pPr>
            <w:r w:rsidRPr="0043348A">
              <w:t>1</w:t>
            </w:r>
          </w:p>
        </w:tc>
      </w:tr>
      <w:tr w:rsidR="0043348A" w:rsidRPr="0043348A" w:rsidTr="003550BF">
        <w:trPr>
          <w:trHeight w:val="454"/>
        </w:trPr>
        <w:tc>
          <w:tcPr>
            <w:tcW w:w="817" w:type="dxa"/>
          </w:tcPr>
          <w:p w:rsidR="0043348A" w:rsidRPr="0043348A" w:rsidRDefault="0043348A" w:rsidP="00ED11FE">
            <w:pPr>
              <w:pStyle w:val="Default"/>
              <w:jc w:val="both"/>
            </w:pPr>
          </w:p>
        </w:tc>
        <w:tc>
          <w:tcPr>
            <w:tcW w:w="3011" w:type="dxa"/>
          </w:tcPr>
          <w:p w:rsidR="0043348A" w:rsidRPr="0043348A" w:rsidRDefault="0043348A" w:rsidP="00ED11FE">
            <w:pPr>
              <w:pStyle w:val="Default"/>
              <w:jc w:val="both"/>
            </w:pPr>
            <w:r w:rsidRPr="0043348A">
              <w:rPr>
                <w:b/>
              </w:rPr>
              <w:t>Общекультурное</w:t>
            </w:r>
          </w:p>
        </w:tc>
        <w:tc>
          <w:tcPr>
            <w:tcW w:w="4077" w:type="dxa"/>
          </w:tcPr>
          <w:p w:rsidR="0043348A" w:rsidRPr="0043348A" w:rsidRDefault="0043348A" w:rsidP="00ED11FE">
            <w:pPr>
              <w:ind w:left="502"/>
              <w:jc w:val="both"/>
              <w:rPr>
                <w:rFonts w:ascii="Times New Roman" w:hAnsi="Times New Roman" w:cs="Times New Roman"/>
                <w:b/>
                <w:sz w:val="24"/>
                <w:szCs w:val="24"/>
              </w:rPr>
            </w:pPr>
            <w:r w:rsidRPr="0043348A">
              <w:rPr>
                <w:rFonts w:ascii="Times New Roman" w:hAnsi="Times New Roman" w:cs="Times New Roman"/>
                <w:sz w:val="24"/>
                <w:szCs w:val="24"/>
              </w:rPr>
              <w:t>Изостудия «Серебряная кисточка».</w:t>
            </w:r>
          </w:p>
        </w:tc>
        <w:tc>
          <w:tcPr>
            <w:tcW w:w="1275" w:type="dxa"/>
          </w:tcPr>
          <w:p w:rsidR="0043348A" w:rsidRPr="0043348A" w:rsidRDefault="0043348A" w:rsidP="00ED11FE">
            <w:pPr>
              <w:pStyle w:val="Default"/>
              <w:jc w:val="both"/>
            </w:pPr>
            <w:r w:rsidRPr="0043348A">
              <w:t>1</w:t>
            </w:r>
          </w:p>
        </w:tc>
      </w:tr>
      <w:tr w:rsidR="0043348A" w:rsidRPr="0043348A" w:rsidTr="003550BF">
        <w:trPr>
          <w:trHeight w:val="454"/>
        </w:trPr>
        <w:tc>
          <w:tcPr>
            <w:tcW w:w="817" w:type="dxa"/>
          </w:tcPr>
          <w:p w:rsidR="0043348A" w:rsidRPr="0043348A" w:rsidRDefault="0043348A" w:rsidP="00ED11FE">
            <w:pPr>
              <w:pStyle w:val="Default"/>
              <w:jc w:val="both"/>
            </w:pPr>
          </w:p>
        </w:tc>
        <w:tc>
          <w:tcPr>
            <w:tcW w:w="3011" w:type="dxa"/>
          </w:tcPr>
          <w:p w:rsidR="0043348A" w:rsidRPr="0043348A" w:rsidRDefault="0043348A" w:rsidP="00ED11FE">
            <w:pPr>
              <w:jc w:val="both"/>
              <w:rPr>
                <w:rFonts w:ascii="Times New Roman" w:hAnsi="Times New Roman" w:cs="Times New Roman"/>
                <w:b/>
                <w:sz w:val="24"/>
                <w:szCs w:val="24"/>
              </w:rPr>
            </w:pPr>
            <w:r w:rsidRPr="0043348A">
              <w:rPr>
                <w:rFonts w:ascii="Times New Roman" w:hAnsi="Times New Roman" w:cs="Times New Roman"/>
                <w:b/>
                <w:sz w:val="24"/>
                <w:szCs w:val="24"/>
              </w:rPr>
              <w:t>Духовно-нравственное</w:t>
            </w:r>
          </w:p>
        </w:tc>
        <w:tc>
          <w:tcPr>
            <w:tcW w:w="4077" w:type="dxa"/>
          </w:tcPr>
          <w:p w:rsidR="0043348A" w:rsidRPr="0043348A" w:rsidRDefault="0043348A" w:rsidP="00ED11FE">
            <w:pPr>
              <w:ind w:left="502"/>
              <w:jc w:val="both"/>
              <w:rPr>
                <w:rFonts w:ascii="Times New Roman" w:hAnsi="Times New Roman" w:cs="Times New Roman"/>
                <w:b/>
                <w:sz w:val="24"/>
                <w:szCs w:val="24"/>
              </w:rPr>
            </w:pPr>
            <w:r w:rsidRPr="0043348A">
              <w:rPr>
                <w:rFonts w:ascii="Times New Roman" w:hAnsi="Times New Roman" w:cs="Times New Roman"/>
                <w:sz w:val="24"/>
                <w:szCs w:val="24"/>
              </w:rPr>
              <w:t>Основы церковного пения. Хор «Знаменские голоса».</w:t>
            </w:r>
          </w:p>
        </w:tc>
        <w:tc>
          <w:tcPr>
            <w:tcW w:w="1275" w:type="dxa"/>
          </w:tcPr>
          <w:p w:rsidR="0043348A" w:rsidRPr="0043348A" w:rsidRDefault="0043348A" w:rsidP="00ED11FE">
            <w:pPr>
              <w:pStyle w:val="Default"/>
              <w:jc w:val="both"/>
            </w:pPr>
            <w:r w:rsidRPr="0043348A">
              <w:t>1</w:t>
            </w:r>
          </w:p>
        </w:tc>
      </w:tr>
      <w:tr w:rsidR="0043348A" w:rsidRPr="0043348A" w:rsidTr="003550BF">
        <w:trPr>
          <w:trHeight w:val="454"/>
        </w:trPr>
        <w:tc>
          <w:tcPr>
            <w:tcW w:w="817" w:type="dxa"/>
          </w:tcPr>
          <w:p w:rsidR="0043348A" w:rsidRPr="0043348A" w:rsidRDefault="0043348A" w:rsidP="00ED11FE">
            <w:pPr>
              <w:pStyle w:val="Default"/>
              <w:jc w:val="both"/>
            </w:pPr>
          </w:p>
        </w:tc>
        <w:tc>
          <w:tcPr>
            <w:tcW w:w="3011" w:type="dxa"/>
          </w:tcPr>
          <w:p w:rsidR="0043348A" w:rsidRPr="0043348A" w:rsidRDefault="0043348A" w:rsidP="00ED11FE">
            <w:pPr>
              <w:jc w:val="both"/>
              <w:rPr>
                <w:rFonts w:ascii="Times New Roman" w:hAnsi="Times New Roman" w:cs="Times New Roman"/>
                <w:b/>
                <w:sz w:val="24"/>
                <w:szCs w:val="24"/>
              </w:rPr>
            </w:pPr>
            <w:r w:rsidRPr="0043348A">
              <w:rPr>
                <w:rFonts w:ascii="Times New Roman" w:hAnsi="Times New Roman" w:cs="Times New Roman"/>
                <w:b/>
                <w:sz w:val="24"/>
                <w:szCs w:val="24"/>
              </w:rPr>
              <w:t>Общеинтеллектуальное</w:t>
            </w:r>
          </w:p>
        </w:tc>
        <w:tc>
          <w:tcPr>
            <w:tcW w:w="4077" w:type="dxa"/>
          </w:tcPr>
          <w:p w:rsidR="0043348A" w:rsidRPr="0043348A" w:rsidRDefault="0043348A" w:rsidP="00ED11FE">
            <w:pPr>
              <w:ind w:left="502"/>
              <w:jc w:val="both"/>
              <w:rPr>
                <w:rFonts w:ascii="Times New Roman" w:hAnsi="Times New Roman" w:cs="Times New Roman"/>
                <w:sz w:val="24"/>
                <w:szCs w:val="24"/>
              </w:rPr>
            </w:pPr>
            <w:r w:rsidRPr="0043348A">
              <w:rPr>
                <w:rFonts w:ascii="Times New Roman" w:hAnsi="Times New Roman" w:cs="Times New Roman"/>
                <w:sz w:val="24"/>
                <w:szCs w:val="24"/>
              </w:rPr>
              <w:t xml:space="preserve">Кружок «Добро пожаловать в </w:t>
            </w:r>
            <w:r w:rsidRPr="0043348A">
              <w:rPr>
                <w:rFonts w:ascii="Times New Roman" w:hAnsi="Times New Roman" w:cs="Times New Roman"/>
                <w:sz w:val="24"/>
                <w:szCs w:val="24"/>
              </w:rPr>
              <w:lastRenderedPageBreak/>
              <w:t>Берлин»</w:t>
            </w:r>
          </w:p>
        </w:tc>
        <w:tc>
          <w:tcPr>
            <w:tcW w:w="1275" w:type="dxa"/>
          </w:tcPr>
          <w:p w:rsidR="0043348A" w:rsidRPr="0043348A" w:rsidRDefault="003550BF" w:rsidP="00ED11FE">
            <w:pPr>
              <w:pStyle w:val="Default"/>
              <w:jc w:val="both"/>
            </w:pPr>
            <w:r>
              <w:lastRenderedPageBreak/>
              <w:t>1</w:t>
            </w:r>
          </w:p>
        </w:tc>
      </w:tr>
      <w:tr w:rsidR="003550BF" w:rsidRPr="0043348A" w:rsidTr="003550BF">
        <w:trPr>
          <w:trHeight w:val="454"/>
        </w:trPr>
        <w:tc>
          <w:tcPr>
            <w:tcW w:w="817" w:type="dxa"/>
          </w:tcPr>
          <w:p w:rsidR="003550BF" w:rsidRPr="0043348A" w:rsidRDefault="003550BF" w:rsidP="00ED11FE">
            <w:pPr>
              <w:pStyle w:val="Default"/>
              <w:jc w:val="both"/>
            </w:pPr>
          </w:p>
        </w:tc>
        <w:tc>
          <w:tcPr>
            <w:tcW w:w="3011" w:type="dxa"/>
          </w:tcPr>
          <w:p w:rsidR="003550BF" w:rsidRPr="0043348A" w:rsidRDefault="003550BF" w:rsidP="00ED11FE">
            <w:pPr>
              <w:jc w:val="both"/>
              <w:rPr>
                <w:rFonts w:ascii="Times New Roman" w:hAnsi="Times New Roman" w:cs="Times New Roman"/>
                <w:b/>
                <w:sz w:val="24"/>
                <w:szCs w:val="24"/>
              </w:rPr>
            </w:pPr>
            <w:r>
              <w:rPr>
                <w:rFonts w:ascii="Times New Roman" w:hAnsi="Times New Roman" w:cs="Times New Roman"/>
                <w:b/>
                <w:sz w:val="24"/>
                <w:szCs w:val="24"/>
              </w:rPr>
              <w:t>Социальное</w:t>
            </w:r>
          </w:p>
        </w:tc>
        <w:tc>
          <w:tcPr>
            <w:tcW w:w="4077" w:type="dxa"/>
          </w:tcPr>
          <w:p w:rsidR="003550BF" w:rsidRPr="0043348A" w:rsidRDefault="003550BF" w:rsidP="00ED11FE">
            <w:pPr>
              <w:ind w:left="502"/>
              <w:jc w:val="both"/>
              <w:rPr>
                <w:rFonts w:ascii="Times New Roman" w:hAnsi="Times New Roman" w:cs="Times New Roman"/>
                <w:sz w:val="24"/>
                <w:szCs w:val="24"/>
              </w:rPr>
            </w:pPr>
            <w:r w:rsidRPr="003550BF">
              <w:rPr>
                <w:rFonts w:ascii="Times New Roman" w:hAnsi="Times New Roman" w:cs="Times New Roman"/>
                <w:sz w:val="24"/>
                <w:szCs w:val="24"/>
              </w:rPr>
              <w:t>Кружок «</w:t>
            </w:r>
            <w:r w:rsidR="00D12619">
              <w:rPr>
                <w:rFonts w:ascii="Times New Roman" w:hAnsi="Times New Roman" w:cs="Times New Roman"/>
                <w:sz w:val="24"/>
                <w:szCs w:val="24"/>
              </w:rPr>
              <w:t xml:space="preserve">Самоопределение личности. </w:t>
            </w:r>
            <w:r w:rsidRPr="003550BF">
              <w:rPr>
                <w:rFonts w:ascii="Times New Roman" w:hAnsi="Times New Roman" w:cs="Times New Roman"/>
                <w:sz w:val="24"/>
                <w:szCs w:val="24"/>
              </w:rPr>
              <w:t>Сделай себя сам</w:t>
            </w:r>
            <w:r w:rsidR="00D12619">
              <w:rPr>
                <w:rFonts w:ascii="Times New Roman" w:hAnsi="Times New Roman" w:cs="Times New Roman"/>
                <w:sz w:val="24"/>
                <w:szCs w:val="24"/>
              </w:rPr>
              <w:t>»</w:t>
            </w:r>
          </w:p>
        </w:tc>
        <w:tc>
          <w:tcPr>
            <w:tcW w:w="1275" w:type="dxa"/>
          </w:tcPr>
          <w:p w:rsidR="003550BF" w:rsidRDefault="003550BF" w:rsidP="00ED11FE">
            <w:pPr>
              <w:pStyle w:val="Default"/>
              <w:jc w:val="both"/>
            </w:pPr>
            <w:r>
              <w:t>1</w:t>
            </w:r>
          </w:p>
        </w:tc>
      </w:tr>
      <w:tr w:rsidR="00162255" w:rsidRPr="0043348A" w:rsidTr="006A62D5">
        <w:trPr>
          <w:trHeight w:val="454"/>
        </w:trPr>
        <w:tc>
          <w:tcPr>
            <w:tcW w:w="9180" w:type="dxa"/>
            <w:gridSpan w:val="4"/>
            <w:shd w:val="clear" w:color="auto" w:fill="FDE9D9" w:themeFill="accent6" w:themeFillTint="33"/>
          </w:tcPr>
          <w:p w:rsidR="00162255" w:rsidRDefault="00162255" w:rsidP="00162255">
            <w:pPr>
              <w:pStyle w:val="Default"/>
              <w:jc w:val="right"/>
            </w:pPr>
            <w:r>
              <w:t>5</w:t>
            </w:r>
          </w:p>
        </w:tc>
      </w:tr>
      <w:tr w:rsidR="0043348A" w:rsidRPr="0043348A" w:rsidTr="003550BF">
        <w:trPr>
          <w:trHeight w:val="454"/>
        </w:trPr>
        <w:tc>
          <w:tcPr>
            <w:tcW w:w="817" w:type="dxa"/>
          </w:tcPr>
          <w:p w:rsidR="0043348A" w:rsidRPr="0043348A" w:rsidRDefault="0043348A" w:rsidP="00ED11FE">
            <w:pPr>
              <w:pStyle w:val="Default"/>
              <w:jc w:val="both"/>
            </w:pPr>
            <w:r w:rsidRPr="0043348A">
              <w:t>6</w:t>
            </w:r>
          </w:p>
        </w:tc>
        <w:tc>
          <w:tcPr>
            <w:tcW w:w="3011" w:type="dxa"/>
          </w:tcPr>
          <w:p w:rsidR="0043348A" w:rsidRPr="0043348A" w:rsidRDefault="0043348A" w:rsidP="00ED11FE">
            <w:pPr>
              <w:pStyle w:val="Default"/>
              <w:jc w:val="both"/>
            </w:pPr>
            <w:r w:rsidRPr="0043348A">
              <w:rPr>
                <w:b/>
              </w:rPr>
              <w:t>Спортивно-оздоровительное</w:t>
            </w:r>
          </w:p>
        </w:tc>
        <w:tc>
          <w:tcPr>
            <w:tcW w:w="4077" w:type="dxa"/>
          </w:tcPr>
          <w:p w:rsidR="0043348A" w:rsidRPr="0043348A" w:rsidRDefault="0043348A" w:rsidP="00ED11FE">
            <w:pPr>
              <w:ind w:left="502"/>
              <w:jc w:val="both"/>
              <w:rPr>
                <w:rFonts w:ascii="Times New Roman" w:hAnsi="Times New Roman" w:cs="Times New Roman"/>
                <w:b/>
                <w:sz w:val="24"/>
                <w:szCs w:val="24"/>
              </w:rPr>
            </w:pPr>
            <w:r w:rsidRPr="0043348A">
              <w:rPr>
                <w:rFonts w:ascii="Times New Roman" w:hAnsi="Times New Roman" w:cs="Times New Roman"/>
                <w:sz w:val="24"/>
                <w:szCs w:val="24"/>
              </w:rPr>
              <w:t>Спортивные игры</w:t>
            </w:r>
          </w:p>
        </w:tc>
        <w:tc>
          <w:tcPr>
            <w:tcW w:w="1275" w:type="dxa"/>
          </w:tcPr>
          <w:p w:rsidR="0043348A" w:rsidRPr="0043348A" w:rsidRDefault="00416B9E" w:rsidP="00ED11FE">
            <w:pPr>
              <w:pStyle w:val="Default"/>
              <w:jc w:val="both"/>
            </w:pPr>
            <w:r>
              <w:t>1</w:t>
            </w:r>
          </w:p>
        </w:tc>
      </w:tr>
      <w:tr w:rsidR="0043348A" w:rsidRPr="0043348A" w:rsidTr="003550BF">
        <w:trPr>
          <w:trHeight w:val="454"/>
        </w:trPr>
        <w:tc>
          <w:tcPr>
            <w:tcW w:w="817" w:type="dxa"/>
          </w:tcPr>
          <w:p w:rsidR="0043348A" w:rsidRPr="0043348A" w:rsidRDefault="0043348A" w:rsidP="00ED11FE">
            <w:pPr>
              <w:pStyle w:val="Default"/>
              <w:jc w:val="both"/>
            </w:pPr>
          </w:p>
        </w:tc>
        <w:tc>
          <w:tcPr>
            <w:tcW w:w="3011" w:type="dxa"/>
          </w:tcPr>
          <w:p w:rsidR="0043348A" w:rsidRPr="0043348A" w:rsidRDefault="0043348A" w:rsidP="00ED11FE">
            <w:pPr>
              <w:pStyle w:val="Default"/>
              <w:jc w:val="both"/>
            </w:pPr>
            <w:r w:rsidRPr="0043348A">
              <w:rPr>
                <w:b/>
              </w:rPr>
              <w:t>Общекультурное</w:t>
            </w:r>
          </w:p>
        </w:tc>
        <w:tc>
          <w:tcPr>
            <w:tcW w:w="4077" w:type="dxa"/>
          </w:tcPr>
          <w:p w:rsidR="0043348A" w:rsidRPr="0043348A" w:rsidRDefault="0043348A" w:rsidP="00ED11FE">
            <w:pPr>
              <w:ind w:left="502"/>
              <w:jc w:val="both"/>
              <w:rPr>
                <w:rFonts w:ascii="Times New Roman" w:hAnsi="Times New Roman" w:cs="Times New Roman"/>
                <w:b/>
                <w:sz w:val="24"/>
                <w:szCs w:val="24"/>
              </w:rPr>
            </w:pPr>
            <w:r w:rsidRPr="0043348A">
              <w:rPr>
                <w:rFonts w:ascii="Times New Roman" w:hAnsi="Times New Roman" w:cs="Times New Roman"/>
                <w:sz w:val="24"/>
                <w:szCs w:val="24"/>
              </w:rPr>
              <w:t>Изостудия «Серебряная кисточка».</w:t>
            </w:r>
          </w:p>
        </w:tc>
        <w:tc>
          <w:tcPr>
            <w:tcW w:w="1275" w:type="dxa"/>
          </w:tcPr>
          <w:p w:rsidR="0043348A" w:rsidRPr="0043348A" w:rsidRDefault="00416B9E" w:rsidP="00ED11FE">
            <w:pPr>
              <w:pStyle w:val="Default"/>
              <w:jc w:val="both"/>
            </w:pPr>
            <w:r>
              <w:t>1</w:t>
            </w:r>
          </w:p>
        </w:tc>
      </w:tr>
      <w:tr w:rsidR="0043348A" w:rsidRPr="0043348A" w:rsidTr="003550BF">
        <w:trPr>
          <w:trHeight w:val="454"/>
        </w:trPr>
        <w:tc>
          <w:tcPr>
            <w:tcW w:w="817" w:type="dxa"/>
          </w:tcPr>
          <w:p w:rsidR="0043348A" w:rsidRPr="0043348A" w:rsidRDefault="0043348A" w:rsidP="00ED11FE">
            <w:pPr>
              <w:pStyle w:val="Default"/>
              <w:jc w:val="both"/>
            </w:pPr>
          </w:p>
        </w:tc>
        <w:tc>
          <w:tcPr>
            <w:tcW w:w="3011" w:type="dxa"/>
          </w:tcPr>
          <w:p w:rsidR="0043348A" w:rsidRPr="0043348A" w:rsidRDefault="0043348A" w:rsidP="00ED11FE">
            <w:pPr>
              <w:jc w:val="both"/>
              <w:rPr>
                <w:rFonts w:ascii="Times New Roman" w:hAnsi="Times New Roman" w:cs="Times New Roman"/>
                <w:b/>
                <w:sz w:val="24"/>
                <w:szCs w:val="24"/>
              </w:rPr>
            </w:pPr>
            <w:r w:rsidRPr="0043348A">
              <w:rPr>
                <w:rFonts w:ascii="Times New Roman" w:hAnsi="Times New Roman" w:cs="Times New Roman"/>
                <w:b/>
                <w:sz w:val="24"/>
                <w:szCs w:val="24"/>
              </w:rPr>
              <w:t>Духовно-нравственное</w:t>
            </w:r>
          </w:p>
        </w:tc>
        <w:tc>
          <w:tcPr>
            <w:tcW w:w="4077" w:type="dxa"/>
          </w:tcPr>
          <w:p w:rsidR="0043348A" w:rsidRPr="0043348A" w:rsidRDefault="0043348A" w:rsidP="00ED11FE">
            <w:pPr>
              <w:ind w:left="502"/>
              <w:jc w:val="both"/>
              <w:rPr>
                <w:rFonts w:ascii="Times New Roman" w:hAnsi="Times New Roman" w:cs="Times New Roman"/>
                <w:b/>
                <w:sz w:val="24"/>
                <w:szCs w:val="24"/>
              </w:rPr>
            </w:pPr>
            <w:r w:rsidRPr="0043348A">
              <w:rPr>
                <w:rFonts w:ascii="Times New Roman" w:hAnsi="Times New Roman" w:cs="Times New Roman"/>
                <w:sz w:val="24"/>
                <w:szCs w:val="24"/>
              </w:rPr>
              <w:t>Основы церковного пения. Хор «Знаменские голоса».</w:t>
            </w:r>
          </w:p>
        </w:tc>
        <w:tc>
          <w:tcPr>
            <w:tcW w:w="1275" w:type="dxa"/>
          </w:tcPr>
          <w:p w:rsidR="0043348A" w:rsidRPr="0043348A" w:rsidRDefault="0043348A" w:rsidP="00ED11FE">
            <w:pPr>
              <w:pStyle w:val="Default"/>
              <w:jc w:val="both"/>
            </w:pPr>
            <w:r w:rsidRPr="0043348A">
              <w:t>1</w:t>
            </w:r>
          </w:p>
        </w:tc>
      </w:tr>
      <w:tr w:rsidR="0043348A" w:rsidRPr="0043348A" w:rsidTr="003550BF">
        <w:trPr>
          <w:trHeight w:val="454"/>
        </w:trPr>
        <w:tc>
          <w:tcPr>
            <w:tcW w:w="817" w:type="dxa"/>
          </w:tcPr>
          <w:p w:rsidR="0043348A" w:rsidRPr="0043348A" w:rsidRDefault="0043348A" w:rsidP="00ED11FE">
            <w:pPr>
              <w:pStyle w:val="Default"/>
              <w:jc w:val="both"/>
            </w:pPr>
          </w:p>
        </w:tc>
        <w:tc>
          <w:tcPr>
            <w:tcW w:w="3011" w:type="dxa"/>
          </w:tcPr>
          <w:p w:rsidR="0043348A" w:rsidRPr="0043348A" w:rsidRDefault="0043348A" w:rsidP="00ED11FE">
            <w:pPr>
              <w:jc w:val="both"/>
              <w:rPr>
                <w:rFonts w:ascii="Times New Roman" w:hAnsi="Times New Roman" w:cs="Times New Roman"/>
                <w:b/>
                <w:sz w:val="24"/>
                <w:szCs w:val="24"/>
              </w:rPr>
            </w:pPr>
            <w:r w:rsidRPr="0043348A">
              <w:rPr>
                <w:rFonts w:ascii="Times New Roman" w:hAnsi="Times New Roman" w:cs="Times New Roman"/>
                <w:b/>
                <w:sz w:val="24"/>
                <w:szCs w:val="24"/>
              </w:rPr>
              <w:t xml:space="preserve">Общеинтеллектуальное </w:t>
            </w:r>
          </w:p>
        </w:tc>
        <w:tc>
          <w:tcPr>
            <w:tcW w:w="4077" w:type="dxa"/>
          </w:tcPr>
          <w:p w:rsidR="0043348A" w:rsidRPr="00416B9E" w:rsidRDefault="00416B9E" w:rsidP="00ED11FE">
            <w:pPr>
              <w:ind w:left="502"/>
              <w:jc w:val="both"/>
              <w:rPr>
                <w:rFonts w:ascii="Times New Roman" w:hAnsi="Times New Roman" w:cs="Times New Roman"/>
                <w:sz w:val="24"/>
                <w:szCs w:val="24"/>
              </w:rPr>
            </w:pPr>
            <w:r w:rsidRPr="00416B9E">
              <w:rPr>
                <w:rFonts w:ascii="Times New Roman" w:hAnsi="Times New Roman" w:cs="Times New Roman"/>
                <w:sz w:val="24"/>
                <w:szCs w:val="24"/>
              </w:rPr>
              <w:t>Кружок «Добро пожаловать в Париж»</w:t>
            </w:r>
          </w:p>
        </w:tc>
        <w:tc>
          <w:tcPr>
            <w:tcW w:w="1275" w:type="dxa"/>
          </w:tcPr>
          <w:p w:rsidR="0043348A" w:rsidRPr="0043348A" w:rsidRDefault="0043348A" w:rsidP="00ED11FE">
            <w:pPr>
              <w:pStyle w:val="Default"/>
              <w:jc w:val="both"/>
            </w:pPr>
            <w:r w:rsidRPr="0043348A">
              <w:t>1</w:t>
            </w:r>
          </w:p>
        </w:tc>
      </w:tr>
      <w:tr w:rsidR="003550BF" w:rsidRPr="0043348A" w:rsidTr="003550BF">
        <w:trPr>
          <w:trHeight w:val="454"/>
        </w:trPr>
        <w:tc>
          <w:tcPr>
            <w:tcW w:w="817" w:type="dxa"/>
          </w:tcPr>
          <w:p w:rsidR="003550BF" w:rsidRPr="0043348A" w:rsidRDefault="003550BF" w:rsidP="00ED11FE">
            <w:pPr>
              <w:pStyle w:val="Default"/>
              <w:jc w:val="both"/>
            </w:pPr>
          </w:p>
        </w:tc>
        <w:tc>
          <w:tcPr>
            <w:tcW w:w="3011" w:type="dxa"/>
          </w:tcPr>
          <w:p w:rsidR="003550BF" w:rsidRPr="0043348A" w:rsidRDefault="003550BF" w:rsidP="00ED11FE">
            <w:pPr>
              <w:jc w:val="both"/>
              <w:rPr>
                <w:rFonts w:ascii="Times New Roman" w:hAnsi="Times New Roman" w:cs="Times New Roman"/>
                <w:b/>
                <w:sz w:val="24"/>
                <w:szCs w:val="24"/>
              </w:rPr>
            </w:pPr>
            <w:r>
              <w:rPr>
                <w:rFonts w:ascii="Times New Roman" w:hAnsi="Times New Roman" w:cs="Times New Roman"/>
                <w:b/>
                <w:sz w:val="24"/>
                <w:szCs w:val="24"/>
              </w:rPr>
              <w:t>Социальное</w:t>
            </w:r>
          </w:p>
        </w:tc>
        <w:tc>
          <w:tcPr>
            <w:tcW w:w="4077" w:type="dxa"/>
          </w:tcPr>
          <w:p w:rsidR="003550BF" w:rsidRPr="0043348A" w:rsidRDefault="00D12619" w:rsidP="00ED11FE">
            <w:pPr>
              <w:ind w:left="502"/>
              <w:jc w:val="both"/>
              <w:rPr>
                <w:rFonts w:ascii="Times New Roman" w:hAnsi="Times New Roman" w:cs="Times New Roman"/>
                <w:sz w:val="24"/>
                <w:szCs w:val="24"/>
              </w:rPr>
            </w:pPr>
            <w:r>
              <w:rPr>
                <w:rFonts w:ascii="Times New Roman" w:hAnsi="Times New Roman" w:cs="Times New Roman"/>
                <w:sz w:val="24"/>
                <w:szCs w:val="24"/>
              </w:rPr>
              <w:t xml:space="preserve">Кружок </w:t>
            </w:r>
            <w:r w:rsidRPr="003550BF">
              <w:rPr>
                <w:rFonts w:ascii="Times New Roman" w:hAnsi="Times New Roman" w:cs="Times New Roman"/>
                <w:sz w:val="24"/>
                <w:szCs w:val="24"/>
              </w:rPr>
              <w:t>«</w:t>
            </w:r>
            <w:r>
              <w:rPr>
                <w:rFonts w:ascii="Times New Roman" w:hAnsi="Times New Roman" w:cs="Times New Roman"/>
                <w:sz w:val="24"/>
                <w:szCs w:val="24"/>
              </w:rPr>
              <w:t xml:space="preserve">Самоопределение личности. </w:t>
            </w:r>
            <w:r w:rsidRPr="003550BF">
              <w:rPr>
                <w:rFonts w:ascii="Times New Roman" w:hAnsi="Times New Roman" w:cs="Times New Roman"/>
                <w:sz w:val="24"/>
                <w:szCs w:val="24"/>
              </w:rPr>
              <w:t>Сделай себя сам</w:t>
            </w:r>
            <w:r>
              <w:rPr>
                <w:rFonts w:ascii="Times New Roman" w:hAnsi="Times New Roman" w:cs="Times New Roman"/>
                <w:sz w:val="24"/>
                <w:szCs w:val="24"/>
              </w:rPr>
              <w:t>»</w:t>
            </w:r>
          </w:p>
        </w:tc>
        <w:tc>
          <w:tcPr>
            <w:tcW w:w="1275" w:type="dxa"/>
          </w:tcPr>
          <w:p w:rsidR="003550BF" w:rsidRDefault="003550BF" w:rsidP="00ED11FE">
            <w:pPr>
              <w:pStyle w:val="Default"/>
              <w:jc w:val="both"/>
            </w:pPr>
            <w:r>
              <w:t>1</w:t>
            </w:r>
          </w:p>
        </w:tc>
      </w:tr>
      <w:tr w:rsidR="00162255" w:rsidRPr="0043348A" w:rsidTr="006A62D5">
        <w:trPr>
          <w:trHeight w:val="454"/>
        </w:trPr>
        <w:tc>
          <w:tcPr>
            <w:tcW w:w="9180" w:type="dxa"/>
            <w:gridSpan w:val="4"/>
            <w:shd w:val="clear" w:color="auto" w:fill="FDE9D9" w:themeFill="accent6" w:themeFillTint="33"/>
          </w:tcPr>
          <w:p w:rsidR="00162255" w:rsidRDefault="00162255" w:rsidP="00162255">
            <w:pPr>
              <w:pStyle w:val="Default"/>
              <w:jc w:val="right"/>
            </w:pPr>
            <w:r>
              <w:t>5</w:t>
            </w:r>
          </w:p>
        </w:tc>
      </w:tr>
      <w:tr w:rsidR="003550BF" w:rsidRPr="0043348A" w:rsidTr="003550BF">
        <w:trPr>
          <w:trHeight w:val="454"/>
        </w:trPr>
        <w:tc>
          <w:tcPr>
            <w:tcW w:w="817" w:type="dxa"/>
          </w:tcPr>
          <w:p w:rsidR="003550BF" w:rsidRPr="0043348A" w:rsidRDefault="003550BF" w:rsidP="00ED11FE">
            <w:pPr>
              <w:pStyle w:val="Default"/>
              <w:jc w:val="both"/>
            </w:pPr>
            <w:r w:rsidRPr="0043348A">
              <w:t>7</w:t>
            </w:r>
          </w:p>
        </w:tc>
        <w:tc>
          <w:tcPr>
            <w:tcW w:w="3011" w:type="dxa"/>
          </w:tcPr>
          <w:p w:rsidR="003550BF" w:rsidRPr="0043348A" w:rsidRDefault="003550BF" w:rsidP="00ED11FE">
            <w:pPr>
              <w:pStyle w:val="Default"/>
              <w:jc w:val="both"/>
            </w:pPr>
            <w:r w:rsidRPr="0043348A">
              <w:rPr>
                <w:b/>
              </w:rPr>
              <w:t>Спортивно-оздоровительное</w:t>
            </w:r>
          </w:p>
        </w:tc>
        <w:tc>
          <w:tcPr>
            <w:tcW w:w="4077" w:type="dxa"/>
          </w:tcPr>
          <w:p w:rsidR="003550BF" w:rsidRPr="0043348A" w:rsidRDefault="003550BF" w:rsidP="00ED11FE">
            <w:pPr>
              <w:ind w:left="502"/>
              <w:jc w:val="both"/>
              <w:rPr>
                <w:rFonts w:ascii="Times New Roman" w:hAnsi="Times New Roman" w:cs="Times New Roman"/>
                <w:b/>
                <w:sz w:val="24"/>
                <w:szCs w:val="24"/>
              </w:rPr>
            </w:pPr>
            <w:r w:rsidRPr="0043348A">
              <w:rPr>
                <w:rFonts w:ascii="Times New Roman" w:hAnsi="Times New Roman" w:cs="Times New Roman"/>
                <w:sz w:val="24"/>
                <w:szCs w:val="24"/>
              </w:rPr>
              <w:t>Спортивные игры</w:t>
            </w:r>
          </w:p>
        </w:tc>
        <w:tc>
          <w:tcPr>
            <w:tcW w:w="1275" w:type="dxa"/>
          </w:tcPr>
          <w:p w:rsidR="003550BF" w:rsidRPr="0043348A" w:rsidRDefault="003550BF" w:rsidP="00ED11FE">
            <w:pPr>
              <w:pStyle w:val="Default"/>
              <w:jc w:val="both"/>
            </w:pPr>
            <w:r>
              <w:t>1</w:t>
            </w:r>
          </w:p>
        </w:tc>
      </w:tr>
      <w:tr w:rsidR="003550BF" w:rsidRPr="0043348A" w:rsidTr="003550BF">
        <w:trPr>
          <w:trHeight w:val="454"/>
        </w:trPr>
        <w:tc>
          <w:tcPr>
            <w:tcW w:w="817" w:type="dxa"/>
          </w:tcPr>
          <w:p w:rsidR="003550BF" w:rsidRPr="0043348A" w:rsidRDefault="003550BF" w:rsidP="00ED11FE">
            <w:pPr>
              <w:pStyle w:val="Default"/>
              <w:jc w:val="both"/>
            </w:pPr>
          </w:p>
        </w:tc>
        <w:tc>
          <w:tcPr>
            <w:tcW w:w="3011" w:type="dxa"/>
          </w:tcPr>
          <w:p w:rsidR="003550BF" w:rsidRPr="0043348A" w:rsidRDefault="003550BF" w:rsidP="00ED11FE">
            <w:pPr>
              <w:pStyle w:val="Default"/>
              <w:jc w:val="both"/>
            </w:pPr>
            <w:r w:rsidRPr="0043348A">
              <w:rPr>
                <w:b/>
              </w:rPr>
              <w:t>Общекультурное</w:t>
            </w:r>
          </w:p>
        </w:tc>
        <w:tc>
          <w:tcPr>
            <w:tcW w:w="4077" w:type="dxa"/>
          </w:tcPr>
          <w:p w:rsidR="003550BF" w:rsidRPr="0043348A" w:rsidRDefault="003550BF" w:rsidP="00ED11FE">
            <w:pPr>
              <w:ind w:left="502"/>
              <w:jc w:val="both"/>
              <w:rPr>
                <w:rFonts w:ascii="Times New Roman" w:hAnsi="Times New Roman" w:cs="Times New Roman"/>
                <w:b/>
                <w:sz w:val="24"/>
                <w:szCs w:val="24"/>
              </w:rPr>
            </w:pPr>
            <w:r w:rsidRPr="0043348A">
              <w:rPr>
                <w:rFonts w:ascii="Times New Roman" w:hAnsi="Times New Roman" w:cs="Times New Roman"/>
                <w:sz w:val="24"/>
                <w:szCs w:val="24"/>
              </w:rPr>
              <w:t>Изостудия «Серебряная кисточка».</w:t>
            </w:r>
          </w:p>
        </w:tc>
        <w:tc>
          <w:tcPr>
            <w:tcW w:w="1275" w:type="dxa"/>
          </w:tcPr>
          <w:p w:rsidR="003550BF" w:rsidRPr="0043348A" w:rsidRDefault="003550BF" w:rsidP="00ED11FE">
            <w:pPr>
              <w:pStyle w:val="Default"/>
              <w:jc w:val="both"/>
            </w:pPr>
            <w:r>
              <w:t>1</w:t>
            </w:r>
          </w:p>
        </w:tc>
      </w:tr>
      <w:tr w:rsidR="003550BF" w:rsidRPr="0043348A" w:rsidTr="003550BF">
        <w:trPr>
          <w:trHeight w:val="454"/>
        </w:trPr>
        <w:tc>
          <w:tcPr>
            <w:tcW w:w="817" w:type="dxa"/>
          </w:tcPr>
          <w:p w:rsidR="003550BF" w:rsidRPr="0043348A" w:rsidRDefault="003550BF" w:rsidP="00ED11FE">
            <w:pPr>
              <w:pStyle w:val="Default"/>
              <w:jc w:val="both"/>
            </w:pPr>
          </w:p>
        </w:tc>
        <w:tc>
          <w:tcPr>
            <w:tcW w:w="3011" w:type="dxa"/>
          </w:tcPr>
          <w:p w:rsidR="003550BF" w:rsidRPr="0043348A" w:rsidRDefault="003550BF" w:rsidP="00ED11FE">
            <w:pPr>
              <w:jc w:val="both"/>
              <w:rPr>
                <w:rFonts w:ascii="Times New Roman" w:hAnsi="Times New Roman" w:cs="Times New Roman"/>
                <w:b/>
                <w:sz w:val="24"/>
                <w:szCs w:val="24"/>
              </w:rPr>
            </w:pPr>
            <w:r w:rsidRPr="0043348A">
              <w:rPr>
                <w:rFonts w:ascii="Times New Roman" w:hAnsi="Times New Roman" w:cs="Times New Roman"/>
                <w:b/>
                <w:sz w:val="24"/>
                <w:szCs w:val="24"/>
              </w:rPr>
              <w:t>Духовно-нравственное</w:t>
            </w:r>
          </w:p>
        </w:tc>
        <w:tc>
          <w:tcPr>
            <w:tcW w:w="4077" w:type="dxa"/>
          </w:tcPr>
          <w:p w:rsidR="003550BF" w:rsidRPr="0043348A" w:rsidRDefault="003550BF" w:rsidP="00ED11FE">
            <w:pPr>
              <w:ind w:left="502"/>
              <w:jc w:val="both"/>
              <w:rPr>
                <w:rFonts w:ascii="Times New Roman" w:hAnsi="Times New Roman" w:cs="Times New Roman"/>
                <w:b/>
                <w:sz w:val="24"/>
                <w:szCs w:val="24"/>
              </w:rPr>
            </w:pPr>
            <w:r w:rsidRPr="003550BF">
              <w:rPr>
                <w:rFonts w:ascii="Times New Roman" w:hAnsi="Times New Roman" w:cs="Times New Roman"/>
                <w:sz w:val="24"/>
                <w:szCs w:val="24"/>
              </w:rPr>
              <w:t>Кружок «</w:t>
            </w:r>
            <w:r>
              <w:rPr>
                <w:rFonts w:ascii="Times New Roman" w:hAnsi="Times New Roman" w:cs="Times New Roman"/>
                <w:sz w:val="24"/>
                <w:szCs w:val="24"/>
              </w:rPr>
              <w:t>С</w:t>
            </w:r>
            <w:r w:rsidRPr="003550BF">
              <w:rPr>
                <w:rFonts w:ascii="Times New Roman" w:hAnsi="Times New Roman" w:cs="Times New Roman"/>
                <w:sz w:val="24"/>
                <w:szCs w:val="24"/>
              </w:rPr>
              <w:t>амоопределение личности</w:t>
            </w:r>
            <w:r w:rsidR="00D12619">
              <w:rPr>
                <w:rFonts w:ascii="Times New Roman" w:hAnsi="Times New Roman" w:cs="Times New Roman"/>
                <w:sz w:val="24"/>
                <w:szCs w:val="24"/>
              </w:rPr>
              <w:t>. Научись учиться</w:t>
            </w:r>
            <w:r>
              <w:rPr>
                <w:rFonts w:ascii="Times New Roman" w:hAnsi="Times New Roman" w:cs="Times New Roman"/>
                <w:sz w:val="24"/>
                <w:szCs w:val="24"/>
              </w:rPr>
              <w:t>»</w:t>
            </w:r>
          </w:p>
        </w:tc>
        <w:tc>
          <w:tcPr>
            <w:tcW w:w="1275" w:type="dxa"/>
          </w:tcPr>
          <w:p w:rsidR="003550BF" w:rsidRPr="0043348A" w:rsidRDefault="003550BF" w:rsidP="00ED11FE">
            <w:pPr>
              <w:pStyle w:val="Default"/>
              <w:jc w:val="both"/>
            </w:pPr>
            <w:r w:rsidRPr="0043348A">
              <w:t>1</w:t>
            </w:r>
          </w:p>
        </w:tc>
      </w:tr>
      <w:tr w:rsidR="003550BF" w:rsidRPr="0043348A" w:rsidTr="003550BF">
        <w:trPr>
          <w:trHeight w:val="454"/>
        </w:trPr>
        <w:tc>
          <w:tcPr>
            <w:tcW w:w="817" w:type="dxa"/>
          </w:tcPr>
          <w:p w:rsidR="003550BF" w:rsidRPr="0043348A" w:rsidRDefault="003550BF" w:rsidP="00ED11FE">
            <w:pPr>
              <w:pStyle w:val="Default"/>
              <w:jc w:val="both"/>
            </w:pPr>
          </w:p>
        </w:tc>
        <w:tc>
          <w:tcPr>
            <w:tcW w:w="3011" w:type="dxa"/>
          </w:tcPr>
          <w:p w:rsidR="003550BF" w:rsidRPr="0043348A" w:rsidRDefault="003550BF" w:rsidP="00ED11FE">
            <w:pPr>
              <w:jc w:val="both"/>
              <w:rPr>
                <w:rFonts w:ascii="Times New Roman" w:hAnsi="Times New Roman" w:cs="Times New Roman"/>
                <w:b/>
                <w:sz w:val="24"/>
                <w:szCs w:val="24"/>
              </w:rPr>
            </w:pPr>
            <w:r>
              <w:rPr>
                <w:rFonts w:ascii="Times New Roman" w:hAnsi="Times New Roman" w:cs="Times New Roman"/>
                <w:b/>
                <w:sz w:val="24"/>
                <w:szCs w:val="24"/>
              </w:rPr>
              <w:t>Общеинтеллектуальное</w:t>
            </w:r>
          </w:p>
        </w:tc>
        <w:tc>
          <w:tcPr>
            <w:tcW w:w="4077" w:type="dxa"/>
          </w:tcPr>
          <w:p w:rsidR="003550BF" w:rsidRPr="0043348A" w:rsidRDefault="003E0DFA" w:rsidP="00ED11FE">
            <w:pPr>
              <w:ind w:left="502"/>
              <w:jc w:val="both"/>
              <w:rPr>
                <w:rFonts w:ascii="Times New Roman" w:hAnsi="Times New Roman" w:cs="Times New Roman"/>
                <w:sz w:val="24"/>
                <w:szCs w:val="24"/>
              </w:rPr>
            </w:pPr>
            <w:r>
              <w:rPr>
                <w:rFonts w:ascii="Times New Roman" w:hAnsi="Times New Roman" w:cs="Times New Roman"/>
                <w:sz w:val="24"/>
                <w:szCs w:val="24"/>
              </w:rPr>
              <w:t>Кружок «Добро пожаловать в Берлин</w:t>
            </w:r>
            <w:r w:rsidR="003550BF" w:rsidRPr="003550BF">
              <w:rPr>
                <w:rFonts w:ascii="Times New Roman" w:hAnsi="Times New Roman" w:cs="Times New Roman"/>
                <w:sz w:val="24"/>
                <w:szCs w:val="24"/>
              </w:rPr>
              <w:t>»</w:t>
            </w:r>
          </w:p>
        </w:tc>
        <w:tc>
          <w:tcPr>
            <w:tcW w:w="1275" w:type="dxa"/>
          </w:tcPr>
          <w:p w:rsidR="003550BF" w:rsidRDefault="003550BF" w:rsidP="00ED11FE">
            <w:pPr>
              <w:pStyle w:val="Default"/>
              <w:jc w:val="both"/>
            </w:pPr>
            <w:r>
              <w:t>1</w:t>
            </w:r>
          </w:p>
        </w:tc>
      </w:tr>
      <w:tr w:rsidR="003550BF" w:rsidRPr="0043348A" w:rsidTr="003550BF">
        <w:trPr>
          <w:trHeight w:val="454"/>
        </w:trPr>
        <w:tc>
          <w:tcPr>
            <w:tcW w:w="817" w:type="dxa"/>
          </w:tcPr>
          <w:p w:rsidR="003550BF" w:rsidRPr="0043348A" w:rsidRDefault="003550BF" w:rsidP="00ED11FE">
            <w:pPr>
              <w:pStyle w:val="Default"/>
              <w:jc w:val="both"/>
            </w:pPr>
          </w:p>
        </w:tc>
        <w:tc>
          <w:tcPr>
            <w:tcW w:w="3011" w:type="dxa"/>
          </w:tcPr>
          <w:p w:rsidR="003550BF" w:rsidRPr="0043348A" w:rsidRDefault="003550BF" w:rsidP="00ED11FE">
            <w:pPr>
              <w:jc w:val="both"/>
              <w:rPr>
                <w:rFonts w:ascii="Times New Roman" w:hAnsi="Times New Roman" w:cs="Times New Roman"/>
                <w:b/>
                <w:sz w:val="24"/>
                <w:szCs w:val="24"/>
              </w:rPr>
            </w:pPr>
            <w:r>
              <w:rPr>
                <w:rFonts w:ascii="Times New Roman" w:hAnsi="Times New Roman" w:cs="Times New Roman"/>
                <w:b/>
                <w:sz w:val="24"/>
                <w:szCs w:val="24"/>
              </w:rPr>
              <w:t>Общеинтеллектуальное</w:t>
            </w:r>
          </w:p>
        </w:tc>
        <w:tc>
          <w:tcPr>
            <w:tcW w:w="4077" w:type="dxa"/>
          </w:tcPr>
          <w:p w:rsidR="003550BF" w:rsidRPr="003550BF" w:rsidRDefault="003550BF" w:rsidP="00ED11FE">
            <w:pPr>
              <w:ind w:left="502"/>
              <w:jc w:val="both"/>
              <w:rPr>
                <w:rFonts w:ascii="Times New Roman" w:hAnsi="Times New Roman" w:cs="Times New Roman"/>
                <w:sz w:val="24"/>
                <w:szCs w:val="24"/>
              </w:rPr>
            </w:pPr>
            <w:r w:rsidRPr="003550BF">
              <w:rPr>
                <w:rFonts w:ascii="Times New Roman" w:hAnsi="Times New Roman" w:cs="Times New Roman"/>
                <w:sz w:val="24"/>
                <w:szCs w:val="24"/>
              </w:rPr>
              <w:t>Занимательная математика</w:t>
            </w:r>
          </w:p>
        </w:tc>
        <w:tc>
          <w:tcPr>
            <w:tcW w:w="1275" w:type="dxa"/>
          </w:tcPr>
          <w:p w:rsidR="003550BF" w:rsidRPr="0043348A" w:rsidRDefault="003550BF" w:rsidP="00ED11FE">
            <w:pPr>
              <w:pStyle w:val="Default"/>
              <w:jc w:val="both"/>
            </w:pPr>
            <w:r w:rsidRPr="0043348A">
              <w:t>1</w:t>
            </w:r>
          </w:p>
        </w:tc>
      </w:tr>
      <w:tr w:rsidR="00162255" w:rsidRPr="0043348A" w:rsidTr="00162255">
        <w:trPr>
          <w:trHeight w:val="454"/>
        </w:trPr>
        <w:tc>
          <w:tcPr>
            <w:tcW w:w="9180" w:type="dxa"/>
            <w:gridSpan w:val="4"/>
            <w:shd w:val="clear" w:color="auto" w:fill="FDE9D9" w:themeFill="accent6" w:themeFillTint="33"/>
          </w:tcPr>
          <w:p w:rsidR="00162255" w:rsidRPr="0043348A" w:rsidRDefault="00162255" w:rsidP="00162255">
            <w:pPr>
              <w:pStyle w:val="Default"/>
              <w:jc w:val="right"/>
            </w:pPr>
            <w:r>
              <w:t>5</w:t>
            </w:r>
          </w:p>
        </w:tc>
      </w:tr>
      <w:tr w:rsidR="003550BF" w:rsidRPr="0043348A" w:rsidTr="003550BF">
        <w:trPr>
          <w:trHeight w:val="454"/>
        </w:trPr>
        <w:tc>
          <w:tcPr>
            <w:tcW w:w="817" w:type="dxa"/>
          </w:tcPr>
          <w:p w:rsidR="003550BF" w:rsidRPr="0043348A" w:rsidRDefault="003550BF" w:rsidP="00ED11FE">
            <w:pPr>
              <w:pStyle w:val="Default"/>
              <w:jc w:val="both"/>
            </w:pPr>
            <w:r w:rsidRPr="0043348A">
              <w:t>8</w:t>
            </w:r>
          </w:p>
        </w:tc>
        <w:tc>
          <w:tcPr>
            <w:tcW w:w="3011" w:type="dxa"/>
          </w:tcPr>
          <w:p w:rsidR="003550BF" w:rsidRPr="0043348A" w:rsidRDefault="003550BF" w:rsidP="00ED11FE">
            <w:pPr>
              <w:pStyle w:val="Default"/>
              <w:jc w:val="both"/>
            </w:pPr>
            <w:r w:rsidRPr="0043348A">
              <w:rPr>
                <w:b/>
              </w:rPr>
              <w:t>Спортивно-оздоровительное</w:t>
            </w:r>
          </w:p>
        </w:tc>
        <w:tc>
          <w:tcPr>
            <w:tcW w:w="4077" w:type="dxa"/>
          </w:tcPr>
          <w:p w:rsidR="003550BF" w:rsidRPr="0043348A" w:rsidRDefault="003550BF" w:rsidP="00ED11FE">
            <w:pPr>
              <w:ind w:left="502"/>
              <w:jc w:val="both"/>
              <w:rPr>
                <w:rFonts w:ascii="Times New Roman" w:hAnsi="Times New Roman" w:cs="Times New Roman"/>
                <w:b/>
                <w:sz w:val="24"/>
                <w:szCs w:val="24"/>
              </w:rPr>
            </w:pPr>
            <w:r w:rsidRPr="0043348A">
              <w:rPr>
                <w:rFonts w:ascii="Times New Roman" w:hAnsi="Times New Roman" w:cs="Times New Roman"/>
                <w:sz w:val="24"/>
                <w:szCs w:val="24"/>
              </w:rPr>
              <w:t>Спортивные игры</w:t>
            </w:r>
          </w:p>
        </w:tc>
        <w:tc>
          <w:tcPr>
            <w:tcW w:w="1275" w:type="dxa"/>
          </w:tcPr>
          <w:p w:rsidR="003550BF" w:rsidRPr="0043348A" w:rsidRDefault="003550BF" w:rsidP="00ED11FE">
            <w:pPr>
              <w:pStyle w:val="Default"/>
              <w:jc w:val="both"/>
            </w:pPr>
            <w:r>
              <w:t>1</w:t>
            </w:r>
          </w:p>
        </w:tc>
      </w:tr>
      <w:tr w:rsidR="003550BF" w:rsidRPr="0043348A" w:rsidTr="003550BF">
        <w:trPr>
          <w:trHeight w:val="454"/>
        </w:trPr>
        <w:tc>
          <w:tcPr>
            <w:tcW w:w="817" w:type="dxa"/>
          </w:tcPr>
          <w:p w:rsidR="003550BF" w:rsidRPr="0043348A" w:rsidRDefault="003550BF" w:rsidP="00ED11FE">
            <w:pPr>
              <w:pStyle w:val="Default"/>
              <w:jc w:val="both"/>
            </w:pPr>
          </w:p>
        </w:tc>
        <w:tc>
          <w:tcPr>
            <w:tcW w:w="3011" w:type="dxa"/>
          </w:tcPr>
          <w:p w:rsidR="003550BF" w:rsidRPr="0043348A" w:rsidRDefault="0039109E" w:rsidP="00ED11FE">
            <w:pPr>
              <w:pStyle w:val="Default"/>
              <w:jc w:val="both"/>
            </w:pPr>
            <w:r>
              <w:rPr>
                <w:b/>
              </w:rPr>
              <w:t>Социальное</w:t>
            </w:r>
          </w:p>
        </w:tc>
        <w:tc>
          <w:tcPr>
            <w:tcW w:w="4077" w:type="dxa"/>
          </w:tcPr>
          <w:p w:rsidR="003550BF" w:rsidRPr="0039109E" w:rsidRDefault="0039109E" w:rsidP="00ED11FE">
            <w:pPr>
              <w:ind w:left="502"/>
              <w:jc w:val="both"/>
              <w:rPr>
                <w:rFonts w:ascii="Times New Roman" w:hAnsi="Times New Roman" w:cs="Times New Roman"/>
                <w:sz w:val="24"/>
                <w:szCs w:val="24"/>
              </w:rPr>
            </w:pPr>
            <w:r w:rsidRPr="0039109E">
              <w:rPr>
                <w:rFonts w:ascii="Times New Roman" w:hAnsi="Times New Roman" w:cs="Times New Roman"/>
                <w:sz w:val="24"/>
                <w:szCs w:val="24"/>
              </w:rPr>
              <w:t>Киноклуб «Взгляд»</w:t>
            </w:r>
          </w:p>
        </w:tc>
        <w:tc>
          <w:tcPr>
            <w:tcW w:w="1275" w:type="dxa"/>
          </w:tcPr>
          <w:p w:rsidR="003550BF" w:rsidRPr="0043348A" w:rsidRDefault="003550BF" w:rsidP="00ED11FE">
            <w:pPr>
              <w:pStyle w:val="Default"/>
              <w:jc w:val="both"/>
            </w:pPr>
            <w:r>
              <w:t>1</w:t>
            </w:r>
          </w:p>
        </w:tc>
      </w:tr>
      <w:tr w:rsidR="003550BF" w:rsidRPr="0043348A" w:rsidTr="003550BF">
        <w:trPr>
          <w:trHeight w:val="454"/>
        </w:trPr>
        <w:tc>
          <w:tcPr>
            <w:tcW w:w="817" w:type="dxa"/>
          </w:tcPr>
          <w:p w:rsidR="003550BF" w:rsidRPr="0043348A" w:rsidRDefault="003550BF" w:rsidP="00ED11FE">
            <w:pPr>
              <w:pStyle w:val="Default"/>
              <w:jc w:val="both"/>
            </w:pPr>
          </w:p>
        </w:tc>
        <w:tc>
          <w:tcPr>
            <w:tcW w:w="3011" w:type="dxa"/>
          </w:tcPr>
          <w:p w:rsidR="003550BF" w:rsidRPr="0043348A" w:rsidRDefault="003550BF" w:rsidP="00ED11FE">
            <w:pPr>
              <w:jc w:val="both"/>
              <w:rPr>
                <w:rFonts w:ascii="Times New Roman" w:hAnsi="Times New Roman" w:cs="Times New Roman"/>
                <w:b/>
                <w:sz w:val="24"/>
                <w:szCs w:val="24"/>
              </w:rPr>
            </w:pPr>
            <w:r w:rsidRPr="0043348A">
              <w:rPr>
                <w:rFonts w:ascii="Times New Roman" w:hAnsi="Times New Roman" w:cs="Times New Roman"/>
                <w:b/>
                <w:sz w:val="24"/>
                <w:szCs w:val="24"/>
              </w:rPr>
              <w:t>Духовно-нравственное</w:t>
            </w:r>
          </w:p>
        </w:tc>
        <w:tc>
          <w:tcPr>
            <w:tcW w:w="4077" w:type="dxa"/>
          </w:tcPr>
          <w:p w:rsidR="003550BF" w:rsidRPr="0043348A" w:rsidRDefault="003550BF" w:rsidP="00ED11FE">
            <w:pPr>
              <w:ind w:left="502"/>
              <w:jc w:val="both"/>
              <w:rPr>
                <w:rFonts w:ascii="Times New Roman" w:hAnsi="Times New Roman" w:cs="Times New Roman"/>
                <w:b/>
                <w:sz w:val="24"/>
                <w:szCs w:val="24"/>
              </w:rPr>
            </w:pPr>
            <w:r w:rsidRPr="003550BF">
              <w:rPr>
                <w:rFonts w:ascii="Times New Roman" w:hAnsi="Times New Roman" w:cs="Times New Roman"/>
                <w:sz w:val="24"/>
                <w:szCs w:val="24"/>
              </w:rPr>
              <w:t>Кружок «</w:t>
            </w:r>
            <w:r w:rsidR="00D12619">
              <w:rPr>
                <w:rFonts w:ascii="Times New Roman" w:hAnsi="Times New Roman" w:cs="Times New Roman"/>
                <w:sz w:val="24"/>
                <w:szCs w:val="24"/>
              </w:rPr>
              <w:t>С</w:t>
            </w:r>
            <w:r w:rsidRPr="003550BF">
              <w:rPr>
                <w:rFonts w:ascii="Times New Roman" w:hAnsi="Times New Roman" w:cs="Times New Roman"/>
                <w:sz w:val="24"/>
                <w:szCs w:val="24"/>
              </w:rPr>
              <w:t>амоопределение личности</w:t>
            </w:r>
            <w:r>
              <w:rPr>
                <w:rFonts w:ascii="Times New Roman" w:hAnsi="Times New Roman" w:cs="Times New Roman"/>
                <w:sz w:val="24"/>
                <w:szCs w:val="24"/>
              </w:rPr>
              <w:t>»</w:t>
            </w:r>
          </w:p>
        </w:tc>
        <w:tc>
          <w:tcPr>
            <w:tcW w:w="1275" w:type="dxa"/>
          </w:tcPr>
          <w:p w:rsidR="003550BF" w:rsidRPr="0043348A" w:rsidRDefault="003550BF" w:rsidP="00ED11FE">
            <w:pPr>
              <w:pStyle w:val="Default"/>
              <w:jc w:val="both"/>
            </w:pPr>
            <w:r>
              <w:t>1</w:t>
            </w:r>
          </w:p>
        </w:tc>
      </w:tr>
      <w:tr w:rsidR="003550BF" w:rsidRPr="0043348A" w:rsidTr="003550BF">
        <w:trPr>
          <w:trHeight w:val="454"/>
        </w:trPr>
        <w:tc>
          <w:tcPr>
            <w:tcW w:w="817" w:type="dxa"/>
          </w:tcPr>
          <w:p w:rsidR="003550BF" w:rsidRPr="0043348A" w:rsidRDefault="003550BF" w:rsidP="00ED11FE">
            <w:pPr>
              <w:pStyle w:val="Default"/>
              <w:jc w:val="both"/>
            </w:pPr>
          </w:p>
        </w:tc>
        <w:tc>
          <w:tcPr>
            <w:tcW w:w="3011" w:type="dxa"/>
          </w:tcPr>
          <w:p w:rsidR="003550BF" w:rsidRPr="0043348A" w:rsidRDefault="003550BF" w:rsidP="00ED11FE">
            <w:pPr>
              <w:jc w:val="both"/>
              <w:rPr>
                <w:rFonts w:ascii="Times New Roman" w:hAnsi="Times New Roman" w:cs="Times New Roman"/>
                <w:b/>
                <w:sz w:val="24"/>
                <w:szCs w:val="24"/>
              </w:rPr>
            </w:pPr>
            <w:r w:rsidRPr="0043348A">
              <w:rPr>
                <w:rFonts w:ascii="Times New Roman" w:hAnsi="Times New Roman" w:cs="Times New Roman"/>
                <w:b/>
                <w:sz w:val="24"/>
                <w:szCs w:val="24"/>
              </w:rPr>
              <w:t xml:space="preserve">Общеинтеллектуальное </w:t>
            </w:r>
          </w:p>
        </w:tc>
        <w:tc>
          <w:tcPr>
            <w:tcW w:w="4077" w:type="dxa"/>
          </w:tcPr>
          <w:p w:rsidR="003550BF" w:rsidRPr="003550BF" w:rsidRDefault="003550BF" w:rsidP="0039109E">
            <w:pPr>
              <w:ind w:left="502"/>
              <w:jc w:val="both"/>
              <w:rPr>
                <w:rFonts w:ascii="Times New Roman" w:hAnsi="Times New Roman" w:cs="Times New Roman"/>
                <w:sz w:val="24"/>
                <w:szCs w:val="24"/>
              </w:rPr>
            </w:pPr>
            <w:r w:rsidRPr="003550BF">
              <w:rPr>
                <w:rFonts w:ascii="Times New Roman" w:hAnsi="Times New Roman" w:cs="Times New Roman"/>
                <w:sz w:val="24"/>
                <w:szCs w:val="24"/>
              </w:rPr>
              <w:t>Кружок «</w:t>
            </w:r>
            <w:r w:rsidR="0039109E">
              <w:rPr>
                <w:rFonts w:ascii="Times New Roman" w:hAnsi="Times New Roman" w:cs="Times New Roman"/>
                <w:sz w:val="24"/>
                <w:szCs w:val="24"/>
              </w:rPr>
              <w:t>Добро пожаловать в Париж</w:t>
            </w:r>
            <w:r w:rsidRPr="003550BF">
              <w:rPr>
                <w:rFonts w:ascii="Times New Roman" w:hAnsi="Times New Roman" w:cs="Times New Roman"/>
                <w:sz w:val="24"/>
                <w:szCs w:val="24"/>
              </w:rPr>
              <w:t>»</w:t>
            </w:r>
          </w:p>
        </w:tc>
        <w:tc>
          <w:tcPr>
            <w:tcW w:w="1275" w:type="dxa"/>
          </w:tcPr>
          <w:p w:rsidR="003550BF" w:rsidRPr="0043348A" w:rsidRDefault="003550BF" w:rsidP="00ED11FE">
            <w:pPr>
              <w:pStyle w:val="Default"/>
              <w:jc w:val="both"/>
            </w:pPr>
            <w:r w:rsidRPr="0043348A">
              <w:t>1</w:t>
            </w:r>
          </w:p>
        </w:tc>
      </w:tr>
      <w:tr w:rsidR="003550BF" w:rsidRPr="0043348A" w:rsidTr="003550BF">
        <w:trPr>
          <w:trHeight w:val="454"/>
        </w:trPr>
        <w:tc>
          <w:tcPr>
            <w:tcW w:w="817" w:type="dxa"/>
          </w:tcPr>
          <w:p w:rsidR="003550BF" w:rsidRPr="0043348A" w:rsidRDefault="003550BF" w:rsidP="00ED11FE">
            <w:pPr>
              <w:pStyle w:val="Default"/>
              <w:jc w:val="both"/>
            </w:pPr>
          </w:p>
        </w:tc>
        <w:tc>
          <w:tcPr>
            <w:tcW w:w="3011" w:type="dxa"/>
          </w:tcPr>
          <w:p w:rsidR="003550BF" w:rsidRPr="0043348A" w:rsidRDefault="003550BF" w:rsidP="00ED11FE">
            <w:pPr>
              <w:jc w:val="both"/>
              <w:rPr>
                <w:rFonts w:ascii="Times New Roman" w:hAnsi="Times New Roman" w:cs="Times New Roman"/>
                <w:b/>
                <w:sz w:val="24"/>
                <w:szCs w:val="24"/>
              </w:rPr>
            </w:pPr>
            <w:r w:rsidRPr="0043348A">
              <w:rPr>
                <w:rFonts w:ascii="Times New Roman" w:hAnsi="Times New Roman" w:cs="Times New Roman"/>
                <w:b/>
                <w:sz w:val="24"/>
                <w:szCs w:val="24"/>
              </w:rPr>
              <w:t>Общеинтеллектуальное</w:t>
            </w:r>
          </w:p>
        </w:tc>
        <w:tc>
          <w:tcPr>
            <w:tcW w:w="4077" w:type="dxa"/>
          </w:tcPr>
          <w:p w:rsidR="003550BF" w:rsidRPr="003550BF" w:rsidRDefault="003550BF" w:rsidP="00ED11FE">
            <w:pPr>
              <w:ind w:left="502"/>
              <w:jc w:val="both"/>
              <w:rPr>
                <w:rFonts w:ascii="Times New Roman" w:hAnsi="Times New Roman" w:cs="Times New Roman"/>
                <w:sz w:val="24"/>
                <w:szCs w:val="24"/>
              </w:rPr>
            </w:pPr>
            <w:r w:rsidRPr="003550BF">
              <w:rPr>
                <w:rFonts w:ascii="Times New Roman" w:hAnsi="Times New Roman" w:cs="Times New Roman"/>
                <w:sz w:val="24"/>
                <w:szCs w:val="24"/>
              </w:rPr>
              <w:t>Кружок «Занимательная математика»</w:t>
            </w:r>
          </w:p>
        </w:tc>
        <w:tc>
          <w:tcPr>
            <w:tcW w:w="1275" w:type="dxa"/>
          </w:tcPr>
          <w:p w:rsidR="003550BF" w:rsidRPr="0043348A" w:rsidRDefault="003550BF" w:rsidP="00ED11FE">
            <w:pPr>
              <w:pStyle w:val="Default"/>
              <w:jc w:val="both"/>
            </w:pPr>
            <w:r>
              <w:t>1</w:t>
            </w:r>
          </w:p>
        </w:tc>
      </w:tr>
      <w:tr w:rsidR="00EF2291" w:rsidRPr="0043348A" w:rsidTr="006A62D5">
        <w:trPr>
          <w:trHeight w:val="454"/>
        </w:trPr>
        <w:tc>
          <w:tcPr>
            <w:tcW w:w="9180" w:type="dxa"/>
            <w:gridSpan w:val="4"/>
            <w:shd w:val="clear" w:color="auto" w:fill="FDE9D9" w:themeFill="accent6" w:themeFillTint="33"/>
          </w:tcPr>
          <w:p w:rsidR="00EF2291" w:rsidRDefault="00EF2291" w:rsidP="00EF2291">
            <w:pPr>
              <w:pStyle w:val="Default"/>
              <w:jc w:val="right"/>
            </w:pPr>
            <w:r>
              <w:lastRenderedPageBreak/>
              <w:t>5</w:t>
            </w:r>
          </w:p>
        </w:tc>
      </w:tr>
      <w:tr w:rsidR="003550BF" w:rsidRPr="0043348A" w:rsidTr="003550BF">
        <w:trPr>
          <w:trHeight w:val="454"/>
        </w:trPr>
        <w:tc>
          <w:tcPr>
            <w:tcW w:w="817" w:type="dxa"/>
          </w:tcPr>
          <w:p w:rsidR="003550BF" w:rsidRPr="0043348A" w:rsidRDefault="003550BF" w:rsidP="00ED11FE">
            <w:pPr>
              <w:pStyle w:val="Default"/>
              <w:jc w:val="both"/>
            </w:pPr>
            <w:r w:rsidRPr="0043348A">
              <w:t>9</w:t>
            </w:r>
          </w:p>
        </w:tc>
        <w:tc>
          <w:tcPr>
            <w:tcW w:w="3011" w:type="dxa"/>
          </w:tcPr>
          <w:p w:rsidR="003550BF" w:rsidRPr="0043348A" w:rsidRDefault="003550BF" w:rsidP="00ED11FE">
            <w:pPr>
              <w:pStyle w:val="Default"/>
              <w:jc w:val="both"/>
            </w:pPr>
            <w:r w:rsidRPr="0043348A">
              <w:rPr>
                <w:b/>
              </w:rPr>
              <w:t>Спортивно-оздоровительное</w:t>
            </w:r>
          </w:p>
        </w:tc>
        <w:tc>
          <w:tcPr>
            <w:tcW w:w="4077" w:type="dxa"/>
          </w:tcPr>
          <w:p w:rsidR="003550BF" w:rsidRPr="0043348A" w:rsidRDefault="003550BF" w:rsidP="00ED11FE">
            <w:pPr>
              <w:ind w:left="502"/>
              <w:jc w:val="both"/>
              <w:rPr>
                <w:rFonts w:ascii="Times New Roman" w:hAnsi="Times New Roman" w:cs="Times New Roman"/>
                <w:b/>
                <w:sz w:val="24"/>
                <w:szCs w:val="24"/>
              </w:rPr>
            </w:pPr>
            <w:r w:rsidRPr="0043348A">
              <w:rPr>
                <w:rFonts w:ascii="Times New Roman" w:hAnsi="Times New Roman" w:cs="Times New Roman"/>
                <w:sz w:val="24"/>
                <w:szCs w:val="24"/>
              </w:rPr>
              <w:t>Спортивные игры</w:t>
            </w:r>
          </w:p>
        </w:tc>
        <w:tc>
          <w:tcPr>
            <w:tcW w:w="1275" w:type="dxa"/>
          </w:tcPr>
          <w:p w:rsidR="003550BF" w:rsidRPr="0043348A" w:rsidRDefault="003550BF" w:rsidP="00ED11FE">
            <w:pPr>
              <w:pStyle w:val="Default"/>
              <w:jc w:val="both"/>
            </w:pPr>
            <w:r>
              <w:t>1</w:t>
            </w:r>
          </w:p>
        </w:tc>
      </w:tr>
      <w:tr w:rsidR="003550BF" w:rsidRPr="0043348A" w:rsidTr="003550BF">
        <w:trPr>
          <w:trHeight w:val="454"/>
        </w:trPr>
        <w:tc>
          <w:tcPr>
            <w:tcW w:w="817" w:type="dxa"/>
          </w:tcPr>
          <w:p w:rsidR="003550BF" w:rsidRPr="0043348A" w:rsidRDefault="003550BF" w:rsidP="00ED11FE">
            <w:pPr>
              <w:pStyle w:val="Default"/>
              <w:jc w:val="both"/>
            </w:pPr>
          </w:p>
        </w:tc>
        <w:tc>
          <w:tcPr>
            <w:tcW w:w="3011" w:type="dxa"/>
          </w:tcPr>
          <w:p w:rsidR="003550BF" w:rsidRPr="0043348A" w:rsidRDefault="00162255" w:rsidP="00ED11FE">
            <w:pPr>
              <w:pStyle w:val="Default"/>
              <w:jc w:val="both"/>
            </w:pPr>
            <w:r>
              <w:rPr>
                <w:b/>
              </w:rPr>
              <w:t>Социальное</w:t>
            </w:r>
          </w:p>
        </w:tc>
        <w:tc>
          <w:tcPr>
            <w:tcW w:w="4077" w:type="dxa"/>
          </w:tcPr>
          <w:p w:rsidR="003550BF" w:rsidRPr="00162255" w:rsidRDefault="00162255" w:rsidP="00ED11FE">
            <w:pPr>
              <w:ind w:left="502"/>
              <w:jc w:val="both"/>
              <w:rPr>
                <w:rFonts w:ascii="Times New Roman" w:hAnsi="Times New Roman" w:cs="Times New Roman"/>
                <w:sz w:val="24"/>
                <w:szCs w:val="24"/>
              </w:rPr>
            </w:pPr>
            <w:r w:rsidRPr="00162255">
              <w:rPr>
                <w:rFonts w:ascii="Times New Roman" w:hAnsi="Times New Roman" w:cs="Times New Roman"/>
                <w:sz w:val="24"/>
                <w:szCs w:val="24"/>
              </w:rPr>
              <w:t>Киноклуб «Взгляд»</w:t>
            </w:r>
          </w:p>
        </w:tc>
        <w:tc>
          <w:tcPr>
            <w:tcW w:w="1275" w:type="dxa"/>
          </w:tcPr>
          <w:p w:rsidR="003550BF" w:rsidRPr="0043348A" w:rsidRDefault="003550BF" w:rsidP="00ED11FE">
            <w:pPr>
              <w:pStyle w:val="Default"/>
              <w:jc w:val="both"/>
            </w:pPr>
            <w:r>
              <w:t>1</w:t>
            </w:r>
          </w:p>
        </w:tc>
      </w:tr>
      <w:tr w:rsidR="003550BF" w:rsidRPr="0043348A" w:rsidTr="003550BF">
        <w:trPr>
          <w:trHeight w:val="454"/>
        </w:trPr>
        <w:tc>
          <w:tcPr>
            <w:tcW w:w="817" w:type="dxa"/>
          </w:tcPr>
          <w:p w:rsidR="003550BF" w:rsidRPr="0043348A" w:rsidRDefault="003550BF" w:rsidP="00ED11FE">
            <w:pPr>
              <w:pStyle w:val="Default"/>
              <w:jc w:val="both"/>
            </w:pPr>
          </w:p>
        </w:tc>
        <w:tc>
          <w:tcPr>
            <w:tcW w:w="3011" w:type="dxa"/>
          </w:tcPr>
          <w:p w:rsidR="003550BF" w:rsidRPr="0043348A" w:rsidRDefault="003550BF" w:rsidP="00ED11FE">
            <w:pPr>
              <w:jc w:val="both"/>
              <w:rPr>
                <w:rFonts w:ascii="Times New Roman" w:hAnsi="Times New Roman" w:cs="Times New Roman"/>
                <w:b/>
                <w:sz w:val="24"/>
                <w:szCs w:val="24"/>
              </w:rPr>
            </w:pPr>
            <w:r w:rsidRPr="0043348A">
              <w:rPr>
                <w:rFonts w:ascii="Times New Roman" w:hAnsi="Times New Roman" w:cs="Times New Roman"/>
                <w:b/>
                <w:sz w:val="24"/>
                <w:szCs w:val="24"/>
              </w:rPr>
              <w:t>Духовно-нравственное</w:t>
            </w:r>
          </w:p>
        </w:tc>
        <w:tc>
          <w:tcPr>
            <w:tcW w:w="4077" w:type="dxa"/>
          </w:tcPr>
          <w:p w:rsidR="003550BF" w:rsidRPr="0043348A" w:rsidRDefault="003550BF" w:rsidP="00ED11FE">
            <w:pPr>
              <w:ind w:left="502"/>
              <w:jc w:val="both"/>
              <w:rPr>
                <w:rFonts w:ascii="Times New Roman" w:hAnsi="Times New Roman" w:cs="Times New Roman"/>
                <w:b/>
                <w:sz w:val="24"/>
                <w:szCs w:val="24"/>
              </w:rPr>
            </w:pPr>
            <w:r w:rsidRPr="003550BF">
              <w:rPr>
                <w:rFonts w:ascii="Times New Roman" w:hAnsi="Times New Roman" w:cs="Times New Roman"/>
                <w:sz w:val="24"/>
                <w:szCs w:val="24"/>
              </w:rPr>
              <w:t>Кружок «</w:t>
            </w:r>
            <w:r>
              <w:rPr>
                <w:rFonts w:ascii="Times New Roman" w:hAnsi="Times New Roman" w:cs="Times New Roman"/>
                <w:sz w:val="24"/>
                <w:szCs w:val="24"/>
              </w:rPr>
              <w:t>С</w:t>
            </w:r>
            <w:r w:rsidRPr="003550BF">
              <w:rPr>
                <w:rFonts w:ascii="Times New Roman" w:hAnsi="Times New Roman" w:cs="Times New Roman"/>
                <w:sz w:val="24"/>
                <w:szCs w:val="24"/>
              </w:rPr>
              <w:t>амоопределение личности</w:t>
            </w:r>
            <w:r>
              <w:rPr>
                <w:rFonts w:ascii="Times New Roman" w:hAnsi="Times New Roman" w:cs="Times New Roman"/>
                <w:sz w:val="24"/>
                <w:szCs w:val="24"/>
              </w:rPr>
              <w:t>»</w:t>
            </w:r>
          </w:p>
        </w:tc>
        <w:tc>
          <w:tcPr>
            <w:tcW w:w="1275" w:type="dxa"/>
          </w:tcPr>
          <w:p w:rsidR="003550BF" w:rsidRPr="0043348A" w:rsidRDefault="003550BF" w:rsidP="00ED11FE">
            <w:pPr>
              <w:pStyle w:val="Default"/>
              <w:jc w:val="both"/>
            </w:pPr>
            <w:r>
              <w:t>1</w:t>
            </w:r>
          </w:p>
        </w:tc>
      </w:tr>
      <w:tr w:rsidR="003550BF" w:rsidRPr="0043348A" w:rsidTr="003550BF">
        <w:trPr>
          <w:trHeight w:val="454"/>
        </w:trPr>
        <w:tc>
          <w:tcPr>
            <w:tcW w:w="817" w:type="dxa"/>
          </w:tcPr>
          <w:p w:rsidR="003550BF" w:rsidRPr="0043348A" w:rsidRDefault="003550BF" w:rsidP="00ED11FE">
            <w:pPr>
              <w:pStyle w:val="Default"/>
              <w:jc w:val="both"/>
            </w:pPr>
          </w:p>
        </w:tc>
        <w:tc>
          <w:tcPr>
            <w:tcW w:w="3011" w:type="dxa"/>
          </w:tcPr>
          <w:p w:rsidR="003550BF" w:rsidRPr="0043348A" w:rsidRDefault="003550BF" w:rsidP="00ED11FE">
            <w:pPr>
              <w:jc w:val="both"/>
              <w:rPr>
                <w:rFonts w:ascii="Times New Roman" w:hAnsi="Times New Roman" w:cs="Times New Roman"/>
                <w:b/>
                <w:sz w:val="24"/>
                <w:szCs w:val="24"/>
              </w:rPr>
            </w:pPr>
            <w:r w:rsidRPr="0043348A">
              <w:rPr>
                <w:rFonts w:ascii="Times New Roman" w:hAnsi="Times New Roman" w:cs="Times New Roman"/>
                <w:b/>
                <w:sz w:val="24"/>
                <w:szCs w:val="24"/>
              </w:rPr>
              <w:t xml:space="preserve">Общеинтеллектуальное </w:t>
            </w:r>
          </w:p>
        </w:tc>
        <w:tc>
          <w:tcPr>
            <w:tcW w:w="4077" w:type="dxa"/>
          </w:tcPr>
          <w:p w:rsidR="003550BF" w:rsidRPr="003550BF" w:rsidRDefault="003550BF" w:rsidP="00ED11FE">
            <w:pPr>
              <w:ind w:left="502"/>
              <w:jc w:val="both"/>
              <w:rPr>
                <w:rFonts w:ascii="Times New Roman" w:hAnsi="Times New Roman" w:cs="Times New Roman"/>
                <w:sz w:val="24"/>
                <w:szCs w:val="24"/>
              </w:rPr>
            </w:pPr>
            <w:r w:rsidRPr="003550BF">
              <w:rPr>
                <w:rFonts w:ascii="Times New Roman" w:hAnsi="Times New Roman" w:cs="Times New Roman"/>
                <w:sz w:val="24"/>
                <w:szCs w:val="24"/>
              </w:rPr>
              <w:t>Кружок «Путешествие по Франции»</w:t>
            </w:r>
          </w:p>
        </w:tc>
        <w:tc>
          <w:tcPr>
            <w:tcW w:w="1275" w:type="dxa"/>
          </w:tcPr>
          <w:p w:rsidR="003550BF" w:rsidRPr="0043348A" w:rsidRDefault="003550BF" w:rsidP="00ED11FE">
            <w:pPr>
              <w:pStyle w:val="Default"/>
              <w:jc w:val="both"/>
            </w:pPr>
            <w:r>
              <w:t>1</w:t>
            </w:r>
          </w:p>
        </w:tc>
      </w:tr>
      <w:tr w:rsidR="003550BF" w:rsidRPr="0043348A" w:rsidTr="003550BF">
        <w:trPr>
          <w:trHeight w:val="454"/>
        </w:trPr>
        <w:tc>
          <w:tcPr>
            <w:tcW w:w="817" w:type="dxa"/>
          </w:tcPr>
          <w:p w:rsidR="003550BF" w:rsidRPr="0043348A" w:rsidRDefault="003550BF" w:rsidP="00ED11FE">
            <w:pPr>
              <w:pStyle w:val="Default"/>
              <w:jc w:val="both"/>
            </w:pPr>
          </w:p>
        </w:tc>
        <w:tc>
          <w:tcPr>
            <w:tcW w:w="3011" w:type="dxa"/>
          </w:tcPr>
          <w:p w:rsidR="003550BF" w:rsidRPr="0043348A" w:rsidRDefault="003550BF" w:rsidP="00ED11FE">
            <w:pPr>
              <w:jc w:val="both"/>
              <w:rPr>
                <w:rFonts w:ascii="Times New Roman" w:hAnsi="Times New Roman" w:cs="Times New Roman"/>
                <w:b/>
                <w:sz w:val="24"/>
                <w:szCs w:val="24"/>
              </w:rPr>
            </w:pPr>
            <w:r w:rsidRPr="0043348A">
              <w:rPr>
                <w:rFonts w:ascii="Times New Roman" w:hAnsi="Times New Roman" w:cs="Times New Roman"/>
                <w:b/>
                <w:sz w:val="24"/>
                <w:szCs w:val="24"/>
              </w:rPr>
              <w:t>Общеинтеллектуальное</w:t>
            </w:r>
          </w:p>
        </w:tc>
        <w:tc>
          <w:tcPr>
            <w:tcW w:w="4077" w:type="dxa"/>
          </w:tcPr>
          <w:p w:rsidR="003550BF" w:rsidRPr="003550BF" w:rsidRDefault="003550BF" w:rsidP="00ED11FE">
            <w:pPr>
              <w:ind w:left="502"/>
              <w:jc w:val="both"/>
              <w:rPr>
                <w:rFonts w:ascii="Times New Roman" w:hAnsi="Times New Roman" w:cs="Times New Roman"/>
                <w:sz w:val="24"/>
                <w:szCs w:val="24"/>
              </w:rPr>
            </w:pPr>
            <w:r w:rsidRPr="003550BF">
              <w:rPr>
                <w:rFonts w:ascii="Times New Roman" w:hAnsi="Times New Roman" w:cs="Times New Roman"/>
                <w:sz w:val="24"/>
                <w:szCs w:val="24"/>
              </w:rPr>
              <w:t>Кружок «Занимательная математика»</w:t>
            </w:r>
          </w:p>
        </w:tc>
        <w:tc>
          <w:tcPr>
            <w:tcW w:w="1275" w:type="dxa"/>
          </w:tcPr>
          <w:p w:rsidR="003550BF" w:rsidRPr="0043348A" w:rsidRDefault="003550BF" w:rsidP="00ED11FE">
            <w:pPr>
              <w:pStyle w:val="Default"/>
              <w:jc w:val="both"/>
            </w:pPr>
            <w:r>
              <w:t>1</w:t>
            </w:r>
          </w:p>
        </w:tc>
      </w:tr>
      <w:tr w:rsidR="00162255" w:rsidRPr="0043348A" w:rsidTr="00162255">
        <w:trPr>
          <w:trHeight w:val="454"/>
        </w:trPr>
        <w:tc>
          <w:tcPr>
            <w:tcW w:w="9180" w:type="dxa"/>
            <w:gridSpan w:val="4"/>
            <w:shd w:val="clear" w:color="auto" w:fill="FDE9D9" w:themeFill="accent6" w:themeFillTint="33"/>
          </w:tcPr>
          <w:p w:rsidR="00162255" w:rsidRDefault="00162255" w:rsidP="00162255">
            <w:pPr>
              <w:pStyle w:val="Default"/>
              <w:jc w:val="right"/>
            </w:pPr>
            <w:r>
              <w:t>5</w:t>
            </w:r>
          </w:p>
        </w:tc>
      </w:tr>
      <w:tr w:rsidR="00162255" w:rsidRPr="0043348A" w:rsidTr="00162255">
        <w:trPr>
          <w:trHeight w:val="454"/>
        </w:trPr>
        <w:tc>
          <w:tcPr>
            <w:tcW w:w="9180" w:type="dxa"/>
            <w:gridSpan w:val="4"/>
            <w:shd w:val="clear" w:color="auto" w:fill="FDE9D9" w:themeFill="accent6" w:themeFillTint="33"/>
          </w:tcPr>
          <w:p w:rsidR="00162255" w:rsidRDefault="00162255" w:rsidP="00162255">
            <w:pPr>
              <w:pStyle w:val="Default"/>
              <w:jc w:val="right"/>
            </w:pPr>
            <w:r>
              <w:t>25</w:t>
            </w:r>
          </w:p>
        </w:tc>
      </w:tr>
    </w:tbl>
    <w:p w:rsidR="0043348A" w:rsidRDefault="0043348A" w:rsidP="00ED11FE">
      <w:pPr>
        <w:pStyle w:val="114"/>
        <w:keepNext/>
        <w:keepLines/>
        <w:shd w:val="clear" w:color="auto" w:fill="auto"/>
        <w:spacing w:after="0" w:line="276" w:lineRule="auto"/>
        <w:jc w:val="both"/>
        <w:rPr>
          <w:rStyle w:val="12pt1"/>
          <w:rFonts w:ascii="Times New Roman" w:hAnsi="Times New Roman" w:cs="Times New Roman"/>
          <w:b/>
          <w:sz w:val="24"/>
          <w:szCs w:val="24"/>
        </w:rPr>
      </w:pPr>
    </w:p>
    <w:p w:rsidR="00A30CA6" w:rsidRDefault="00A30CA6" w:rsidP="00ED11FE">
      <w:pPr>
        <w:pStyle w:val="Default"/>
        <w:ind w:firstLine="708"/>
        <w:jc w:val="both"/>
        <w:rPr>
          <w:sz w:val="23"/>
          <w:szCs w:val="23"/>
        </w:rPr>
      </w:pPr>
      <w:r>
        <w:rPr>
          <w:sz w:val="23"/>
          <w:szCs w:val="23"/>
        </w:rPr>
        <w:t xml:space="preserve">Занятия организуются и проводятся с целью мотивации школьников, расширения их кругозора и всесторонней ориентации в окружающем их мире. Подобная деятельность в немалой степени способствует гармоничному воспитанию школьников, а также дает возможность практически использовать знания в реальной жизни. </w:t>
      </w:r>
    </w:p>
    <w:p w:rsidR="00A30CA6" w:rsidRPr="005D1315" w:rsidRDefault="00A30CA6" w:rsidP="00ED11FE">
      <w:pPr>
        <w:pStyle w:val="114"/>
        <w:keepNext/>
        <w:keepLines/>
        <w:shd w:val="clear" w:color="auto" w:fill="auto"/>
        <w:spacing w:after="0" w:line="276" w:lineRule="auto"/>
        <w:jc w:val="both"/>
        <w:rPr>
          <w:rStyle w:val="12pt1"/>
          <w:rFonts w:ascii="Times New Roman" w:hAnsi="Times New Roman" w:cs="Times New Roman"/>
          <w:b/>
          <w:sz w:val="24"/>
          <w:szCs w:val="24"/>
        </w:rPr>
      </w:pPr>
    </w:p>
    <w:p w:rsidR="004B13F2" w:rsidRDefault="004B13F2" w:rsidP="00ED11FE">
      <w:pPr>
        <w:pStyle w:val="114"/>
        <w:keepNext/>
        <w:keepLines/>
        <w:shd w:val="clear" w:color="auto" w:fill="auto"/>
        <w:spacing w:after="0" w:line="276" w:lineRule="auto"/>
        <w:jc w:val="both"/>
        <w:rPr>
          <w:rStyle w:val="12pt1"/>
          <w:rFonts w:ascii="Times New Roman" w:hAnsi="Times New Roman" w:cs="Times New Roman"/>
          <w:b/>
          <w:sz w:val="24"/>
          <w:szCs w:val="24"/>
        </w:rPr>
      </w:pPr>
    </w:p>
    <w:p w:rsidR="00447CC2" w:rsidRDefault="00447CC2" w:rsidP="00ED11FE">
      <w:pPr>
        <w:jc w:val="both"/>
        <w:rPr>
          <w:rStyle w:val="12pt1"/>
          <w:rFonts w:ascii="Times New Roman" w:hAnsi="Times New Roman" w:cs="Times New Roman"/>
          <w:b/>
          <w:sz w:val="24"/>
          <w:szCs w:val="24"/>
        </w:rPr>
      </w:pPr>
    </w:p>
    <w:p w:rsidR="005E6782" w:rsidRPr="00447CC2" w:rsidRDefault="007E2AB0" w:rsidP="00ED11FE">
      <w:pPr>
        <w:pStyle w:val="1"/>
        <w:jc w:val="both"/>
        <w:rPr>
          <w:rFonts w:ascii="Times New Roman" w:hAnsi="Times New Roman" w:cs="Times New Roman"/>
          <w:sz w:val="20"/>
          <w:szCs w:val="20"/>
        </w:rPr>
      </w:pPr>
      <w:r w:rsidRPr="00447CC2">
        <w:rPr>
          <w:rStyle w:val="162"/>
          <w:rFonts w:ascii="Times New Roman" w:hAnsi="Times New Roman" w:cs="Times New Roman"/>
          <w:sz w:val="20"/>
          <w:szCs w:val="20"/>
        </w:rPr>
        <w:t>3.4</w:t>
      </w:r>
      <w:r w:rsidR="00217913" w:rsidRPr="00447CC2">
        <w:rPr>
          <w:rStyle w:val="162"/>
          <w:rFonts w:ascii="Times New Roman" w:hAnsi="Times New Roman" w:cs="Times New Roman"/>
          <w:sz w:val="20"/>
          <w:szCs w:val="20"/>
        </w:rPr>
        <w:t xml:space="preserve">. </w:t>
      </w:r>
      <w:r w:rsidR="005E6782" w:rsidRPr="00447CC2">
        <w:rPr>
          <w:rStyle w:val="162"/>
          <w:rFonts w:ascii="Times New Roman" w:hAnsi="Times New Roman" w:cs="Times New Roman"/>
          <w:sz w:val="20"/>
          <w:szCs w:val="20"/>
        </w:rPr>
        <w:t>СИСТЕМА УСЛОВИЙ РЕАЛИЗАЦИИОСНОВНОЙ ОБРАЗОВАТЕЛЬНОЙ ПРОГРАММЫ</w:t>
      </w:r>
      <w:bookmarkEnd w:id="242"/>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Интегративным результатом выполнения требовани</w:t>
      </w:r>
      <w:r w:rsidR="00447CC2">
        <w:rPr>
          <w:rFonts w:ascii="Times New Roman" w:hAnsi="Times New Roman" w:cs="Times New Roman"/>
          <w:sz w:val="24"/>
          <w:szCs w:val="24"/>
        </w:rPr>
        <w:t xml:space="preserve">й к условиям реализации </w:t>
      </w:r>
      <w:r w:rsidRPr="005D1315">
        <w:rPr>
          <w:rFonts w:ascii="Times New Roman" w:hAnsi="Times New Roman" w:cs="Times New Roman"/>
          <w:sz w:val="24"/>
          <w:szCs w:val="24"/>
        </w:rPr>
        <w:t xml:space="preserve"> образовательной программы</w:t>
      </w:r>
      <w:r w:rsidR="00447CC2">
        <w:rPr>
          <w:rFonts w:ascii="Times New Roman" w:hAnsi="Times New Roman" w:cs="Times New Roman"/>
          <w:sz w:val="24"/>
          <w:szCs w:val="24"/>
        </w:rPr>
        <w:t xml:space="preserve"> основного общего образования в</w:t>
      </w:r>
      <w:r w:rsidRPr="005D1315">
        <w:rPr>
          <w:rFonts w:ascii="Times New Roman" w:hAnsi="Times New Roman" w:cs="Times New Roman"/>
          <w:sz w:val="24"/>
          <w:szCs w:val="24"/>
        </w:rPr>
        <w:t xml:space="preserve"> гимназии является создание и поддержание развивающей образовательной среды, адекватной задачам достижения личностного, социального, познавательного (интеллектуального), коммуникативного, эстетического, физического, трудового развития обучающихся.</w:t>
      </w:r>
    </w:p>
    <w:p w:rsidR="005E6782" w:rsidRPr="005D1315" w:rsidRDefault="00447CC2" w:rsidP="00ED11FE">
      <w:pPr>
        <w:pStyle w:val="a7"/>
        <w:shd w:val="clear" w:color="auto" w:fill="auto"/>
        <w:spacing w:after="0" w:line="276" w:lineRule="auto"/>
        <w:ind w:firstLine="454"/>
        <w:jc w:val="both"/>
        <w:rPr>
          <w:rFonts w:ascii="Times New Roman" w:hAnsi="Times New Roman" w:cs="Times New Roman"/>
          <w:sz w:val="24"/>
          <w:szCs w:val="24"/>
        </w:rPr>
      </w:pPr>
      <w:r>
        <w:rPr>
          <w:rFonts w:ascii="Times New Roman" w:hAnsi="Times New Roman" w:cs="Times New Roman"/>
          <w:sz w:val="24"/>
          <w:szCs w:val="24"/>
        </w:rPr>
        <w:t>Созданные в гимназии условия</w:t>
      </w:r>
    </w:p>
    <w:p w:rsidR="005E6782" w:rsidRPr="005D1315" w:rsidRDefault="005E6782" w:rsidP="00ED11FE">
      <w:pPr>
        <w:pStyle w:val="a7"/>
        <w:shd w:val="clear" w:color="auto" w:fill="auto"/>
        <w:tabs>
          <w:tab w:val="left" w:pos="1116"/>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xml:space="preserve">• соответствуют требованиям ФГОС и </w:t>
      </w:r>
      <w:r w:rsidRPr="00447CC2">
        <w:rPr>
          <w:rFonts w:ascii="Times New Roman" w:hAnsi="Times New Roman" w:cs="Times New Roman"/>
          <w:b/>
          <w:sz w:val="24"/>
          <w:szCs w:val="24"/>
        </w:rPr>
        <w:t>Стандарта православного компонента</w:t>
      </w:r>
      <w:r w:rsidRPr="005D1315">
        <w:rPr>
          <w:rFonts w:ascii="Times New Roman" w:hAnsi="Times New Roman" w:cs="Times New Roman"/>
          <w:sz w:val="24"/>
          <w:szCs w:val="24"/>
        </w:rPr>
        <w:t>;</w:t>
      </w:r>
    </w:p>
    <w:p w:rsidR="005E6782" w:rsidRPr="005D1315" w:rsidRDefault="005E6782" w:rsidP="00ED11FE">
      <w:pPr>
        <w:pStyle w:val="a7"/>
        <w:shd w:val="clear" w:color="auto" w:fill="auto"/>
        <w:tabs>
          <w:tab w:val="left" w:pos="110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обеспечивают достижение планируемых результатов освоения основной образовательной программы образовательного учреждения и реализацию предусмотренных в ней образовательных программ;</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учитывают ос</w:t>
      </w:r>
      <w:r w:rsidR="000D4D8C">
        <w:rPr>
          <w:rFonts w:ascii="Times New Roman" w:hAnsi="Times New Roman" w:cs="Times New Roman"/>
          <w:sz w:val="24"/>
          <w:szCs w:val="24"/>
        </w:rPr>
        <w:t>обенности гимназии как православ</w:t>
      </w:r>
      <w:r w:rsidRPr="005D1315">
        <w:rPr>
          <w:rFonts w:ascii="Times New Roman" w:hAnsi="Times New Roman" w:cs="Times New Roman"/>
          <w:sz w:val="24"/>
          <w:szCs w:val="24"/>
        </w:rPr>
        <w:t>ного образовательного учреждения, его организационную структуру, запросы участников образовательного процесса в основном общем образовании;</w:t>
      </w:r>
    </w:p>
    <w:p w:rsidR="005E6782" w:rsidRPr="005D1315" w:rsidRDefault="005E6782" w:rsidP="00ED11FE">
      <w:pPr>
        <w:pStyle w:val="a7"/>
        <w:shd w:val="clear" w:color="auto" w:fill="auto"/>
        <w:tabs>
          <w:tab w:val="left" w:pos="634"/>
        </w:tabs>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предоставляют возможность взаи</w:t>
      </w:r>
      <w:r w:rsidR="000D4D8C">
        <w:rPr>
          <w:rFonts w:ascii="Times New Roman" w:hAnsi="Times New Roman" w:cs="Times New Roman"/>
          <w:sz w:val="24"/>
          <w:szCs w:val="24"/>
        </w:rPr>
        <w:t>модействия с социальными партнё</w:t>
      </w:r>
      <w:r w:rsidRPr="005D1315">
        <w:rPr>
          <w:rFonts w:ascii="Times New Roman" w:hAnsi="Times New Roman" w:cs="Times New Roman"/>
          <w:sz w:val="24"/>
          <w:szCs w:val="24"/>
        </w:rPr>
        <w:t>рами, использования ресурсов социума.</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Система условий реализации основной образовательной программы образовательного учреждения базируется на результатах проведённой в ходе разработки программы комплексной а</w:t>
      </w:r>
      <w:r w:rsidR="000D4D8C">
        <w:rPr>
          <w:rFonts w:ascii="Times New Roman" w:hAnsi="Times New Roman" w:cs="Times New Roman"/>
          <w:sz w:val="24"/>
          <w:szCs w:val="24"/>
        </w:rPr>
        <w:t>налитико-обобщающей и прогности</w:t>
      </w:r>
      <w:r w:rsidRPr="005D1315">
        <w:rPr>
          <w:rFonts w:ascii="Times New Roman" w:hAnsi="Times New Roman" w:cs="Times New Roman"/>
          <w:sz w:val="24"/>
          <w:szCs w:val="24"/>
        </w:rPr>
        <w:t>ческой работы, включающей:</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lastRenderedPageBreak/>
        <w:t>• анализ имеющихся в образовательном учреждении условий и ресурсов реализации основной образовательной программы основного общего образования;</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установление степени их соответствия требованиям Стандарта, а также целям и задачам основной образовательной программы образовательного учреждения, сформированным с учётом потребностей всех участников образовательного процесса;</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выявление проблемных зон и установление необходимых изменений в имеющихся условиях для приведения их в соответствие с требованиями Стандарта;</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разработку с привлечением всех участников образовательного процесса и возможных партнёров механизмов достижения целевых ориентиров в системе условий;</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разработку сетевого графика (дорожной карты) создания необходимой системы условий;</w:t>
      </w:r>
    </w:p>
    <w:p w:rsidR="005E6782" w:rsidRPr="005D1315" w:rsidRDefault="005E6782" w:rsidP="00ED11FE">
      <w:pPr>
        <w:pStyle w:val="a7"/>
        <w:shd w:val="clear" w:color="auto" w:fill="auto"/>
        <w:spacing w:after="0" w:line="276" w:lineRule="auto"/>
        <w:ind w:firstLine="454"/>
        <w:jc w:val="both"/>
        <w:rPr>
          <w:rFonts w:ascii="Times New Roman" w:hAnsi="Times New Roman" w:cs="Times New Roman"/>
          <w:sz w:val="24"/>
          <w:szCs w:val="24"/>
        </w:rPr>
      </w:pPr>
      <w:r w:rsidRPr="005D1315">
        <w:rPr>
          <w:rFonts w:ascii="Times New Roman" w:hAnsi="Times New Roman" w:cs="Times New Roman"/>
          <w:sz w:val="24"/>
          <w:szCs w:val="24"/>
        </w:rPr>
        <w:t>• разработку механизмов мониторинга, оценки и коррекции реализации промежуточных этапов разработанного графика (дорожной карты).</w:t>
      </w:r>
      <w:bookmarkStart w:id="243" w:name="bookmark414"/>
      <w:bookmarkEnd w:id="2"/>
      <w:bookmarkEnd w:id="243"/>
    </w:p>
    <w:p w:rsidR="0068233E" w:rsidRPr="00447CC2" w:rsidRDefault="007E2AB0" w:rsidP="00ED11FE">
      <w:pPr>
        <w:pStyle w:val="1"/>
        <w:jc w:val="both"/>
        <w:rPr>
          <w:rFonts w:ascii="Times New Roman" w:hAnsi="Times New Roman" w:cs="Times New Roman"/>
          <w:b w:val="0"/>
          <w:sz w:val="28"/>
          <w:szCs w:val="28"/>
        </w:rPr>
      </w:pPr>
      <w:r w:rsidRPr="00447CC2">
        <w:rPr>
          <w:rFonts w:ascii="Times New Roman" w:hAnsi="Times New Roman" w:cs="Times New Roman"/>
          <w:sz w:val="24"/>
          <w:szCs w:val="24"/>
        </w:rPr>
        <w:t>3.4</w:t>
      </w:r>
      <w:r w:rsidR="0068233E" w:rsidRPr="00447CC2">
        <w:rPr>
          <w:rFonts w:ascii="Times New Roman" w:hAnsi="Times New Roman" w:cs="Times New Roman"/>
          <w:sz w:val="24"/>
          <w:szCs w:val="24"/>
        </w:rPr>
        <w:t>.1</w:t>
      </w:r>
      <w:r w:rsidR="0068233E" w:rsidRPr="00447CC2">
        <w:rPr>
          <w:rFonts w:ascii="Times New Roman" w:hAnsi="Times New Roman" w:cs="Times New Roman"/>
          <w:b w:val="0"/>
          <w:sz w:val="28"/>
          <w:szCs w:val="28"/>
        </w:rPr>
        <w:t>.</w:t>
      </w:r>
      <w:r w:rsidR="0068233E" w:rsidRPr="00447CC2">
        <w:rPr>
          <w:rStyle w:val="202"/>
          <w:rFonts w:ascii="Times New Roman" w:hAnsi="Times New Roman" w:cs="Times New Roman"/>
          <w:b/>
          <w:sz w:val="28"/>
          <w:szCs w:val="28"/>
        </w:rPr>
        <w:t>Описание кадровых условийреализации основной образовательнойпрограммы основного общего образованиявключает:</w:t>
      </w:r>
    </w:p>
    <w:p w:rsidR="0068233E" w:rsidRPr="0068233E" w:rsidRDefault="0068233E" w:rsidP="00ED11FE">
      <w:pPr>
        <w:jc w:val="both"/>
        <w:rPr>
          <w:rFonts w:ascii="Times New Roman" w:hAnsi="Times New Roman" w:cs="Times New Roman"/>
          <w:b/>
          <w:sz w:val="24"/>
          <w:szCs w:val="24"/>
        </w:rPr>
      </w:pPr>
      <w:r w:rsidRPr="0068233E">
        <w:rPr>
          <w:rFonts w:ascii="Times New Roman" w:hAnsi="Times New Roman" w:cs="Times New Roman"/>
          <w:b/>
          <w:sz w:val="24"/>
          <w:szCs w:val="24"/>
        </w:rPr>
        <w:t>Сведения об администрации</w:t>
      </w:r>
    </w:p>
    <w:tbl>
      <w:tblPr>
        <w:tblpPr w:leftFromText="180" w:rightFromText="180" w:vertAnchor="text" w:horzAnchor="margin" w:tblpY="24"/>
        <w:tblW w:w="10020" w:type="dxa"/>
        <w:tblLook w:val="04A0"/>
      </w:tblPr>
      <w:tblGrid>
        <w:gridCol w:w="9414"/>
        <w:gridCol w:w="222"/>
        <w:gridCol w:w="222"/>
        <w:gridCol w:w="222"/>
      </w:tblGrid>
      <w:tr w:rsidR="00447CC2" w:rsidRPr="0068233E" w:rsidTr="00447CC2">
        <w:trPr>
          <w:trHeight w:val="2882"/>
        </w:trPr>
        <w:tc>
          <w:tcPr>
            <w:tcW w:w="9354" w:type="dxa"/>
          </w:tcPr>
          <w:p w:rsidR="00447CC2" w:rsidRPr="0068233E" w:rsidRDefault="00447CC2" w:rsidP="00ED11FE">
            <w:pPr>
              <w:jc w:val="both"/>
              <w:rPr>
                <w:rFonts w:ascii="Times New Roman" w:hAnsi="Times New Roman" w:cs="Times New Roman"/>
                <w:sz w:val="24"/>
                <w:szCs w:val="24"/>
              </w:rPr>
            </w:pPr>
          </w:p>
          <w:tbl>
            <w:tblPr>
              <w:tblStyle w:val="ad"/>
              <w:tblW w:w="9188" w:type="dxa"/>
              <w:tblLook w:val="04A0"/>
            </w:tblPr>
            <w:tblGrid>
              <w:gridCol w:w="7689"/>
              <w:gridCol w:w="1499"/>
            </w:tblGrid>
            <w:tr w:rsidR="00447CC2" w:rsidRPr="0068233E" w:rsidTr="00D55F47">
              <w:tc>
                <w:tcPr>
                  <w:tcW w:w="7689" w:type="dxa"/>
                </w:tcPr>
                <w:p w:rsidR="00447CC2" w:rsidRPr="0068233E" w:rsidRDefault="00447CC2" w:rsidP="00E56B13">
                  <w:pPr>
                    <w:framePr w:hSpace="180" w:wrap="around" w:vAnchor="text" w:hAnchor="margin" w:y="24"/>
                    <w:jc w:val="both"/>
                    <w:rPr>
                      <w:b/>
                      <w:sz w:val="24"/>
                      <w:szCs w:val="24"/>
                    </w:rPr>
                  </w:pPr>
                  <w:r w:rsidRPr="0068233E">
                    <w:rPr>
                      <w:b/>
                      <w:sz w:val="24"/>
                      <w:szCs w:val="24"/>
                    </w:rPr>
                    <w:t>Показатели</w:t>
                  </w:r>
                </w:p>
              </w:tc>
              <w:tc>
                <w:tcPr>
                  <w:tcW w:w="1499" w:type="dxa"/>
                </w:tcPr>
                <w:p w:rsidR="00447CC2" w:rsidRPr="0068233E" w:rsidRDefault="00447CC2" w:rsidP="00E56B13">
                  <w:pPr>
                    <w:framePr w:hSpace="180" w:wrap="around" w:vAnchor="text" w:hAnchor="margin" w:y="24"/>
                    <w:jc w:val="both"/>
                    <w:rPr>
                      <w:b/>
                      <w:sz w:val="24"/>
                      <w:szCs w:val="24"/>
                    </w:rPr>
                  </w:pPr>
                  <w:r w:rsidRPr="0068233E">
                    <w:rPr>
                      <w:b/>
                      <w:sz w:val="24"/>
                      <w:szCs w:val="24"/>
                    </w:rPr>
                    <w:t>Количество</w:t>
                  </w:r>
                </w:p>
              </w:tc>
            </w:tr>
            <w:tr w:rsidR="00447CC2" w:rsidRPr="0068233E" w:rsidTr="00D55F47">
              <w:tc>
                <w:tcPr>
                  <w:tcW w:w="7689" w:type="dxa"/>
                </w:tcPr>
                <w:p w:rsidR="00447CC2" w:rsidRPr="0068233E" w:rsidRDefault="00447CC2" w:rsidP="00E56B13">
                  <w:pPr>
                    <w:framePr w:hSpace="180" w:wrap="around" w:vAnchor="text" w:hAnchor="margin" w:y="24"/>
                    <w:jc w:val="both"/>
                    <w:rPr>
                      <w:sz w:val="24"/>
                      <w:szCs w:val="24"/>
                    </w:rPr>
                  </w:pPr>
                  <w:r w:rsidRPr="0068233E">
                    <w:rPr>
                      <w:sz w:val="24"/>
                      <w:szCs w:val="24"/>
                    </w:rPr>
                    <w:t>Административно-управленческий персонал (физические лица)</w:t>
                  </w:r>
                </w:p>
              </w:tc>
              <w:tc>
                <w:tcPr>
                  <w:tcW w:w="1499" w:type="dxa"/>
                </w:tcPr>
                <w:p w:rsidR="00447CC2" w:rsidRPr="0068233E" w:rsidRDefault="00447CC2" w:rsidP="00E56B13">
                  <w:pPr>
                    <w:framePr w:hSpace="180" w:wrap="around" w:vAnchor="text" w:hAnchor="margin" w:y="24"/>
                    <w:jc w:val="both"/>
                    <w:rPr>
                      <w:sz w:val="24"/>
                      <w:szCs w:val="24"/>
                    </w:rPr>
                  </w:pPr>
                  <w:r>
                    <w:rPr>
                      <w:sz w:val="24"/>
                      <w:szCs w:val="24"/>
                    </w:rPr>
                    <w:t>4</w:t>
                  </w:r>
                </w:p>
              </w:tc>
            </w:tr>
            <w:tr w:rsidR="00447CC2" w:rsidRPr="0068233E" w:rsidTr="00D55F47">
              <w:tc>
                <w:tcPr>
                  <w:tcW w:w="7689" w:type="dxa"/>
                </w:tcPr>
                <w:p w:rsidR="00447CC2" w:rsidRPr="0068233E" w:rsidRDefault="00447CC2" w:rsidP="00E56B13">
                  <w:pPr>
                    <w:framePr w:hSpace="180" w:wrap="around" w:vAnchor="text" w:hAnchor="margin" w:y="24"/>
                    <w:jc w:val="both"/>
                    <w:rPr>
                      <w:sz w:val="24"/>
                      <w:szCs w:val="24"/>
                    </w:rPr>
                  </w:pPr>
                  <w:r w:rsidRPr="0068233E">
                    <w:rPr>
                      <w:sz w:val="24"/>
                      <w:szCs w:val="24"/>
                    </w:rPr>
                    <w:t>Административно-управленческий персонал (штатные единицы)</w:t>
                  </w:r>
                </w:p>
              </w:tc>
              <w:tc>
                <w:tcPr>
                  <w:tcW w:w="1499" w:type="dxa"/>
                </w:tcPr>
                <w:p w:rsidR="00447CC2" w:rsidRPr="0068233E" w:rsidRDefault="00447CC2" w:rsidP="00E56B13">
                  <w:pPr>
                    <w:framePr w:hSpace="180" w:wrap="around" w:vAnchor="text" w:hAnchor="margin" w:y="24"/>
                    <w:jc w:val="both"/>
                    <w:rPr>
                      <w:sz w:val="24"/>
                      <w:szCs w:val="24"/>
                    </w:rPr>
                  </w:pPr>
                  <w:r>
                    <w:rPr>
                      <w:sz w:val="24"/>
                      <w:szCs w:val="24"/>
                    </w:rPr>
                    <w:t>4</w:t>
                  </w:r>
                </w:p>
              </w:tc>
            </w:tr>
            <w:tr w:rsidR="00447CC2" w:rsidRPr="0068233E" w:rsidTr="00D55F47">
              <w:tc>
                <w:tcPr>
                  <w:tcW w:w="7689" w:type="dxa"/>
                </w:tcPr>
                <w:p w:rsidR="00447CC2" w:rsidRPr="0068233E" w:rsidRDefault="00447CC2" w:rsidP="00E56B13">
                  <w:pPr>
                    <w:framePr w:hSpace="180" w:wrap="around" w:vAnchor="text" w:hAnchor="margin" w:y="24"/>
                    <w:jc w:val="both"/>
                    <w:rPr>
                      <w:sz w:val="24"/>
                      <w:szCs w:val="24"/>
                    </w:rPr>
                  </w:pPr>
                  <w:r w:rsidRPr="0068233E">
                    <w:rPr>
                      <w:sz w:val="24"/>
                      <w:szCs w:val="24"/>
                    </w:rPr>
                    <w:t>Административно-управленческий персонал, имеющий специальное образование (менеджемент)</w:t>
                  </w:r>
                </w:p>
              </w:tc>
              <w:tc>
                <w:tcPr>
                  <w:tcW w:w="1499" w:type="dxa"/>
                </w:tcPr>
                <w:p w:rsidR="00447CC2" w:rsidRPr="0068233E" w:rsidRDefault="00447CC2" w:rsidP="00E56B13">
                  <w:pPr>
                    <w:framePr w:hSpace="180" w:wrap="around" w:vAnchor="text" w:hAnchor="margin" w:y="24"/>
                    <w:jc w:val="both"/>
                    <w:rPr>
                      <w:sz w:val="24"/>
                      <w:szCs w:val="24"/>
                    </w:rPr>
                  </w:pPr>
                  <w:r>
                    <w:rPr>
                      <w:sz w:val="24"/>
                      <w:szCs w:val="24"/>
                    </w:rPr>
                    <w:t>2</w:t>
                  </w:r>
                </w:p>
              </w:tc>
            </w:tr>
            <w:tr w:rsidR="00447CC2" w:rsidRPr="0068233E" w:rsidTr="00D55F47">
              <w:tc>
                <w:tcPr>
                  <w:tcW w:w="7689" w:type="dxa"/>
                </w:tcPr>
                <w:p w:rsidR="00447CC2" w:rsidRPr="0068233E" w:rsidRDefault="00447CC2" w:rsidP="00E56B13">
                  <w:pPr>
                    <w:framePr w:hSpace="180" w:wrap="around" w:vAnchor="text" w:hAnchor="margin" w:y="24"/>
                    <w:jc w:val="both"/>
                    <w:rPr>
                      <w:sz w:val="24"/>
                      <w:szCs w:val="24"/>
                    </w:rPr>
                  </w:pPr>
                  <w:r w:rsidRPr="0068233E">
                    <w:rPr>
                      <w:sz w:val="24"/>
                      <w:szCs w:val="24"/>
                    </w:rPr>
                    <w:t>Директор гимназии имеет специальное образование (менеджмент)</w:t>
                  </w:r>
                </w:p>
              </w:tc>
              <w:tc>
                <w:tcPr>
                  <w:tcW w:w="1499" w:type="dxa"/>
                </w:tcPr>
                <w:p w:rsidR="00447CC2" w:rsidRPr="0068233E" w:rsidRDefault="00447CC2" w:rsidP="00E56B13">
                  <w:pPr>
                    <w:framePr w:hSpace="180" w:wrap="around" w:vAnchor="text" w:hAnchor="margin" w:y="24"/>
                    <w:jc w:val="both"/>
                    <w:rPr>
                      <w:sz w:val="24"/>
                      <w:szCs w:val="24"/>
                    </w:rPr>
                  </w:pPr>
                  <w:r>
                    <w:rPr>
                      <w:sz w:val="24"/>
                      <w:szCs w:val="24"/>
                    </w:rPr>
                    <w:t>1</w:t>
                  </w:r>
                </w:p>
              </w:tc>
            </w:tr>
            <w:tr w:rsidR="00447CC2" w:rsidRPr="0068233E" w:rsidTr="00D55F47">
              <w:tc>
                <w:tcPr>
                  <w:tcW w:w="7689" w:type="dxa"/>
                </w:tcPr>
                <w:p w:rsidR="00447CC2" w:rsidRPr="0068233E" w:rsidRDefault="00447CC2" w:rsidP="00E56B13">
                  <w:pPr>
                    <w:framePr w:hSpace="180" w:wrap="around" w:vAnchor="text" w:hAnchor="margin" w:y="24"/>
                    <w:jc w:val="both"/>
                    <w:rPr>
                      <w:sz w:val="24"/>
                      <w:szCs w:val="24"/>
                    </w:rPr>
                  </w:pPr>
                  <w:r w:rsidRPr="0068233E">
                    <w:rPr>
                      <w:sz w:val="24"/>
                      <w:szCs w:val="24"/>
                    </w:rPr>
                    <w:t>Административно-управленческий персонал, получивший или повысивший квалификацию в области менеджмента за последние 5 лет (физические лица)</w:t>
                  </w:r>
                </w:p>
              </w:tc>
              <w:tc>
                <w:tcPr>
                  <w:tcW w:w="1499" w:type="dxa"/>
                </w:tcPr>
                <w:p w:rsidR="00447CC2" w:rsidRPr="0068233E" w:rsidRDefault="00447CC2" w:rsidP="00E56B13">
                  <w:pPr>
                    <w:framePr w:hSpace="180" w:wrap="around" w:vAnchor="text" w:hAnchor="margin" w:y="24"/>
                    <w:jc w:val="both"/>
                    <w:rPr>
                      <w:sz w:val="24"/>
                      <w:szCs w:val="24"/>
                    </w:rPr>
                  </w:pPr>
                  <w:r>
                    <w:rPr>
                      <w:sz w:val="24"/>
                      <w:szCs w:val="24"/>
                    </w:rPr>
                    <w:t>1</w:t>
                  </w:r>
                </w:p>
              </w:tc>
            </w:tr>
            <w:tr w:rsidR="00447CC2" w:rsidRPr="0068233E" w:rsidTr="00D55F47">
              <w:tc>
                <w:tcPr>
                  <w:tcW w:w="7689" w:type="dxa"/>
                </w:tcPr>
                <w:p w:rsidR="00447CC2" w:rsidRPr="0068233E" w:rsidRDefault="00447CC2" w:rsidP="00E56B13">
                  <w:pPr>
                    <w:framePr w:hSpace="180" w:wrap="around" w:vAnchor="text" w:hAnchor="margin" w:y="24"/>
                    <w:jc w:val="both"/>
                    <w:rPr>
                      <w:sz w:val="24"/>
                      <w:szCs w:val="24"/>
                    </w:rPr>
                  </w:pPr>
                  <w:r w:rsidRPr="0068233E">
                    <w:rPr>
                      <w:sz w:val="24"/>
                      <w:szCs w:val="24"/>
                    </w:rPr>
                    <w:t>Административно-управленческий персонал, ведущий учебные часы</w:t>
                  </w:r>
                </w:p>
              </w:tc>
              <w:tc>
                <w:tcPr>
                  <w:tcW w:w="1499" w:type="dxa"/>
                </w:tcPr>
                <w:p w:rsidR="00447CC2" w:rsidRPr="0068233E" w:rsidRDefault="00447CC2" w:rsidP="00E56B13">
                  <w:pPr>
                    <w:framePr w:hSpace="180" w:wrap="around" w:vAnchor="text" w:hAnchor="margin" w:y="24"/>
                    <w:jc w:val="both"/>
                    <w:rPr>
                      <w:sz w:val="24"/>
                      <w:szCs w:val="24"/>
                    </w:rPr>
                  </w:pPr>
                  <w:r>
                    <w:rPr>
                      <w:sz w:val="24"/>
                      <w:szCs w:val="24"/>
                    </w:rPr>
                    <w:t>2</w:t>
                  </w:r>
                </w:p>
              </w:tc>
            </w:tr>
            <w:tr w:rsidR="00447CC2" w:rsidRPr="0068233E" w:rsidTr="00D55F47">
              <w:tc>
                <w:tcPr>
                  <w:tcW w:w="7689" w:type="dxa"/>
                </w:tcPr>
                <w:p w:rsidR="00447CC2" w:rsidRPr="0068233E" w:rsidRDefault="00447CC2" w:rsidP="00E56B13">
                  <w:pPr>
                    <w:framePr w:hSpace="180" w:wrap="around" w:vAnchor="text" w:hAnchor="margin" w:y="24"/>
                    <w:jc w:val="both"/>
                    <w:rPr>
                      <w:sz w:val="24"/>
                      <w:szCs w:val="24"/>
                    </w:rPr>
                  </w:pPr>
                  <w:r w:rsidRPr="0068233E">
                    <w:rPr>
                      <w:sz w:val="24"/>
                      <w:szCs w:val="24"/>
                    </w:rPr>
                    <w:t>Учителя, имеющие внутреннее совмещение по административно-управленческой деятельности (физические лица)</w:t>
                  </w:r>
                </w:p>
              </w:tc>
              <w:tc>
                <w:tcPr>
                  <w:tcW w:w="1499" w:type="dxa"/>
                </w:tcPr>
                <w:p w:rsidR="00447CC2" w:rsidRPr="0068233E" w:rsidRDefault="00447CC2" w:rsidP="00E56B13">
                  <w:pPr>
                    <w:framePr w:hSpace="180" w:wrap="around" w:vAnchor="text" w:hAnchor="margin" w:y="24"/>
                    <w:jc w:val="both"/>
                    <w:rPr>
                      <w:sz w:val="24"/>
                      <w:szCs w:val="24"/>
                    </w:rPr>
                  </w:pPr>
                  <w:r>
                    <w:rPr>
                      <w:sz w:val="24"/>
                      <w:szCs w:val="24"/>
                    </w:rPr>
                    <w:t>0</w:t>
                  </w:r>
                </w:p>
              </w:tc>
            </w:tr>
          </w:tbl>
          <w:p w:rsidR="00447CC2" w:rsidRPr="0068233E" w:rsidRDefault="00447CC2" w:rsidP="00ED11FE">
            <w:pPr>
              <w:jc w:val="both"/>
              <w:rPr>
                <w:rFonts w:ascii="Times New Roman" w:hAnsi="Times New Roman" w:cs="Times New Roman"/>
                <w:sz w:val="24"/>
                <w:szCs w:val="24"/>
              </w:rPr>
            </w:pPr>
          </w:p>
        </w:tc>
        <w:tc>
          <w:tcPr>
            <w:tcW w:w="222" w:type="dxa"/>
          </w:tcPr>
          <w:p w:rsidR="00447CC2" w:rsidRPr="0068233E" w:rsidRDefault="00447CC2" w:rsidP="00ED11FE">
            <w:pPr>
              <w:jc w:val="both"/>
              <w:rPr>
                <w:rFonts w:ascii="Times New Roman" w:hAnsi="Times New Roman" w:cs="Times New Roman"/>
                <w:sz w:val="24"/>
                <w:szCs w:val="24"/>
              </w:rPr>
            </w:pPr>
          </w:p>
        </w:tc>
        <w:tc>
          <w:tcPr>
            <w:tcW w:w="222" w:type="dxa"/>
          </w:tcPr>
          <w:p w:rsidR="00447CC2" w:rsidRPr="0068233E" w:rsidRDefault="00447CC2" w:rsidP="00ED11FE">
            <w:pPr>
              <w:jc w:val="both"/>
              <w:rPr>
                <w:rFonts w:ascii="Times New Roman" w:hAnsi="Times New Roman" w:cs="Times New Roman"/>
                <w:sz w:val="24"/>
                <w:szCs w:val="24"/>
              </w:rPr>
            </w:pPr>
          </w:p>
        </w:tc>
        <w:tc>
          <w:tcPr>
            <w:tcW w:w="222" w:type="dxa"/>
          </w:tcPr>
          <w:p w:rsidR="00447CC2" w:rsidRPr="0068233E" w:rsidRDefault="00447CC2" w:rsidP="00ED11FE">
            <w:pPr>
              <w:jc w:val="both"/>
              <w:rPr>
                <w:rFonts w:ascii="Times New Roman" w:hAnsi="Times New Roman" w:cs="Times New Roman"/>
                <w:sz w:val="24"/>
                <w:szCs w:val="24"/>
              </w:rPr>
            </w:pPr>
          </w:p>
        </w:tc>
      </w:tr>
    </w:tbl>
    <w:p w:rsidR="0068233E" w:rsidRPr="0068233E" w:rsidRDefault="0068233E" w:rsidP="00ED11FE">
      <w:pPr>
        <w:jc w:val="both"/>
        <w:rPr>
          <w:rFonts w:ascii="Times New Roman" w:hAnsi="Times New Roman" w:cs="Times New Roman"/>
          <w:sz w:val="24"/>
          <w:szCs w:val="24"/>
        </w:rPr>
      </w:pPr>
      <w:bookmarkStart w:id="244" w:name="bookmark395"/>
    </w:p>
    <w:p w:rsidR="0068233E" w:rsidRPr="0068233E" w:rsidRDefault="0068233E" w:rsidP="00ED11FE">
      <w:pPr>
        <w:jc w:val="both"/>
        <w:rPr>
          <w:rFonts w:ascii="Times New Roman" w:hAnsi="Times New Roman" w:cs="Times New Roman"/>
          <w:b/>
          <w:sz w:val="24"/>
          <w:szCs w:val="24"/>
        </w:rPr>
      </w:pPr>
      <w:r w:rsidRPr="0068233E">
        <w:rPr>
          <w:rFonts w:ascii="Times New Roman" w:hAnsi="Times New Roman" w:cs="Times New Roman"/>
          <w:b/>
          <w:sz w:val="24"/>
          <w:szCs w:val="24"/>
        </w:rPr>
        <w:t>Кадровый</w:t>
      </w:r>
      <w:bookmarkEnd w:id="244"/>
      <w:r w:rsidR="002744D3">
        <w:rPr>
          <w:rFonts w:ascii="Times New Roman" w:hAnsi="Times New Roman" w:cs="Times New Roman"/>
          <w:b/>
          <w:sz w:val="24"/>
          <w:szCs w:val="24"/>
        </w:rPr>
        <w:t>состав сотрудников гимназии</w:t>
      </w:r>
    </w:p>
    <w:p w:rsidR="0068233E" w:rsidRPr="0068233E" w:rsidRDefault="0068233E" w:rsidP="00ED11FE">
      <w:pPr>
        <w:ind w:firstLine="708"/>
        <w:jc w:val="both"/>
        <w:rPr>
          <w:rFonts w:ascii="Times New Roman" w:hAnsi="Times New Roman" w:cs="Times New Roman"/>
          <w:sz w:val="24"/>
          <w:szCs w:val="24"/>
        </w:rPr>
      </w:pPr>
      <w:r w:rsidRPr="0068233E">
        <w:rPr>
          <w:rFonts w:ascii="Times New Roman" w:hAnsi="Times New Roman" w:cs="Times New Roman"/>
          <w:sz w:val="24"/>
          <w:szCs w:val="24"/>
        </w:rPr>
        <w:t>Гимназия полностьюукомплектована кадрами, имеющими необходимую квалификацию для решения задач, определённых основной образовательной программой гимназии, способными к инновационной профессиональной деятельности.</w:t>
      </w:r>
    </w:p>
    <w:p w:rsidR="0068233E" w:rsidRPr="0068233E" w:rsidRDefault="0068233E" w:rsidP="00ED11FE">
      <w:pPr>
        <w:ind w:firstLine="708"/>
        <w:jc w:val="both"/>
        <w:rPr>
          <w:rFonts w:ascii="Times New Roman" w:hAnsi="Times New Roman" w:cs="Times New Roman"/>
          <w:sz w:val="24"/>
          <w:szCs w:val="24"/>
        </w:rPr>
      </w:pPr>
      <w:r w:rsidRPr="0068233E">
        <w:rPr>
          <w:rFonts w:ascii="Times New Roman" w:hAnsi="Times New Roman" w:cs="Times New Roman"/>
          <w:sz w:val="24"/>
          <w:szCs w:val="24"/>
        </w:rPr>
        <w:t>Основой для разработки должностных инструкций, содержащих конкретный перечень должностных обязанностей работников с учётом особенностей организации труда и управления, а также прав, ответственности и компетентности работников гимназии, служат квалификационные характеристики, представленные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w:t>
      </w:r>
    </w:p>
    <w:p w:rsid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lastRenderedPageBreak/>
        <w:t>Гимназия укомплектованамедицинскими ра</w:t>
      </w:r>
      <w:r w:rsidR="007E2AB0">
        <w:rPr>
          <w:rFonts w:ascii="Times New Roman" w:hAnsi="Times New Roman" w:cs="Times New Roman"/>
          <w:sz w:val="24"/>
          <w:szCs w:val="24"/>
        </w:rPr>
        <w:t>ботниками, работниками трапезной</w:t>
      </w:r>
      <w:r w:rsidRPr="0068233E">
        <w:rPr>
          <w:rFonts w:ascii="Times New Roman" w:hAnsi="Times New Roman" w:cs="Times New Roman"/>
          <w:sz w:val="24"/>
          <w:szCs w:val="24"/>
        </w:rPr>
        <w:t>, вспо</w:t>
      </w:r>
      <w:r w:rsidR="00E74D26">
        <w:rPr>
          <w:rFonts w:ascii="Times New Roman" w:hAnsi="Times New Roman" w:cs="Times New Roman"/>
          <w:sz w:val="24"/>
          <w:szCs w:val="24"/>
        </w:rPr>
        <w:t xml:space="preserve">могательным персоналом. </w:t>
      </w:r>
      <w:r w:rsidRPr="0068233E">
        <w:rPr>
          <w:rFonts w:ascii="Times New Roman" w:hAnsi="Times New Roman" w:cs="Times New Roman"/>
          <w:sz w:val="24"/>
          <w:szCs w:val="24"/>
        </w:rPr>
        <w:t>Это высококвалифицированный коллек</w:t>
      </w:r>
      <w:r w:rsidR="00E74D26">
        <w:rPr>
          <w:rFonts w:ascii="Times New Roman" w:hAnsi="Times New Roman" w:cs="Times New Roman"/>
          <w:sz w:val="24"/>
          <w:szCs w:val="24"/>
        </w:rPr>
        <w:t>тив педагогов-единомышленников.</w:t>
      </w:r>
    </w:p>
    <w:p w:rsidR="00E74D26" w:rsidRDefault="00E74D26" w:rsidP="00ED11FE">
      <w:pPr>
        <w:jc w:val="both"/>
        <w:rPr>
          <w:rFonts w:ascii="Times New Roman" w:hAnsi="Times New Roman" w:cs="Times New Roman"/>
          <w:sz w:val="24"/>
          <w:szCs w:val="24"/>
        </w:rPr>
      </w:pPr>
    </w:p>
    <w:p w:rsidR="00E74D26" w:rsidRDefault="00E74D26" w:rsidP="00ED11FE">
      <w:pPr>
        <w:jc w:val="both"/>
        <w:rPr>
          <w:rFonts w:ascii="Times New Roman" w:hAnsi="Times New Roman" w:cs="Times New Roman"/>
          <w:sz w:val="24"/>
          <w:szCs w:val="24"/>
        </w:rPr>
      </w:pPr>
    </w:p>
    <w:p w:rsidR="00E74D26" w:rsidRPr="00E74D26" w:rsidRDefault="00E74D26" w:rsidP="00ED11FE">
      <w:pPr>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96"/>
        <w:gridCol w:w="1499"/>
        <w:gridCol w:w="776"/>
      </w:tblGrid>
      <w:tr w:rsidR="0068233E" w:rsidRPr="0068233E" w:rsidTr="00E74D26">
        <w:trPr>
          <w:trHeight w:val="340"/>
        </w:trPr>
        <w:tc>
          <w:tcPr>
            <w:tcW w:w="0" w:type="auto"/>
            <w:vMerge w:val="restart"/>
          </w:tcPr>
          <w:p w:rsidR="0068233E" w:rsidRPr="0068233E" w:rsidRDefault="0068233E" w:rsidP="00ED11FE">
            <w:pPr>
              <w:jc w:val="both"/>
              <w:rPr>
                <w:rFonts w:ascii="Times New Roman" w:hAnsi="Times New Roman" w:cs="Times New Roman"/>
                <w:b/>
                <w:sz w:val="24"/>
                <w:szCs w:val="24"/>
              </w:rPr>
            </w:pPr>
            <w:r w:rsidRPr="0068233E">
              <w:rPr>
                <w:rFonts w:ascii="Times New Roman" w:hAnsi="Times New Roman" w:cs="Times New Roman"/>
                <w:b/>
                <w:sz w:val="24"/>
                <w:szCs w:val="24"/>
              </w:rPr>
              <w:t>Показатели</w:t>
            </w:r>
          </w:p>
        </w:tc>
        <w:tc>
          <w:tcPr>
            <w:tcW w:w="0" w:type="auto"/>
            <w:gridSpan w:val="2"/>
          </w:tcPr>
          <w:p w:rsidR="0068233E" w:rsidRPr="0068233E" w:rsidRDefault="0068233E" w:rsidP="00ED11FE">
            <w:pPr>
              <w:jc w:val="both"/>
              <w:rPr>
                <w:rFonts w:ascii="Times New Roman" w:hAnsi="Times New Roman" w:cs="Times New Roman"/>
                <w:b/>
                <w:sz w:val="24"/>
                <w:szCs w:val="24"/>
              </w:rPr>
            </w:pPr>
            <w:r w:rsidRPr="0068233E">
              <w:rPr>
                <w:rFonts w:ascii="Times New Roman" w:hAnsi="Times New Roman" w:cs="Times New Roman"/>
                <w:b/>
                <w:sz w:val="24"/>
                <w:szCs w:val="24"/>
              </w:rPr>
              <w:t>Показатели</w:t>
            </w:r>
          </w:p>
        </w:tc>
      </w:tr>
      <w:tr w:rsidR="0068233E" w:rsidRPr="0068233E" w:rsidTr="00E74D26">
        <w:trPr>
          <w:trHeight w:val="340"/>
        </w:trPr>
        <w:tc>
          <w:tcPr>
            <w:tcW w:w="0" w:type="auto"/>
            <w:vMerge/>
          </w:tcPr>
          <w:p w:rsidR="0068233E" w:rsidRPr="0068233E" w:rsidRDefault="0068233E" w:rsidP="00ED11FE">
            <w:pPr>
              <w:jc w:val="both"/>
              <w:rPr>
                <w:rFonts w:ascii="Times New Roman" w:hAnsi="Times New Roman" w:cs="Times New Roman"/>
                <w:b/>
                <w:sz w:val="24"/>
                <w:szCs w:val="24"/>
              </w:rPr>
            </w:pPr>
          </w:p>
        </w:tc>
        <w:tc>
          <w:tcPr>
            <w:tcW w:w="0" w:type="auto"/>
          </w:tcPr>
          <w:p w:rsidR="0068233E" w:rsidRPr="0068233E" w:rsidRDefault="0068233E" w:rsidP="00ED11FE">
            <w:pPr>
              <w:jc w:val="both"/>
              <w:rPr>
                <w:rFonts w:ascii="Times New Roman" w:hAnsi="Times New Roman" w:cs="Times New Roman"/>
                <w:b/>
                <w:sz w:val="24"/>
                <w:szCs w:val="24"/>
              </w:rPr>
            </w:pPr>
            <w:r w:rsidRPr="0068233E">
              <w:rPr>
                <w:rFonts w:ascii="Times New Roman" w:hAnsi="Times New Roman" w:cs="Times New Roman"/>
                <w:b/>
                <w:sz w:val="24"/>
                <w:szCs w:val="24"/>
              </w:rPr>
              <w:t>Количество</w:t>
            </w:r>
          </w:p>
        </w:tc>
        <w:tc>
          <w:tcPr>
            <w:tcW w:w="0" w:type="auto"/>
          </w:tcPr>
          <w:p w:rsidR="0068233E" w:rsidRPr="0068233E" w:rsidRDefault="0068233E" w:rsidP="00ED11FE">
            <w:pPr>
              <w:jc w:val="both"/>
              <w:rPr>
                <w:rFonts w:ascii="Times New Roman" w:hAnsi="Times New Roman" w:cs="Times New Roman"/>
                <w:b/>
                <w:sz w:val="24"/>
                <w:szCs w:val="24"/>
              </w:rPr>
            </w:pPr>
            <w:r w:rsidRPr="0068233E">
              <w:rPr>
                <w:rFonts w:ascii="Times New Roman" w:hAnsi="Times New Roman" w:cs="Times New Roman"/>
                <w:b/>
                <w:sz w:val="24"/>
                <w:szCs w:val="24"/>
              </w:rPr>
              <w:t>%</w:t>
            </w:r>
          </w:p>
        </w:tc>
      </w:tr>
      <w:tr w:rsidR="0068233E" w:rsidRPr="0068233E" w:rsidTr="00E74D26">
        <w:trPr>
          <w:trHeight w:val="340"/>
        </w:trPr>
        <w:tc>
          <w:tcPr>
            <w:tcW w:w="0" w:type="auto"/>
          </w:tcPr>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Общее количество работников гимназии</w:t>
            </w:r>
          </w:p>
        </w:tc>
        <w:tc>
          <w:tcPr>
            <w:tcW w:w="0" w:type="auto"/>
          </w:tcPr>
          <w:p w:rsidR="0068233E" w:rsidRPr="0068233E" w:rsidRDefault="002B537F" w:rsidP="00ED11FE">
            <w:pPr>
              <w:jc w:val="both"/>
              <w:rPr>
                <w:rFonts w:ascii="Times New Roman" w:hAnsi="Times New Roman" w:cs="Times New Roman"/>
                <w:sz w:val="24"/>
                <w:szCs w:val="24"/>
              </w:rPr>
            </w:pPr>
            <w:r>
              <w:rPr>
                <w:rFonts w:ascii="Times New Roman" w:hAnsi="Times New Roman" w:cs="Times New Roman"/>
                <w:sz w:val="24"/>
                <w:szCs w:val="24"/>
              </w:rPr>
              <w:t>2</w:t>
            </w:r>
            <w:r w:rsidR="007E2AB0">
              <w:rPr>
                <w:rFonts w:ascii="Times New Roman" w:hAnsi="Times New Roman" w:cs="Times New Roman"/>
                <w:sz w:val="24"/>
                <w:szCs w:val="24"/>
              </w:rPr>
              <w:t>6</w:t>
            </w:r>
          </w:p>
        </w:tc>
        <w:tc>
          <w:tcPr>
            <w:tcW w:w="0" w:type="auto"/>
          </w:tcPr>
          <w:p w:rsidR="0068233E" w:rsidRPr="0068233E" w:rsidRDefault="002B537F" w:rsidP="00ED11FE">
            <w:pPr>
              <w:jc w:val="both"/>
              <w:rPr>
                <w:rFonts w:ascii="Times New Roman" w:hAnsi="Times New Roman" w:cs="Times New Roman"/>
                <w:sz w:val="24"/>
                <w:szCs w:val="24"/>
              </w:rPr>
            </w:pPr>
            <w:r>
              <w:rPr>
                <w:rFonts w:ascii="Times New Roman" w:hAnsi="Times New Roman" w:cs="Times New Roman"/>
                <w:sz w:val="24"/>
                <w:szCs w:val="24"/>
              </w:rPr>
              <w:t>100%</w:t>
            </w:r>
          </w:p>
        </w:tc>
      </w:tr>
      <w:tr w:rsidR="0068233E" w:rsidRPr="0068233E" w:rsidTr="00E74D26">
        <w:trPr>
          <w:trHeight w:val="340"/>
        </w:trPr>
        <w:tc>
          <w:tcPr>
            <w:tcW w:w="0" w:type="auto"/>
          </w:tcPr>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Всего учителей (физических лиц, без учителей в декретном отпуске)</w:t>
            </w:r>
          </w:p>
        </w:tc>
        <w:tc>
          <w:tcPr>
            <w:tcW w:w="0" w:type="auto"/>
          </w:tcPr>
          <w:p w:rsidR="0068233E" w:rsidRPr="0068233E" w:rsidRDefault="002B537F" w:rsidP="00ED11FE">
            <w:pPr>
              <w:jc w:val="both"/>
              <w:rPr>
                <w:rFonts w:ascii="Times New Roman" w:hAnsi="Times New Roman" w:cs="Times New Roman"/>
                <w:sz w:val="24"/>
                <w:szCs w:val="24"/>
              </w:rPr>
            </w:pPr>
            <w:r>
              <w:rPr>
                <w:rFonts w:ascii="Times New Roman" w:hAnsi="Times New Roman" w:cs="Times New Roman"/>
                <w:sz w:val="24"/>
                <w:szCs w:val="24"/>
              </w:rPr>
              <w:t>1</w:t>
            </w:r>
            <w:r w:rsidR="0068233E" w:rsidRPr="0068233E">
              <w:rPr>
                <w:rFonts w:ascii="Times New Roman" w:hAnsi="Times New Roman" w:cs="Times New Roman"/>
                <w:sz w:val="24"/>
                <w:szCs w:val="24"/>
              </w:rPr>
              <w:t>7</w:t>
            </w:r>
          </w:p>
        </w:tc>
        <w:tc>
          <w:tcPr>
            <w:tcW w:w="0" w:type="auto"/>
          </w:tcPr>
          <w:p w:rsidR="0068233E" w:rsidRPr="0068233E" w:rsidRDefault="002B537F" w:rsidP="00ED11FE">
            <w:pPr>
              <w:jc w:val="both"/>
              <w:rPr>
                <w:rFonts w:ascii="Times New Roman" w:hAnsi="Times New Roman" w:cs="Times New Roman"/>
                <w:sz w:val="24"/>
                <w:szCs w:val="24"/>
              </w:rPr>
            </w:pPr>
            <w:r>
              <w:rPr>
                <w:rFonts w:ascii="Times New Roman" w:hAnsi="Times New Roman" w:cs="Times New Roman"/>
                <w:sz w:val="24"/>
                <w:szCs w:val="24"/>
              </w:rPr>
              <w:t>65</w:t>
            </w:r>
            <w:r w:rsidR="0068233E" w:rsidRPr="0068233E">
              <w:rPr>
                <w:rFonts w:ascii="Times New Roman" w:hAnsi="Times New Roman" w:cs="Times New Roman"/>
                <w:sz w:val="24"/>
                <w:szCs w:val="24"/>
              </w:rPr>
              <w:t>%</w:t>
            </w:r>
          </w:p>
        </w:tc>
      </w:tr>
      <w:tr w:rsidR="0068233E" w:rsidRPr="0068233E" w:rsidTr="00E74D26">
        <w:trPr>
          <w:trHeight w:val="340"/>
        </w:trPr>
        <w:tc>
          <w:tcPr>
            <w:tcW w:w="0" w:type="auto"/>
          </w:tcPr>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Учителя-внешние совместители</w:t>
            </w:r>
          </w:p>
        </w:tc>
        <w:tc>
          <w:tcPr>
            <w:tcW w:w="0" w:type="auto"/>
          </w:tcPr>
          <w:p w:rsidR="0068233E" w:rsidRPr="0068233E" w:rsidRDefault="002B537F" w:rsidP="00ED11FE">
            <w:pPr>
              <w:jc w:val="both"/>
              <w:rPr>
                <w:rFonts w:ascii="Times New Roman" w:hAnsi="Times New Roman" w:cs="Times New Roman"/>
                <w:sz w:val="24"/>
                <w:szCs w:val="24"/>
              </w:rPr>
            </w:pPr>
            <w:r>
              <w:rPr>
                <w:rFonts w:ascii="Times New Roman" w:hAnsi="Times New Roman" w:cs="Times New Roman"/>
                <w:sz w:val="24"/>
                <w:szCs w:val="24"/>
              </w:rPr>
              <w:t>9</w:t>
            </w:r>
          </w:p>
        </w:tc>
        <w:tc>
          <w:tcPr>
            <w:tcW w:w="0" w:type="auto"/>
          </w:tcPr>
          <w:p w:rsidR="0068233E" w:rsidRPr="0068233E" w:rsidRDefault="002B537F" w:rsidP="00ED11FE">
            <w:pPr>
              <w:jc w:val="both"/>
              <w:rPr>
                <w:rFonts w:ascii="Times New Roman" w:hAnsi="Times New Roman" w:cs="Times New Roman"/>
                <w:sz w:val="24"/>
                <w:szCs w:val="24"/>
              </w:rPr>
            </w:pPr>
            <w:r>
              <w:rPr>
                <w:rFonts w:ascii="Times New Roman" w:hAnsi="Times New Roman" w:cs="Times New Roman"/>
                <w:sz w:val="24"/>
                <w:szCs w:val="24"/>
              </w:rPr>
              <w:t>35%</w:t>
            </w:r>
          </w:p>
        </w:tc>
      </w:tr>
      <w:tr w:rsidR="0068233E" w:rsidRPr="0068233E" w:rsidTr="00E74D26">
        <w:trPr>
          <w:trHeight w:val="340"/>
        </w:trPr>
        <w:tc>
          <w:tcPr>
            <w:tcW w:w="0" w:type="auto"/>
          </w:tcPr>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Учителя с высшим образованием</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из них:</w:t>
            </w:r>
          </w:p>
        </w:tc>
        <w:tc>
          <w:tcPr>
            <w:tcW w:w="0" w:type="auto"/>
          </w:tcPr>
          <w:p w:rsidR="0068233E" w:rsidRPr="0068233E" w:rsidRDefault="0068233E" w:rsidP="00ED11FE">
            <w:pPr>
              <w:jc w:val="both"/>
              <w:rPr>
                <w:rFonts w:ascii="Times New Roman" w:hAnsi="Times New Roman" w:cs="Times New Roman"/>
                <w:sz w:val="24"/>
                <w:szCs w:val="24"/>
              </w:rPr>
            </w:pPr>
          </w:p>
          <w:p w:rsidR="0068233E" w:rsidRPr="0068233E" w:rsidRDefault="007E2AB0" w:rsidP="00ED11FE">
            <w:pPr>
              <w:jc w:val="both"/>
              <w:rPr>
                <w:rFonts w:ascii="Times New Roman" w:hAnsi="Times New Roman" w:cs="Times New Roman"/>
                <w:sz w:val="24"/>
                <w:szCs w:val="24"/>
              </w:rPr>
            </w:pPr>
            <w:r>
              <w:rPr>
                <w:rFonts w:ascii="Times New Roman" w:hAnsi="Times New Roman" w:cs="Times New Roman"/>
                <w:sz w:val="24"/>
                <w:szCs w:val="24"/>
              </w:rPr>
              <w:t>25</w:t>
            </w:r>
          </w:p>
        </w:tc>
        <w:tc>
          <w:tcPr>
            <w:tcW w:w="0" w:type="auto"/>
          </w:tcPr>
          <w:p w:rsidR="0068233E" w:rsidRPr="0068233E" w:rsidRDefault="0068233E" w:rsidP="00ED11FE">
            <w:pPr>
              <w:jc w:val="both"/>
              <w:rPr>
                <w:rFonts w:ascii="Times New Roman" w:hAnsi="Times New Roman" w:cs="Times New Roman"/>
                <w:sz w:val="24"/>
                <w:szCs w:val="24"/>
              </w:rPr>
            </w:pPr>
          </w:p>
          <w:p w:rsidR="0068233E" w:rsidRPr="0068233E" w:rsidRDefault="002B537F" w:rsidP="00ED11FE">
            <w:pPr>
              <w:jc w:val="both"/>
              <w:rPr>
                <w:rFonts w:ascii="Times New Roman" w:hAnsi="Times New Roman" w:cs="Times New Roman"/>
                <w:sz w:val="24"/>
                <w:szCs w:val="24"/>
              </w:rPr>
            </w:pPr>
            <w:r>
              <w:rPr>
                <w:rFonts w:ascii="Times New Roman" w:hAnsi="Times New Roman" w:cs="Times New Roman"/>
                <w:sz w:val="24"/>
                <w:szCs w:val="24"/>
              </w:rPr>
              <w:t>96</w:t>
            </w:r>
            <w:r w:rsidR="0068233E" w:rsidRPr="0068233E">
              <w:rPr>
                <w:rFonts w:ascii="Times New Roman" w:hAnsi="Times New Roman" w:cs="Times New Roman"/>
                <w:sz w:val="24"/>
                <w:szCs w:val="24"/>
              </w:rPr>
              <w:t>%</w:t>
            </w:r>
          </w:p>
        </w:tc>
      </w:tr>
      <w:tr w:rsidR="0068233E" w:rsidRPr="0068233E" w:rsidTr="00E74D26">
        <w:trPr>
          <w:trHeight w:val="340"/>
        </w:trPr>
        <w:tc>
          <w:tcPr>
            <w:tcW w:w="0" w:type="auto"/>
          </w:tcPr>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с высшим педагогическим</w:t>
            </w:r>
          </w:p>
        </w:tc>
        <w:tc>
          <w:tcPr>
            <w:tcW w:w="0" w:type="auto"/>
          </w:tcPr>
          <w:p w:rsidR="0068233E" w:rsidRPr="0068233E" w:rsidRDefault="002B537F" w:rsidP="00ED11FE">
            <w:pPr>
              <w:jc w:val="both"/>
              <w:rPr>
                <w:rFonts w:ascii="Times New Roman" w:hAnsi="Times New Roman" w:cs="Times New Roman"/>
                <w:sz w:val="24"/>
                <w:szCs w:val="24"/>
              </w:rPr>
            </w:pPr>
            <w:r>
              <w:rPr>
                <w:rFonts w:ascii="Times New Roman" w:hAnsi="Times New Roman" w:cs="Times New Roman"/>
                <w:sz w:val="24"/>
                <w:szCs w:val="24"/>
              </w:rPr>
              <w:t>24</w:t>
            </w:r>
          </w:p>
        </w:tc>
        <w:tc>
          <w:tcPr>
            <w:tcW w:w="0" w:type="auto"/>
          </w:tcPr>
          <w:p w:rsidR="0068233E" w:rsidRPr="0068233E" w:rsidRDefault="002B537F" w:rsidP="00ED11FE">
            <w:pPr>
              <w:jc w:val="both"/>
              <w:rPr>
                <w:rFonts w:ascii="Times New Roman" w:hAnsi="Times New Roman" w:cs="Times New Roman"/>
                <w:sz w:val="24"/>
                <w:szCs w:val="24"/>
              </w:rPr>
            </w:pPr>
            <w:r>
              <w:rPr>
                <w:rFonts w:ascii="Times New Roman" w:hAnsi="Times New Roman" w:cs="Times New Roman"/>
                <w:sz w:val="24"/>
                <w:szCs w:val="24"/>
              </w:rPr>
              <w:t>92</w:t>
            </w:r>
            <w:r w:rsidR="0068233E" w:rsidRPr="0068233E">
              <w:rPr>
                <w:rFonts w:ascii="Times New Roman" w:hAnsi="Times New Roman" w:cs="Times New Roman"/>
                <w:sz w:val="24"/>
                <w:szCs w:val="24"/>
              </w:rPr>
              <w:t>%</w:t>
            </w:r>
          </w:p>
        </w:tc>
      </w:tr>
      <w:tr w:rsidR="0068233E" w:rsidRPr="0068233E" w:rsidTr="00E74D26">
        <w:trPr>
          <w:trHeight w:val="340"/>
        </w:trPr>
        <w:tc>
          <w:tcPr>
            <w:tcW w:w="0" w:type="auto"/>
          </w:tcPr>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с высшим (не педагогическим), прошедших переподготовку</w:t>
            </w:r>
          </w:p>
        </w:tc>
        <w:tc>
          <w:tcPr>
            <w:tcW w:w="0" w:type="auto"/>
          </w:tcPr>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0</w:t>
            </w:r>
          </w:p>
        </w:tc>
        <w:tc>
          <w:tcPr>
            <w:tcW w:w="0" w:type="auto"/>
          </w:tcPr>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0</w:t>
            </w:r>
          </w:p>
        </w:tc>
      </w:tr>
      <w:tr w:rsidR="0068233E" w:rsidRPr="0068233E" w:rsidTr="00E74D26">
        <w:trPr>
          <w:trHeight w:val="340"/>
        </w:trPr>
        <w:tc>
          <w:tcPr>
            <w:tcW w:w="0" w:type="auto"/>
          </w:tcPr>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с высшим (не педагогическим), прошедших курсы повышения квалификации по профилю деятельности</w:t>
            </w:r>
          </w:p>
        </w:tc>
        <w:tc>
          <w:tcPr>
            <w:tcW w:w="0" w:type="auto"/>
          </w:tcPr>
          <w:p w:rsidR="0068233E" w:rsidRPr="0068233E" w:rsidRDefault="007E2AB0" w:rsidP="00ED11FE">
            <w:pPr>
              <w:jc w:val="both"/>
              <w:rPr>
                <w:rFonts w:ascii="Times New Roman" w:hAnsi="Times New Roman" w:cs="Times New Roman"/>
                <w:sz w:val="24"/>
                <w:szCs w:val="24"/>
              </w:rPr>
            </w:pPr>
            <w:r>
              <w:rPr>
                <w:rFonts w:ascii="Times New Roman" w:hAnsi="Times New Roman" w:cs="Times New Roman"/>
                <w:sz w:val="24"/>
                <w:szCs w:val="24"/>
              </w:rPr>
              <w:t>0</w:t>
            </w:r>
          </w:p>
        </w:tc>
        <w:tc>
          <w:tcPr>
            <w:tcW w:w="0" w:type="auto"/>
          </w:tcPr>
          <w:p w:rsidR="0068233E" w:rsidRPr="0068233E" w:rsidRDefault="007E2AB0" w:rsidP="00ED11FE">
            <w:pPr>
              <w:jc w:val="both"/>
              <w:rPr>
                <w:rFonts w:ascii="Times New Roman" w:hAnsi="Times New Roman" w:cs="Times New Roman"/>
                <w:sz w:val="24"/>
                <w:szCs w:val="24"/>
              </w:rPr>
            </w:pPr>
            <w:r>
              <w:rPr>
                <w:rFonts w:ascii="Times New Roman" w:hAnsi="Times New Roman" w:cs="Times New Roman"/>
                <w:sz w:val="24"/>
                <w:szCs w:val="24"/>
              </w:rPr>
              <w:t>0</w:t>
            </w:r>
          </w:p>
        </w:tc>
      </w:tr>
      <w:tr w:rsidR="0068233E" w:rsidRPr="0068233E" w:rsidTr="00E74D26">
        <w:trPr>
          <w:trHeight w:val="340"/>
        </w:trPr>
        <w:tc>
          <w:tcPr>
            <w:tcW w:w="0" w:type="auto"/>
          </w:tcPr>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Учителя, прошедшие курсы повышения квалификации за п</w:t>
            </w:r>
            <w:r w:rsidR="00EB7625">
              <w:rPr>
                <w:rFonts w:ascii="Times New Roman" w:hAnsi="Times New Roman" w:cs="Times New Roman"/>
                <w:sz w:val="24"/>
                <w:szCs w:val="24"/>
              </w:rPr>
              <w:t xml:space="preserve">оследние 5 лет (физических лиц) </w:t>
            </w:r>
            <w:r w:rsidRPr="0068233E">
              <w:rPr>
                <w:rFonts w:ascii="Times New Roman" w:hAnsi="Times New Roman" w:cs="Times New Roman"/>
                <w:sz w:val="24"/>
                <w:szCs w:val="24"/>
              </w:rPr>
              <w:t>из них:</w:t>
            </w:r>
          </w:p>
        </w:tc>
        <w:tc>
          <w:tcPr>
            <w:tcW w:w="0" w:type="auto"/>
          </w:tcPr>
          <w:p w:rsidR="0068233E" w:rsidRPr="0068233E" w:rsidRDefault="007E2AB0" w:rsidP="00ED11FE">
            <w:pPr>
              <w:jc w:val="both"/>
              <w:rPr>
                <w:rFonts w:ascii="Times New Roman" w:hAnsi="Times New Roman" w:cs="Times New Roman"/>
                <w:sz w:val="24"/>
                <w:szCs w:val="24"/>
              </w:rPr>
            </w:pPr>
            <w:r>
              <w:rPr>
                <w:rFonts w:ascii="Times New Roman" w:hAnsi="Times New Roman" w:cs="Times New Roman"/>
                <w:sz w:val="24"/>
                <w:szCs w:val="24"/>
              </w:rPr>
              <w:t>23</w:t>
            </w:r>
          </w:p>
        </w:tc>
        <w:tc>
          <w:tcPr>
            <w:tcW w:w="0" w:type="auto"/>
          </w:tcPr>
          <w:p w:rsidR="0068233E" w:rsidRPr="0068233E" w:rsidRDefault="00576FDB" w:rsidP="00ED11FE">
            <w:pPr>
              <w:jc w:val="both"/>
              <w:rPr>
                <w:rFonts w:ascii="Times New Roman" w:hAnsi="Times New Roman" w:cs="Times New Roman"/>
                <w:sz w:val="24"/>
                <w:szCs w:val="24"/>
              </w:rPr>
            </w:pPr>
            <w:r>
              <w:rPr>
                <w:rFonts w:ascii="Times New Roman" w:hAnsi="Times New Roman" w:cs="Times New Roman"/>
                <w:sz w:val="24"/>
                <w:szCs w:val="24"/>
              </w:rPr>
              <w:t>88</w:t>
            </w:r>
            <w:r w:rsidR="0068233E" w:rsidRPr="0068233E">
              <w:rPr>
                <w:rFonts w:ascii="Times New Roman" w:hAnsi="Times New Roman" w:cs="Times New Roman"/>
                <w:sz w:val="24"/>
                <w:szCs w:val="24"/>
              </w:rPr>
              <w:t>%</w:t>
            </w:r>
          </w:p>
        </w:tc>
      </w:tr>
      <w:tr w:rsidR="0068233E" w:rsidRPr="0068233E" w:rsidTr="00E74D26">
        <w:trPr>
          <w:trHeight w:val="340"/>
        </w:trPr>
        <w:tc>
          <w:tcPr>
            <w:tcW w:w="0" w:type="auto"/>
          </w:tcPr>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учителя, прошедшие курсовую подготовку по содержанию и методике преподаваемого предмета</w:t>
            </w:r>
          </w:p>
        </w:tc>
        <w:tc>
          <w:tcPr>
            <w:tcW w:w="0" w:type="auto"/>
          </w:tcPr>
          <w:p w:rsidR="0068233E" w:rsidRPr="0068233E" w:rsidRDefault="007E2AB0" w:rsidP="00ED11FE">
            <w:pPr>
              <w:jc w:val="both"/>
              <w:rPr>
                <w:rFonts w:ascii="Times New Roman" w:hAnsi="Times New Roman" w:cs="Times New Roman"/>
                <w:sz w:val="24"/>
                <w:szCs w:val="24"/>
              </w:rPr>
            </w:pPr>
            <w:r>
              <w:rPr>
                <w:rFonts w:ascii="Times New Roman" w:hAnsi="Times New Roman" w:cs="Times New Roman"/>
                <w:sz w:val="24"/>
                <w:szCs w:val="24"/>
              </w:rPr>
              <w:t>20</w:t>
            </w:r>
          </w:p>
        </w:tc>
        <w:tc>
          <w:tcPr>
            <w:tcW w:w="0" w:type="auto"/>
          </w:tcPr>
          <w:p w:rsidR="0068233E" w:rsidRPr="0068233E" w:rsidRDefault="00576FDB" w:rsidP="00ED11FE">
            <w:pPr>
              <w:jc w:val="both"/>
              <w:rPr>
                <w:rFonts w:ascii="Times New Roman" w:hAnsi="Times New Roman" w:cs="Times New Roman"/>
                <w:sz w:val="24"/>
                <w:szCs w:val="24"/>
              </w:rPr>
            </w:pPr>
            <w:r>
              <w:rPr>
                <w:rFonts w:ascii="Times New Roman" w:hAnsi="Times New Roman" w:cs="Times New Roman"/>
                <w:sz w:val="24"/>
                <w:szCs w:val="24"/>
              </w:rPr>
              <w:t>77</w:t>
            </w:r>
            <w:r w:rsidR="0068233E" w:rsidRPr="0068233E">
              <w:rPr>
                <w:rFonts w:ascii="Times New Roman" w:hAnsi="Times New Roman" w:cs="Times New Roman"/>
                <w:sz w:val="24"/>
                <w:szCs w:val="24"/>
              </w:rPr>
              <w:t>%</w:t>
            </w:r>
          </w:p>
        </w:tc>
      </w:tr>
      <w:tr w:rsidR="0068233E" w:rsidRPr="0068233E" w:rsidTr="00E74D26">
        <w:trPr>
          <w:trHeight w:val="340"/>
        </w:trPr>
        <w:tc>
          <w:tcPr>
            <w:tcW w:w="0" w:type="auto"/>
          </w:tcPr>
          <w:p w:rsidR="0068233E" w:rsidRPr="0068233E" w:rsidRDefault="00E74D26" w:rsidP="00ED11FE">
            <w:pPr>
              <w:jc w:val="both"/>
              <w:rPr>
                <w:rFonts w:ascii="Times New Roman" w:hAnsi="Times New Roman" w:cs="Times New Roman"/>
                <w:sz w:val="24"/>
                <w:szCs w:val="24"/>
              </w:rPr>
            </w:pPr>
            <w:r>
              <w:rPr>
                <w:rFonts w:ascii="Times New Roman" w:hAnsi="Times New Roman" w:cs="Times New Roman"/>
                <w:sz w:val="24"/>
                <w:szCs w:val="24"/>
              </w:rPr>
              <w:t>Учител</w:t>
            </w:r>
            <w:r w:rsidR="0068233E" w:rsidRPr="0068233E">
              <w:rPr>
                <w:rFonts w:ascii="Times New Roman" w:hAnsi="Times New Roman" w:cs="Times New Roman"/>
                <w:sz w:val="24"/>
                <w:szCs w:val="24"/>
              </w:rPr>
              <w:t>я, аттестованные на квалификационные категории</w:t>
            </w:r>
            <w:r w:rsidR="00EB7625">
              <w:rPr>
                <w:rFonts w:ascii="Times New Roman" w:hAnsi="Times New Roman" w:cs="Times New Roman"/>
                <w:sz w:val="24"/>
                <w:szCs w:val="24"/>
              </w:rPr>
              <w:t xml:space="preserve"> (всего)</w:t>
            </w:r>
            <w:r w:rsidR="0068233E" w:rsidRPr="0068233E">
              <w:rPr>
                <w:rFonts w:ascii="Times New Roman" w:hAnsi="Times New Roman" w:cs="Times New Roman"/>
                <w:sz w:val="24"/>
                <w:szCs w:val="24"/>
              </w:rPr>
              <w:t xml:space="preserve"> том числе:</w:t>
            </w:r>
          </w:p>
        </w:tc>
        <w:tc>
          <w:tcPr>
            <w:tcW w:w="0" w:type="auto"/>
          </w:tcPr>
          <w:p w:rsidR="0068233E" w:rsidRPr="0068233E" w:rsidRDefault="00576FDB" w:rsidP="00ED11FE">
            <w:pPr>
              <w:jc w:val="both"/>
              <w:rPr>
                <w:rFonts w:ascii="Times New Roman" w:hAnsi="Times New Roman" w:cs="Times New Roman"/>
                <w:sz w:val="24"/>
                <w:szCs w:val="24"/>
              </w:rPr>
            </w:pPr>
            <w:r>
              <w:rPr>
                <w:rFonts w:ascii="Times New Roman" w:hAnsi="Times New Roman" w:cs="Times New Roman"/>
                <w:sz w:val="24"/>
                <w:szCs w:val="24"/>
              </w:rPr>
              <w:t>7</w:t>
            </w:r>
          </w:p>
        </w:tc>
        <w:tc>
          <w:tcPr>
            <w:tcW w:w="0" w:type="auto"/>
          </w:tcPr>
          <w:p w:rsidR="0068233E" w:rsidRPr="0068233E" w:rsidRDefault="00576FDB" w:rsidP="00ED11FE">
            <w:pPr>
              <w:jc w:val="both"/>
              <w:rPr>
                <w:rFonts w:ascii="Times New Roman" w:hAnsi="Times New Roman" w:cs="Times New Roman"/>
                <w:sz w:val="24"/>
                <w:szCs w:val="24"/>
              </w:rPr>
            </w:pPr>
            <w:r>
              <w:rPr>
                <w:rFonts w:ascii="Times New Roman" w:hAnsi="Times New Roman" w:cs="Times New Roman"/>
                <w:sz w:val="24"/>
                <w:szCs w:val="24"/>
              </w:rPr>
              <w:t>27</w:t>
            </w:r>
            <w:r w:rsidR="0068233E" w:rsidRPr="0068233E">
              <w:rPr>
                <w:rFonts w:ascii="Times New Roman" w:hAnsi="Times New Roman" w:cs="Times New Roman"/>
                <w:sz w:val="24"/>
                <w:szCs w:val="24"/>
              </w:rPr>
              <w:t>%</w:t>
            </w:r>
          </w:p>
        </w:tc>
      </w:tr>
      <w:tr w:rsidR="0068233E" w:rsidRPr="0068233E" w:rsidTr="00E74D26">
        <w:trPr>
          <w:trHeight w:val="340"/>
        </w:trPr>
        <w:tc>
          <w:tcPr>
            <w:tcW w:w="0" w:type="auto"/>
          </w:tcPr>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высшая категория</w:t>
            </w:r>
          </w:p>
        </w:tc>
        <w:tc>
          <w:tcPr>
            <w:tcW w:w="0" w:type="auto"/>
          </w:tcPr>
          <w:p w:rsidR="0068233E" w:rsidRPr="0068233E" w:rsidRDefault="00576FDB" w:rsidP="00ED11FE">
            <w:pPr>
              <w:jc w:val="both"/>
              <w:rPr>
                <w:rFonts w:ascii="Times New Roman" w:hAnsi="Times New Roman" w:cs="Times New Roman"/>
                <w:sz w:val="24"/>
                <w:szCs w:val="24"/>
              </w:rPr>
            </w:pPr>
            <w:r>
              <w:rPr>
                <w:rFonts w:ascii="Times New Roman" w:hAnsi="Times New Roman" w:cs="Times New Roman"/>
                <w:sz w:val="24"/>
                <w:szCs w:val="24"/>
              </w:rPr>
              <w:t>5</w:t>
            </w:r>
          </w:p>
        </w:tc>
        <w:tc>
          <w:tcPr>
            <w:tcW w:w="0" w:type="auto"/>
          </w:tcPr>
          <w:p w:rsidR="0068233E" w:rsidRPr="0068233E" w:rsidRDefault="00576FDB" w:rsidP="00ED11FE">
            <w:pPr>
              <w:jc w:val="both"/>
              <w:rPr>
                <w:rFonts w:ascii="Times New Roman" w:hAnsi="Times New Roman" w:cs="Times New Roman"/>
                <w:sz w:val="24"/>
                <w:szCs w:val="24"/>
              </w:rPr>
            </w:pPr>
            <w:r>
              <w:rPr>
                <w:rFonts w:ascii="Times New Roman" w:hAnsi="Times New Roman" w:cs="Times New Roman"/>
                <w:sz w:val="24"/>
                <w:szCs w:val="24"/>
              </w:rPr>
              <w:t>19</w:t>
            </w:r>
            <w:r w:rsidR="0068233E" w:rsidRPr="0068233E">
              <w:rPr>
                <w:rFonts w:ascii="Times New Roman" w:hAnsi="Times New Roman" w:cs="Times New Roman"/>
                <w:sz w:val="24"/>
                <w:szCs w:val="24"/>
              </w:rPr>
              <w:t>%</w:t>
            </w:r>
          </w:p>
        </w:tc>
      </w:tr>
      <w:tr w:rsidR="0068233E" w:rsidRPr="0068233E" w:rsidTr="00E74D26">
        <w:trPr>
          <w:trHeight w:val="340"/>
        </w:trPr>
        <w:tc>
          <w:tcPr>
            <w:tcW w:w="0" w:type="auto"/>
          </w:tcPr>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первая категория</w:t>
            </w:r>
          </w:p>
        </w:tc>
        <w:tc>
          <w:tcPr>
            <w:tcW w:w="0" w:type="auto"/>
          </w:tcPr>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2</w:t>
            </w:r>
          </w:p>
        </w:tc>
        <w:tc>
          <w:tcPr>
            <w:tcW w:w="0" w:type="auto"/>
          </w:tcPr>
          <w:p w:rsidR="0068233E" w:rsidRPr="0068233E" w:rsidRDefault="00576FDB" w:rsidP="00ED11FE">
            <w:pPr>
              <w:jc w:val="both"/>
              <w:rPr>
                <w:rFonts w:ascii="Times New Roman" w:hAnsi="Times New Roman" w:cs="Times New Roman"/>
                <w:sz w:val="24"/>
                <w:szCs w:val="24"/>
              </w:rPr>
            </w:pPr>
            <w:r>
              <w:rPr>
                <w:rFonts w:ascii="Times New Roman" w:hAnsi="Times New Roman" w:cs="Times New Roman"/>
                <w:sz w:val="24"/>
                <w:szCs w:val="24"/>
              </w:rPr>
              <w:t>8</w:t>
            </w:r>
            <w:r w:rsidR="0068233E" w:rsidRPr="0068233E">
              <w:rPr>
                <w:rFonts w:ascii="Times New Roman" w:hAnsi="Times New Roman" w:cs="Times New Roman"/>
                <w:sz w:val="24"/>
                <w:szCs w:val="24"/>
              </w:rPr>
              <w:t>%</w:t>
            </w:r>
          </w:p>
        </w:tc>
      </w:tr>
    </w:tbl>
    <w:p w:rsidR="0068233E" w:rsidRPr="0068233E" w:rsidRDefault="0068233E" w:rsidP="00ED11FE">
      <w:pPr>
        <w:jc w:val="both"/>
        <w:rPr>
          <w:rFonts w:ascii="Times New Roman" w:hAnsi="Times New Roman" w:cs="Times New Roman"/>
          <w:sz w:val="24"/>
          <w:szCs w:val="24"/>
        </w:rPr>
      </w:pPr>
    </w:p>
    <w:p w:rsidR="0068233E" w:rsidRPr="0068233E" w:rsidRDefault="0068233E" w:rsidP="00ED11FE">
      <w:pPr>
        <w:ind w:firstLine="708"/>
        <w:jc w:val="both"/>
        <w:rPr>
          <w:rFonts w:ascii="Times New Roman" w:hAnsi="Times New Roman" w:cs="Times New Roman"/>
          <w:sz w:val="24"/>
          <w:szCs w:val="24"/>
        </w:rPr>
      </w:pPr>
      <w:bookmarkStart w:id="245" w:name="bookmark413"/>
      <w:r w:rsidRPr="0068233E">
        <w:rPr>
          <w:rFonts w:ascii="Times New Roman" w:hAnsi="Times New Roman" w:cs="Times New Roman"/>
          <w:sz w:val="24"/>
          <w:szCs w:val="24"/>
        </w:rPr>
        <w:t>Профессиональное развитие и повышениеквалификации педагогических работников</w:t>
      </w:r>
      <w:bookmarkEnd w:id="245"/>
      <w:r w:rsidRPr="0068233E">
        <w:rPr>
          <w:rFonts w:ascii="Times New Roman" w:hAnsi="Times New Roman" w:cs="Times New Roman"/>
          <w:sz w:val="24"/>
          <w:szCs w:val="24"/>
        </w:rPr>
        <w:t xml:space="preserve"> гимназии</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 xml:space="preserve">Основным условием формирования и наращивания необходимого и достаточного кадрового потенциала гимназии является обеспечение в соответствии с новыми образовательными реалиями и задачами адекватности системы непрерывного </w:t>
      </w:r>
      <w:r w:rsidRPr="0068233E">
        <w:rPr>
          <w:rFonts w:ascii="Times New Roman" w:hAnsi="Times New Roman" w:cs="Times New Roman"/>
          <w:sz w:val="24"/>
          <w:szCs w:val="24"/>
        </w:rPr>
        <w:lastRenderedPageBreak/>
        <w:t>педагогического образования происходящим изменениям в системе образования в целом. При этом темпы модернизации подготовки и переподготовки педагогических кадров должны опережать темпы модернизации системы образования.</w:t>
      </w:r>
    </w:p>
    <w:p w:rsidR="0068233E" w:rsidRPr="0068233E" w:rsidRDefault="0068233E" w:rsidP="00ED11FE">
      <w:pPr>
        <w:jc w:val="both"/>
        <w:rPr>
          <w:rFonts w:ascii="Times New Roman" w:hAnsi="Times New Roman" w:cs="Times New Roman"/>
          <w:sz w:val="24"/>
          <w:szCs w:val="24"/>
        </w:rPr>
        <w:sectPr w:rsidR="0068233E" w:rsidRPr="0068233E" w:rsidSect="003D23C7">
          <w:headerReference w:type="even" r:id="rId13"/>
          <w:headerReference w:type="default" r:id="rId14"/>
          <w:footerReference w:type="default" r:id="rId15"/>
          <w:footnotePr>
            <w:numRestart w:val="eachPage"/>
          </w:footnotePr>
          <w:pgSz w:w="11906" w:h="16838" w:code="9"/>
          <w:pgMar w:top="0" w:right="850" w:bottom="1134" w:left="1701" w:header="709" w:footer="709" w:gutter="0"/>
          <w:cols w:space="708"/>
          <w:docGrid w:linePitch="360"/>
        </w:sectPr>
      </w:pPr>
    </w:p>
    <w:p w:rsidR="00F419C8" w:rsidRDefault="003602B4" w:rsidP="00ED11FE">
      <w:pPr>
        <w:pStyle w:val="1"/>
        <w:jc w:val="both"/>
        <w:rPr>
          <w:rStyle w:val="4f"/>
          <w:sz w:val="28"/>
          <w:szCs w:val="28"/>
        </w:rPr>
      </w:pPr>
      <w:r w:rsidRPr="003602B4">
        <w:rPr>
          <w:rStyle w:val="4f"/>
          <w:sz w:val="28"/>
          <w:szCs w:val="28"/>
        </w:rPr>
        <w:lastRenderedPageBreak/>
        <w:t>3.4.2.</w:t>
      </w:r>
      <w:r w:rsidR="0068233E" w:rsidRPr="003602B4">
        <w:rPr>
          <w:rStyle w:val="4f"/>
          <w:sz w:val="28"/>
          <w:szCs w:val="28"/>
        </w:rPr>
        <w:t xml:space="preserve">Организация </w:t>
      </w:r>
      <w:r w:rsidR="00F419C8" w:rsidRPr="003602B4">
        <w:rPr>
          <w:rStyle w:val="4f"/>
          <w:sz w:val="28"/>
          <w:szCs w:val="28"/>
        </w:rPr>
        <w:t>научно-</w:t>
      </w:r>
      <w:r w:rsidR="0068233E" w:rsidRPr="003602B4">
        <w:rPr>
          <w:rStyle w:val="4f"/>
          <w:sz w:val="28"/>
          <w:szCs w:val="28"/>
        </w:rPr>
        <w:t>методической работы</w:t>
      </w:r>
    </w:p>
    <w:p w:rsidR="003602B4" w:rsidRPr="003602B4" w:rsidRDefault="003602B4" w:rsidP="00ED11FE">
      <w:pPr>
        <w:jc w:val="both"/>
      </w:pPr>
    </w:p>
    <w:p w:rsidR="0068233E" w:rsidRPr="0068233E" w:rsidRDefault="0068233E" w:rsidP="00ED11FE">
      <w:pPr>
        <w:jc w:val="both"/>
        <w:rPr>
          <w:rStyle w:val="4f"/>
          <w:b/>
          <w:bCs/>
          <w:sz w:val="24"/>
          <w:szCs w:val="24"/>
        </w:rPr>
      </w:pPr>
      <w:r w:rsidRPr="0068233E">
        <w:rPr>
          <w:rStyle w:val="4f"/>
          <w:b/>
          <w:bCs/>
          <w:sz w:val="24"/>
          <w:szCs w:val="24"/>
        </w:rPr>
        <w:t xml:space="preserve">Цель:  совершенствование  мастерства педагогов гимназии через использование системно-деятельностного и компетентностного подходов в построении урока и  современных технологий в обучении </w:t>
      </w:r>
    </w:p>
    <w:p w:rsidR="0068233E" w:rsidRPr="0068233E" w:rsidRDefault="00F419C8" w:rsidP="00ED11FE">
      <w:pPr>
        <w:jc w:val="both"/>
        <w:rPr>
          <w:rFonts w:ascii="Times New Roman" w:hAnsi="Times New Roman" w:cs="Times New Roman"/>
          <w:b/>
          <w:sz w:val="24"/>
          <w:szCs w:val="24"/>
        </w:rPr>
      </w:pPr>
      <w:r>
        <w:rPr>
          <w:rFonts w:ascii="Times New Roman" w:hAnsi="Times New Roman" w:cs="Times New Roman"/>
          <w:b/>
          <w:sz w:val="24"/>
          <w:szCs w:val="24"/>
        </w:rPr>
        <w:t>Задачи</w:t>
      </w:r>
      <w:r w:rsidR="0068233E" w:rsidRPr="0068233E">
        <w:rPr>
          <w:rFonts w:ascii="Times New Roman" w:hAnsi="Times New Roman" w:cs="Times New Roman"/>
          <w:b/>
          <w:sz w:val="24"/>
          <w:szCs w:val="24"/>
        </w:rPr>
        <w:t>:</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1/ повышение  профессиональной компетентности и квалификации учителей; «выращивание» и освоение передового педагогического опыта; инициирование педагогического творчества;</w:t>
      </w:r>
    </w:p>
    <w:p w:rsidR="00EB7625"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2/ формирование методологической, психологической, технологической, м</w:t>
      </w:r>
      <w:r w:rsidR="003602B4">
        <w:rPr>
          <w:rFonts w:ascii="Times New Roman" w:hAnsi="Times New Roman" w:cs="Times New Roman"/>
          <w:sz w:val="24"/>
          <w:szCs w:val="24"/>
        </w:rPr>
        <w:t>етодической культуры педагогов;</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 xml:space="preserve">3/ повышение  эффективности педагогического процесса, обеспечение качества образования; </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4/ модернизация управления профессиональным развитием педагогов;</w:t>
      </w:r>
    </w:p>
    <w:p w:rsid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5/ распространение лучших управленческих и образовательных практик в сфере среднего образования в Красногорском муниципальном районе.</w:t>
      </w:r>
    </w:p>
    <w:tbl>
      <w:tblPr>
        <w:tblpPr w:leftFromText="180" w:rightFromText="180" w:vertAnchor="text" w:horzAnchor="margin" w:tblpY="802"/>
        <w:tblW w:w="8897" w:type="dxa"/>
        <w:tblLayout w:type="fixed"/>
        <w:tblLook w:val="01E0"/>
      </w:tblPr>
      <w:tblGrid>
        <w:gridCol w:w="1668"/>
        <w:gridCol w:w="3260"/>
        <w:gridCol w:w="1559"/>
        <w:gridCol w:w="1629"/>
        <w:gridCol w:w="781"/>
      </w:tblGrid>
      <w:tr w:rsidR="003602B4" w:rsidRPr="00EB7625" w:rsidTr="00D55F47">
        <w:tc>
          <w:tcPr>
            <w:tcW w:w="1668" w:type="dxa"/>
            <w:tcBorders>
              <w:top w:val="single" w:sz="4" w:space="0" w:color="auto"/>
              <w:left w:val="single" w:sz="4" w:space="0" w:color="auto"/>
              <w:bottom w:val="single" w:sz="4" w:space="0" w:color="auto"/>
              <w:right w:val="single" w:sz="4" w:space="0" w:color="auto"/>
            </w:tcBorders>
            <w:hideMark/>
          </w:tcPr>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Направления работы</w:t>
            </w:r>
          </w:p>
        </w:tc>
        <w:tc>
          <w:tcPr>
            <w:tcW w:w="3260" w:type="dxa"/>
            <w:tcBorders>
              <w:top w:val="single" w:sz="4" w:space="0" w:color="auto"/>
              <w:left w:val="single" w:sz="4" w:space="0" w:color="auto"/>
              <w:bottom w:val="single" w:sz="4" w:space="0" w:color="auto"/>
              <w:right w:val="single" w:sz="4" w:space="0" w:color="auto"/>
            </w:tcBorders>
            <w:hideMark/>
          </w:tcPr>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Содержание работы</w:t>
            </w:r>
          </w:p>
        </w:tc>
        <w:tc>
          <w:tcPr>
            <w:tcW w:w="1559" w:type="dxa"/>
            <w:tcBorders>
              <w:top w:val="single" w:sz="4" w:space="0" w:color="auto"/>
              <w:left w:val="single" w:sz="4" w:space="0" w:color="auto"/>
              <w:bottom w:val="single" w:sz="4" w:space="0" w:color="auto"/>
              <w:right w:val="single" w:sz="4" w:space="0" w:color="auto"/>
            </w:tcBorders>
            <w:hideMark/>
          </w:tcPr>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Формы работы</w:t>
            </w:r>
          </w:p>
        </w:tc>
        <w:tc>
          <w:tcPr>
            <w:tcW w:w="2410" w:type="dxa"/>
            <w:gridSpan w:val="2"/>
            <w:tcBorders>
              <w:top w:val="single" w:sz="4" w:space="0" w:color="auto"/>
              <w:left w:val="single" w:sz="4" w:space="0" w:color="auto"/>
              <w:bottom w:val="single" w:sz="4" w:space="0" w:color="auto"/>
              <w:right w:val="single" w:sz="4" w:space="0" w:color="auto"/>
            </w:tcBorders>
            <w:hideMark/>
          </w:tcPr>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Планируемый результат</w:t>
            </w:r>
          </w:p>
        </w:tc>
      </w:tr>
      <w:tr w:rsidR="003602B4" w:rsidRPr="00EB7625" w:rsidTr="00D55F47">
        <w:trPr>
          <w:trHeight w:val="2254"/>
        </w:trPr>
        <w:tc>
          <w:tcPr>
            <w:tcW w:w="1668" w:type="dxa"/>
            <w:tcBorders>
              <w:top w:val="single" w:sz="4" w:space="0" w:color="auto"/>
              <w:left w:val="single" w:sz="4" w:space="0" w:color="auto"/>
              <w:bottom w:val="single" w:sz="4" w:space="0" w:color="auto"/>
              <w:right w:val="single" w:sz="4" w:space="0" w:color="auto"/>
            </w:tcBorders>
            <w:hideMark/>
          </w:tcPr>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1. Информационно-аналитическая деятельность</w:t>
            </w:r>
          </w:p>
        </w:tc>
        <w:tc>
          <w:tcPr>
            <w:tcW w:w="3260" w:type="dxa"/>
            <w:tcBorders>
              <w:top w:val="single" w:sz="4" w:space="0" w:color="auto"/>
              <w:left w:val="single" w:sz="4" w:space="0" w:color="auto"/>
              <w:bottom w:val="single" w:sz="4" w:space="0" w:color="auto"/>
              <w:right w:val="single" w:sz="4" w:space="0" w:color="auto"/>
            </w:tcBorders>
            <w:hideMark/>
          </w:tcPr>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1.Организация информационных совещаний для различных категорий участников УВП (в форме методических оперативок)</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2. Организация аналитико-диагностических исследований (стратегического, тактического и оперативного характера).</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3. Анализ деятельности ОУ за учебный год.</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4. Анализ деятельности мето</w:t>
            </w:r>
            <w:r w:rsidRPr="00EB7625">
              <w:rPr>
                <w:rFonts w:ascii="Times New Roman" w:hAnsi="Times New Roman" w:cs="Times New Roman"/>
                <w:sz w:val="24"/>
                <w:szCs w:val="24"/>
              </w:rPr>
              <w:softHyphen/>
              <w:t>дических объединений, библиотеки за учебный год</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5. Анализ школьных пред</w:t>
            </w:r>
            <w:r w:rsidRPr="00EB7625">
              <w:rPr>
                <w:rFonts w:ascii="Times New Roman" w:hAnsi="Times New Roman" w:cs="Times New Roman"/>
                <w:sz w:val="24"/>
                <w:szCs w:val="24"/>
              </w:rPr>
              <w:softHyphen/>
            </w:r>
            <w:r w:rsidRPr="00EB7625">
              <w:rPr>
                <w:rFonts w:ascii="Times New Roman" w:hAnsi="Times New Roman" w:cs="Times New Roman"/>
                <w:sz w:val="24"/>
                <w:szCs w:val="24"/>
              </w:rPr>
              <w:lastRenderedPageBreak/>
              <w:t>метных олимпиад и участие гимназии в муниципальных.</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6. Анализ посещенных уро</w:t>
            </w:r>
            <w:r w:rsidRPr="00EB7625">
              <w:rPr>
                <w:rFonts w:ascii="Times New Roman" w:hAnsi="Times New Roman" w:cs="Times New Roman"/>
                <w:sz w:val="24"/>
                <w:szCs w:val="24"/>
              </w:rPr>
              <w:softHyphen/>
              <w:t>ков.</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7.  Анализ состояния про</w:t>
            </w:r>
            <w:r w:rsidRPr="00EB7625">
              <w:rPr>
                <w:rFonts w:ascii="Times New Roman" w:hAnsi="Times New Roman" w:cs="Times New Roman"/>
                <w:sz w:val="24"/>
                <w:szCs w:val="24"/>
              </w:rPr>
              <w:softHyphen/>
              <w:t>странственно-развивающей среды кабинетов.</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8. Создание базы данных гимназии.</w:t>
            </w:r>
          </w:p>
        </w:tc>
        <w:tc>
          <w:tcPr>
            <w:tcW w:w="1559" w:type="dxa"/>
            <w:tcBorders>
              <w:top w:val="single" w:sz="4" w:space="0" w:color="auto"/>
              <w:left w:val="single" w:sz="4" w:space="0" w:color="auto"/>
              <w:bottom w:val="single" w:sz="4" w:space="0" w:color="auto"/>
              <w:right w:val="single" w:sz="4" w:space="0" w:color="auto"/>
            </w:tcBorders>
          </w:tcPr>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lastRenderedPageBreak/>
              <w:t>1. Изучение нормативных документов, поступивших за лето.</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2. Совещания.</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3.Составление справок и др. аналитической документации.</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4. Планирован</w:t>
            </w:r>
            <w:r w:rsidRPr="00EB7625">
              <w:rPr>
                <w:rFonts w:ascii="Times New Roman" w:hAnsi="Times New Roman" w:cs="Times New Roman"/>
                <w:sz w:val="24"/>
                <w:szCs w:val="24"/>
              </w:rPr>
              <w:lastRenderedPageBreak/>
              <w:t>ие.</w:t>
            </w:r>
          </w:p>
          <w:p w:rsidR="003602B4" w:rsidRPr="00EB7625" w:rsidRDefault="003602B4" w:rsidP="00ED11FE">
            <w:pPr>
              <w:pStyle w:val="af9"/>
              <w:jc w:val="both"/>
              <w:rPr>
                <w:rFonts w:ascii="Times New Roman" w:hAnsi="Times New Roman" w:cs="Times New Roman"/>
                <w:sz w:val="24"/>
                <w:szCs w:val="24"/>
              </w:rPr>
            </w:pPr>
          </w:p>
        </w:tc>
        <w:tc>
          <w:tcPr>
            <w:tcW w:w="2410" w:type="dxa"/>
            <w:gridSpan w:val="2"/>
            <w:tcBorders>
              <w:top w:val="single" w:sz="4" w:space="0" w:color="auto"/>
              <w:left w:val="single" w:sz="4" w:space="0" w:color="auto"/>
              <w:bottom w:val="single" w:sz="4" w:space="0" w:color="auto"/>
              <w:right w:val="single" w:sz="4" w:space="0" w:color="auto"/>
            </w:tcBorders>
          </w:tcPr>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lastRenderedPageBreak/>
              <w:t>1.Включение педагогов в инновационную деятельность. (Может быть измере</w:t>
            </w:r>
            <w:r w:rsidRPr="00EB7625">
              <w:rPr>
                <w:rFonts w:ascii="Times New Roman" w:hAnsi="Times New Roman" w:cs="Times New Roman"/>
                <w:sz w:val="24"/>
                <w:szCs w:val="24"/>
              </w:rPr>
              <w:softHyphen/>
              <w:t>но количественно при изучении и анализе педагогической деятельности.)</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2. Получение информации, необходимой для решения задач по:</w:t>
            </w:r>
          </w:p>
          <w:p w:rsidR="003602B4" w:rsidRPr="00EB7625" w:rsidRDefault="003602B4" w:rsidP="00ED11FE">
            <w:pPr>
              <w:pStyle w:val="af9"/>
              <w:numPr>
                <w:ilvl w:val="0"/>
                <w:numId w:val="58"/>
              </w:numPr>
              <w:ind w:left="179" w:hanging="141"/>
              <w:jc w:val="both"/>
              <w:rPr>
                <w:rFonts w:ascii="Times New Roman" w:hAnsi="Times New Roman" w:cs="Times New Roman"/>
                <w:sz w:val="24"/>
                <w:szCs w:val="24"/>
              </w:rPr>
            </w:pPr>
            <w:r w:rsidRPr="00EB7625">
              <w:rPr>
                <w:rFonts w:ascii="Times New Roman" w:hAnsi="Times New Roman" w:cs="Times New Roman"/>
                <w:sz w:val="24"/>
                <w:szCs w:val="24"/>
              </w:rPr>
              <w:t xml:space="preserve">развитию гимназии; </w:t>
            </w:r>
          </w:p>
          <w:p w:rsidR="003602B4" w:rsidRPr="00EB7625" w:rsidRDefault="003602B4" w:rsidP="00ED11FE">
            <w:pPr>
              <w:pStyle w:val="af9"/>
              <w:numPr>
                <w:ilvl w:val="0"/>
                <w:numId w:val="58"/>
              </w:numPr>
              <w:ind w:left="179" w:hanging="141"/>
              <w:jc w:val="both"/>
              <w:rPr>
                <w:rFonts w:ascii="Times New Roman" w:hAnsi="Times New Roman" w:cs="Times New Roman"/>
                <w:sz w:val="24"/>
                <w:szCs w:val="24"/>
              </w:rPr>
            </w:pPr>
            <w:r w:rsidRPr="00EB7625">
              <w:rPr>
                <w:rFonts w:ascii="Times New Roman" w:hAnsi="Times New Roman" w:cs="Times New Roman"/>
                <w:sz w:val="24"/>
                <w:szCs w:val="24"/>
              </w:rPr>
              <w:t>Совершенствова</w:t>
            </w:r>
            <w:r>
              <w:rPr>
                <w:rFonts w:ascii="Times New Roman" w:hAnsi="Times New Roman" w:cs="Times New Roman"/>
                <w:sz w:val="24"/>
                <w:szCs w:val="24"/>
              </w:rPr>
              <w:t>-</w:t>
            </w:r>
            <w:r w:rsidRPr="00EB7625">
              <w:rPr>
                <w:rFonts w:ascii="Times New Roman" w:hAnsi="Times New Roman" w:cs="Times New Roman"/>
                <w:sz w:val="24"/>
                <w:szCs w:val="24"/>
              </w:rPr>
              <w:lastRenderedPageBreak/>
              <w:t>нию образователь</w:t>
            </w:r>
            <w:r>
              <w:rPr>
                <w:rFonts w:ascii="Times New Roman" w:hAnsi="Times New Roman" w:cs="Times New Roman"/>
                <w:sz w:val="24"/>
                <w:szCs w:val="24"/>
              </w:rPr>
              <w:t>-</w:t>
            </w:r>
            <w:r w:rsidRPr="00EB7625">
              <w:rPr>
                <w:rFonts w:ascii="Times New Roman" w:hAnsi="Times New Roman" w:cs="Times New Roman"/>
                <w:sz w:val="24"/>
                <w:szCs w:val="24"/>
              </w:rPr>
              <w:t>ного процесса;</w:t>
            </w:r>
          </w:p>
          <w:p w:rsidR="003602B4" w:rsidRPr="00EB7625" w:rsidRDefault="003602B4" w:rsidP="00ED11FE">
            <w:pPr>
              <w:pStyle w:val="af9"/>
              <w:numPr>
                <w:ilvl w:val="0"/>
                <w:numId w:val="58"/>
              </w:numPr>
              <w:ind w:left="179" w:hanging="141"/>
              <w:jc w:val="both"/>
              <w:rPr>
                <w:rFonts w:ascii="Times New Roman" w:hAnsi="Times New Roman" w:cs="Times New Roman"/>
                <w:sz w:val="24"/>
                <w:szCs w:val="24"/>
              </w:rPr>
            </w:pPr>
            <w:r w:rsidRPr="00EB7625">
              <w:rPr>
                <w:rFonts w:ascii="Times New Roman" w:hAnsi="Times New Roman" w:cs="Times New Roman"/>
                <w:sz w:val="24"/>
                <w:szCs w:val="24"/>
              </w:rPr>
              <w:t>повышению качества преподавания;</w:t>
            </w:r>
          </w:p>
          <w:p w:rsidR="003602B4" w:rsidRPr="00EB7625" w:rsidRDefault="003602B4" w:rsidP="00ED11FE">
            <w:pPr>
              <w:pStyle w:val="af9"/>
              <w:numPr>
                <w:ilvl w:val="0"/>
                <w:numId w:val="58"/>
              </w:numPr>
              <w:ind w:left="179" w:hanging="141"/>
              <w:jc w:val="both"/>
              <w:rPr>
                <w:rFonts w:ascii="Times New Roman" w:hAnsi="Times New Roman" w:cs="Times New Roman"/>
                <w:sz w:val="24"/>
                <w:szCs w:val="24"/>
              </w:rPr>
            </w:pPr>
            <w:r w:rsidRPr="00EB7625">
              <w:rPr>
                <w:rFonts w:ascii="Times New Roman" w:hAnsi="Times New Roman" w:cs="Times New Roman"/>
                <w:sz w:val="24"/>
                <w:szCs w:val="24"/>
              </w:rPr>
              <w:t>повышению уро</w:t>
            </w:r>
            <w:r>
              <w:rPr>
                <w:rFonts w:ascii="Times New Roman" w:hAnsi="Times New Roman" w:cs="Times New Roman"/>
                <w:sz w:val="24"/>
                <w:szCs w:val="24"/>
              </w:rPr>
              <w:t>-вня обученности учащих</w:t>
            </w:r>
            <w:r w:rsidRPr="00EB7625">
              <w:rPr>
                <w:rFonts w:ascii="Times New Roman" w:hAnsi="Times New Roman" w:cs="Times New Roman"/>
                <w:sz w:val="24"/>
                <w:szCs w:val="24"/>
              </w:rPr>
              <w:t>ся;</w:t>
            </w:r>
          </w:p>
          <w:p w:rsidR="003602B4" w:rsidRPr="00EB7625" w:rsidRDefault="003602B4" w:rsidP="00ED11FE">
            <w:pPr>
              <w:pStyle w:val="af9"/>
              <w:numPr>
                <w:ilvl w:val="0"/>
                <w:numId w:val="58"/>
              </w:numPr>
              <w:ind w:left="179" w:hanging="141"/>
              <w:jc w:val="both"/>
              <w:rPr>
                <w:rFonts w:ascii="Times New Roman" w:hAnsi="Times New Roman" w:cs="Times New Roman"/>
                <w:sz w:val="24"/>
                <w:szCs w:val="24"/>
              </w:rPr>
            </w:pPr>
            <w:r w:rsidRPr="00EB7625">
              <w:rPr>
                <w:rFonts w:ascii="Times New Roman" w:hAnsi="Times New Roman" w:cs="Times New Roman"/>
                <w:sz w:val="24"/>
                <w:szCs w:val="24"/>
              </w:rPr>
              <w:t>оптимизации использования современных личностно-ориентированных и здоровье сберегающих технологий.</w:t>
            </w:r>
          </w:p>
        </w:tc>
      </w:tr>
      <w:tr w:rsidR="003602B4" w:rsidRPr="00EB7625" w:rsidTr="00D55F47">
        <w:tc>
          <w:tcPr>
            <w:tcW w:w="1668" w:type="dxa"/>
            <w:tcBorders>
              <w:top w:val="single" w:sz="4" w:space="0" w:color="auto"/>
              <w:left w:val="single" w:sz="4" w:space="0" w:color="auto"/>
              <w:bottom w:val="single" w:sz="4" w:space="0" w:color="auto"/>
              <w:right w:val="single" w:sz="4" w:space="0" w:color="auto"/>
            </w:tcBorders>
            <w:hideMark/>
          </w:tcPr>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lastRenderedPageBreak/>
              <w:t>2. Обобщение педагогического опыта</w:t>
            </w:r>
          </w:p>
        </w:tc>
        <w:tc>
          <w:tcPr>
            <w:tcW w:w="3260" w:type="dxa"/>
            <w:tcBorders>
              <w:top w:val="single" w:sz="4" w:space="0" w:color="auto"/>
              <w:left w:val="single" w:sz="4" w:space="0" w:color="auto"/>
              <w:bottom w:val="single" w:sz="4" w:space="0" w:color="auto"/>
              <w:right w:val="single" w:sz="4" w:space="0" w:color="auto"/>
            </w:tcBorders>
          </w:tcPr>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1. Аттестующиеся и готовящиеся к аттестации учителя.</w:t>
            </w:r>
          </w:p>
          <w:p w:rsidR="003602B4" w:rsidRPr="00EB7625" w:rsidRDefault="003602B4" w:rsidP="00ED11FE">
            <w:pPr>
              <w:pStyle w:val="af9"/>
              <w:jc w:val="both"/>
              <w:rPr>
                <w:rFonts w:ascii="Times New Roman" w:hAnsi="Times New Roman" w:cs="Times New Roman"/>
                <w:sz w:val="24"/>
                <w:szCs w:val="24"/>
              </w:rPr>
            </w:pPr>
          </w:p>
          <w:p w:rsidR="003602B4" w:rsidRDefault="003602B4" w:rsidP="00ED11FE">
            <w:pPr>
              <w:pStyle w:val="af9"/>
              <w:jc w:val="both"/>
              <w:rPr>
                <w:rFonts w:ascii="Times New Roman" w:hAnsi="Times New Roman" w:cs="Times New Roman"/>
                <w:sz w:val="24"/>
                <w:szCs w:val="24"/>
              </w:rPr>
            </w:pPr>
            <w:r>
              <w:rPr>
                <w:rFonts w:ascii="Times New Roman" w:hAnsi="Times New Roman" w:cs="Times New Roman"/>
                <w:sz w:val="24"/>
                <w:szCs w:val="24"/>
              </w:rPr>
              <w:t>2</w:t>
            </w:r>
            <w:r w:rsidRPr="00EB7625">
              <w:rPr>
                <w:rFonts w:ascii="Times New Roman" w:hAnsi="Times New Roman" w:cs="Times New Roman"/>
                <w:sz w:val="24"/>
                <w:szCs w:val="24"/>
              </w:rPr>
              <w:t>. Научно-практическая         конференция</w:t>
            </w:r>
          </w:p>
          <w:p w:rsidR="003602B4" w:rsidRPr="00EB7625" w:rsidRDefault="003602B4" w:rsidP="00ED11FE">
            <w:pPr>
              <w:pStyle w:val="af9"/>
              <w:jc w:val="both"/>
              <w:rPr>
                <w:rFonts w:ascii="Times New Roman" w:hAnsi="Times New Roman" w:cs="Times New Roman"/>
                <w:sz w:val="24"/>
                <w:szCs w:val="24"/>
              </w:rPr>
            </w:pPr>
            <w:r>
              <w:rPr>
                <w:rFonts w:ascii="Times New Roman" w:hAnsi="Times New Roman" w:cs="Times New Roman"/>
                <w:sz w:val="24"/>
                <w:szCs w:val="24"/>
              </w:rPr>
              <w:t>3.Районный семинар</w:t>
            </w:r>
          </w:p>
        </w:tc>
        <w:tc>
          <w:tcPr>
            <w:tcW w:w="1559" w:type="dxa"/>
            <w:tcBorders>
              <w:top w:val="single" w:sz="4" w:space="0" w:color="auto"/>
              <w:left w:val="single" w:sz="4" w:space="0" w:color="auto"/>
              <w:bottom w:val="single" w:sz="4" w:space="0" w:color="auto"/>
              <w:right w:val="single" w:sz="4" w:space="0" w:color="auto"/>
            </w:tcBorders>
          </w:tcPr>
          <w:p w:rsidR="003602B4" w:rsidRPr="00EB7625" w:rsidRDefault="003602B4" w:rsidP="00ED11FE">
            <w:pPr>
              <w:pStyle w:val="af9"/>
              <w:jc w:val="both"/>
              <w:rPr>
                <w:rFonts w:ascii="Times New Roman" w:hAnsi="Times New Roman" w:cs="Times New Roman"/>
                <w:sz w:val="24"/>
                <w:szCs w:val="24"/>
              </w:rPr>
            </w:pPr>
          </w:p>
          <w:p w:rsidR="003602B4" w:rsidRPr="00EB7625" w:rsidRDefault="003602B4" w:rsidP="00ED11FE">
            <w:pPr>
              <w:pStyle w:val="af9"/>
              <w:jc w:val="both"/>
              <w:rPr>
                <w:rFonts w:ascii="Times New Roman" w:hAnsi="Times New Roman" w:cs="Times New Roman"/>
                <w:sz w:val="24"/>
                <w:szCs w:val="24"/>
              </w:rPr>
            </w:pPr>
            <w:r>
              <w:rPr>
                <w:rFonts w:ascii="Times New Roman" w:hAnsi="Times New Roman" w:cs="Times New Roman"/>
                <w:sz w:val="24"/>
                <w:szCs w:val="24"/>
              </w:rPr>
              <w:t>Публикации на сайте гимназии и в профильных изданиях</w:t>
            </w:r>
          </w:p>
          <w:p w:rsidR="003602B4" w:rsidRPr="00EB7625" w:rsidRDefault="003602B4" w:rsidP="00ED11FE">
            <w:pPr>
              <w:pStyle w:val="af9"/>
              <w:jc w:val="both"/>
              <w:rPr>
                <w:rFonts w:ascii="Times New Roman" w:hAnsi="Times New Roman" w:cs="Times New Roman"/>
                <w:sz w:val="24"/>
                <w:szCs w:val="24"/>
              </w:rPr>
            </w:pPr>
          </w:p>
          <w:p w:rsidR="003602B4" w:rsidRPr="00EB7625" w:rsidRDefault="003602B4" w:rsidP="00ED11FE">
            <w:pPr>
              <w:pStyle w:val="af9"/>
              <w:jc w:val="both"/>
              <w:rPr>
                <w:rFonts w:ascii="Times New Roman" w:hAnsi="Times New Roman" w:cs="Times New Roman"/>
                <w:sz w:val="24"/>
                <w:szCs w:val="24"/>
              </w:rPr>
            </w:pPr>
          </w:p>
          <w:p w:rsidR="003602B4" w:rsidRPr="00EB7625" w:rsidRDefault="003602B4" w:rsidP="00ED11FE">
            <w:pPr>
              <w:pStyle w:val="af9"/>
              <w:jc w:val="both"/>
              <w:rPr>
                <w:rFonts w:ascii="Times New Roman" w:hAnsi="Times New Roman" w:cs="Times New Roman"/>
                <w:sz w:val="24"/>
                <w:szCs w:val="24"/>
              </w:rPr>
            </w:pPr>
          </w:p>
          <w:p w:rsidR="003602B4" w:rsidRPr="00EB7625" w:rsidRDefault="003602B4" w:rsidP="00ED11FE">
            <w:pPr>
              <w:pStyle w:val="af9"/>
              <w:jc w:val="both"/>
              <w:rPr>
                <w:rFonts w:ascii="Times New Roman" w:hAnsi="Times New Roman" w:cs="Times New Roman"/>
                <w:sz w:val="24"/>
                <w:szCs w:val="24"/>
              </w:rPr>
            </w:pPr>
          </w:p>
          <w:p w:rsidR="003602B4" w:rsidRPr="00EB7625" w:rsidRDefault="003602B4" w:rsidP="00ED11FE">
            <w:pPr>
              <w:pStyle w:val="af9"/>
              <w:jc w:val="both"/>
              <w:rPr>
                <w:rFonts w:ascii="Times New Roman" w:hAnsi="Times New Roman" w:cs="Times New Roman"/>
                <w:sz w:val="24"/>
                <w:szCs w:val="24"/>
              </w:rPr>
            </w:pPr>
          </w:p>
          <w:p w:rsidR="003602B4" w:rsidRPr="00EB7625" w:rsidRDefault="003602B4" w:rsidP="00ED11FE">
            <w:pPr>
              <w:pStyle w:val="af9"/>
              <w:jc w:val="both"/>
              <w:rPr>
                <w:rFonts w:ascii="Times New Roman" w:hAnsi="Times New Roman" w:cs="Times New Roman"/>
                <w:sz w:val="24"/>
                <w:szCs w:val="24"/>
              </w:rPr>
            </w:pPr>
          </w:p>
          <w:p w:rsidR="003602B4" w:rsidRPr="00EB7625" w:rsidRDefault="003602B4" w:rsidP="00ED11FE">
            <w:pPr>
              <w:pStyle w:val="af9"/>
              <w:jc w:val="both"/>
              <w:rPr>
                <w:rFonts w:ascii="Times New Roman" w:hAnsi="Times New Roman" w:cs="Times New Roman"/>
                <w:sz w:val="24"/>
                <w:szCs w:val="24"/>
              </w:rPr>
            </w:pPr>
          </w:p>
        </w:tc>
        <w:tc>
          <w:tcPr>
            <w:tcW w:w="2410" w:type="dxa"/>
            <w:gridSpan w:val="2"/>
            <w:tcBorders>
              <w:top w:val="single" w:sz="4" w:space="0" w:color="auto"/>
              <w:left w:val="single" w:sz="4" w:space="0" w:color="auto"/>
              <w:bottom w:val="single" w:sz="4" w:space="0" w:color="auto"/>
              <w:right w:val="single" w:sz="4" w:space="0" w:color="auto"/>
            </w:tcBorders>
          </w:tcPr>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обмен опытом, повышение мастерства</w:t>
            </w:r>
          </w:p>
          <w:p w:rsidR="003602B4" w:rsidRPr="00EB7625" w:rsidRDefault="003602B4" w:rsidP="00ED11FE">
            <w:pPr>
              <w:pStyle w:val="af9"/>
              <w:jc w:val="both"/>
              <w:rPr>
                <w:rFonts w:ascii="Times New Roman" w:hAnsi="Times New Roman" w:cs="Times New Roman"/>
                <w:sz w:val="24"/>
                <w:szCs w:val="24"/>
              </w:rPr>
            </w:pP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публикации педагогов в профессиональной печати различного уровня</w:t>
            </w:r>
          </w:p>
          <w:p w:rsidR="003602B4" w:rsidRPr="00EB7625" w:rsidRDefault="003602B4" w:rsidP="00ED11FE">
            <w:pPr>
              <w:pStyle w:val="af9"/>
              <w:jc w:val="both"/>
              <w:rPr>
                <w:rFonts w:ascii="Times New Roman" w:hAnsi="Times New Roman" w:cs="Times New Roman"/>
                <w:sz w:val="24"/>
                <w:szCs w:val="24"/>
              </w:rPr>
            </w:pP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Обмен опытом,</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сплочение коллектива, снятие синдрома эмоционального сгорания</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подведение итогов работы.</w:t>
            </w:r>
          </w:p>
        </w:tc>
      </w:tr>
      <w:tr w:rsidR="003602B4" w:rsidRPr="00EB7625" w:rsidTr="00D55F47">
        <w:trPr>
          <w:trHeight w:val="58"/>
        </w:trPr>
        <w:tc>
          <w:tcPr>
            <w:tcW w:w="1668" w:type="dxa"/>
            <w:tcBorders>
              <w:top w:val="single" w:sz="4" w:space="0" w:color="auto"/>
              <w:left w:val="single" w:sz="4" w:space="0" w:color="auto"/>
              <w:bottom w:val="single" w:sz="4" w:space="0" w:color="auto"/>
              <w:right w:val="single" w:sz="4" w:space="0" w:color="auto"/>
            </w:tcBorders>
            <w:hideMark/>
          </w:tcPr>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3.Работа над методической темой гимназии</w:t>
            </w:r>
          </w:p>
        </w:tc>
        <w:tc>
          <w:tcPr>
            <w:tcW w:w="3260" w:type="dxa"/>
            <w:tcBorders>
              <w:top w:val="single" w:sz="4" w:space="0" w:color="auto"/>
              <w:left w:val="single" w:sz="4" w:space="0" w:color="auto"/>
              <w:bottom w:val="single" w:sz="4" w:space="0" w:color="auto"/>
              <w:right w:val="single" w:sz="4" w:space="0" w:color="auto"/>
            </w:tcBorders>
          </w:tcPr>
          <w:p w:rsidR="003602B4" w:rsidRPr="00EB7625" w:rsidRDefault="003602B4" w:rsidP="00ED11FE">
            <w:pPr>
              <w:pStyle w:val="af9"/>
              <w:jc w:val="both"/>
              <w:rPr>
                <w:rFonts w:ascii="Times New Roman" w:hAnsi="Times New Roman" w:cs="Times New Roman"/>
                <w:iCs/>
                <w:sz w:val="24"/>
                <w:szCs w:val="24"/>
              </w:rPr>
            </w:pPr>
            <w:r w:rsidRPr="00EB7625">
              <w:rPr>
                <w:rFonts w:ascii="Times New Roman" w:hAnsi="Times New Roman" w:cs="Times New Roman"/>
                <w:iCs/>
                <w:sz w:val="24"/>
                <w:szCs w:val="24"/>
              </w:rPr>
              <w:t>Этапы работы</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iCs/>
                <w:sz w:val="24"/>
                <w:szCs w:val="24"/>
              </w:rPr>
              <w:t>1. Изучение психолого-педагогической литературы</w:t>
            </w:r>
            <w:r w:rsidRPr="00EB7625">
              <w:rPr>
                <w:rFonts w:ascii="Times New Roman" w:hAnsi="Times New Roman" w:cs="Times New Roman"/>
                <w:sz w:val="24"/>
                <w:szCs w:val="24"/>
              </w:rPr>
              <w:t xml:space="preserve">. </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iCs/>
                <w:sz w:val="24"/>
                <w:szCs w:val="24"/>
              </w:rPr>
              <w:t>2. Разработка программно-методического обеспечения учебно-воспитательного процесса</w:t>
            </w:r>
            <w:r w:rsidRPr="00EB7625">
              <w:rPr>
                <w:rFonts w:ascii="Times New Roman" w:hAnsi="Times New Roman" w:cs="Times New Roman"/>
                <w:sz w:val="24"/>
                <w:szCs w:val="24"/>
              </w:rPr>
              <w:t xml:space="preserve">. </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iCs/>
                <w:sz w:val="24"/>
                <w:szCs w:val="24"/>
              </w:rPr>
              <w:t>3. Обобщение собственного опыта педагогической деятельности</w:t>
            </w:r>
            <w:r w:rsidRPr="00EB7625">
              <w:rPr>
                <w:rFonts w:ascii="Times New Roman" w:hAnsi="Times New Roman" w:cs="Times New Roman"/>
                <w:sz w:val="24"/>
                <w:szCs w:val="24"/>
              </w:rPr>
              <w:t xml:space="preserve">. </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iCs/>
                <w:sz w:val="24"/>
                <w:szCs w:val="24"/>
              </w:rPr>
              <w:t>4. Участие в системе школьной методической работы</w:t>
            </w:r>
            <w:r w:rsidRPr="00EB7625">
              <w:rPr>
                <w:rFonts w:ascii="Times New Roman" w:hAnsi="Times New Roman" w:cs="Times New Roman"/>
                <w:sz w:val="24"/>
                <w:szCs w:val="24"/>
              </w:rPr>
              <w:t xml:space="preserve">. </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iCs/>
                <w:sz w:val="24"/>
                <w:szCs w:val="24"/>
              </w:rPr>
              <w:t>5. Обучение на курсах в системе повышения квалификации вне школы</w:t>
            </w:r>
            <w:r w:rsidRPr="00EB7625">
              <w:rPr>
                <w:rFonts w:ascii="Times New Roman" w:hAnsi="Times New Roman" w:cs="Times New Roman"/>
                <w:sz w:val="24"/>
                <w:szCs w:val="24"/>
              </w:rPr>
              <w:t xml:space="preserve">. </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iCs/>
                <w:sz w:val="24"/>
                <w:szCs w:val="24"/>
              </w:rPr>
              <w:lastRenderedPageBreak/>
              <w:t>6. Взаимообучение.</w:t>
            </w:r>
          </w:p>
          <w:p w:rsidR="003602B4" w:rsidRPr="00EB7625" w:rsidRDefault="003602B4" w:rsidP="00ED11FE">
            <w:pPr>
              <w:pStyle w:val="af9"/>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lastRenderedPageBreak/>
              <w:t xml:space="preserve">1.Выступление на </w:t>
            </w:r>
            <w:r>
              <w:rPr>
                <w:rFonts w:ascii="Times New Roman" w:hAnsi="Times New Roman" w:cs="Times New Roman"/>
                <w:sz w:val="24"/>
                <w:szCs w:val="24"/>
              </w:rPr>
              <w:t>педагогических советах</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 xml:space="preserve">2. Авторские курсы, конспекты уроков, подборки упражнений, дидактического материала, контрольных работ, тестовых </w:t>
            </w:r>
            <w:r w:rsidRPr="00EB7625">
              <w:rPr>
                <w:rFonts w:ascii="Times New Roman" w:hAnsi="Times New Roman" w:cs="Times New Roman"/>
                <w:sz w:val="24"/>
                <w:szCs w:val="24"/>
              </w:rPr>
              <w:lastRenderedPageBreak/>
              <w:t>заданий.</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3.Открытые уроки, мероприятия, мастер-классы.</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4.Посещение уроков коллег.</w:t>
            </w:r>
          </w:p>
        </w:tc>
        <w:tc>
          <w:tcPr>
            <w:tcW w:w="2410" w:type="dxa"/>
            <w:gridSpan w:val="2"/>
            <w:tcBorders>
              <w:top w:val="single" w:sz="4" w:space="0" w:color="auto"/>
              <w:left w:val="single" w:sz="4" w:space="0" w:color="auto"/>
              <w:bottom w:val="single" w:sz="4" w:space="0" w:color="auto"/>
              <w:right w:val="single" w:sz="4" w:space="0" w:color="auto"/>
            </w:tcBorders>
            <w:hideMark/>
          </w:tcPr>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lastRenderedPageBreak/>
              <w:t xml:space="preserve">1.В качестве отчета могут быть представлены разработанные материалы в русле тематики занятий на проблемных семинарах, методические проекты </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2.Отчетом о прохождении курсов служат курсовые работы (в школе остается копия).</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 xml:space="preserve">3. Отзывы о </w:t>
            </w:r>
            <w:r w:rsidRPr="00EB7625">
              <w:rPr>
                <w:rFonts w:ascii="Times New Roman" w:hAnsi="Times New Roman" w:cs="Times New Roman"/>
                <w:sz w:val="24"/>
                <w:szCs w:val="24"/>
              </w:rPr>
              <w:lastRenderedPageBreak/>
              <w:t>посещенных уроках с рекомендациями и анализом «изюминок» в работе коллеги.</w:t>
            </w:r>
          </w:p>
        </w:tc>
      </w:tr>
      <w:tr w:rsidR="003602B4" w:rsidRPr="00EB7625" w:rsidTr="00D55F47">
        <w:trPr>
          <w:trHeight w:val="701"/>
        </w:trPr>
        <w:tc>
          <w:tcPr>
            <w:tcW w:w="1668" w:type="dxa"/>
            <w:tcBorders>
              <w:top w:val="single" w:sz="4" w:space="0" w:color="auto"/>
              <w:left w:val="single" w:sz="4" w:space="0" w:color="auto"/>
              <w:bottom w:val="single" w:sz="4" w:space="0" w:color="auto"/>
              <w:right w:val="single" w:sz="4" w:space="0" w:color="auto"/>
            </w:tcBorders>
            <w:hideMark/>
          </w:tcPr>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lastRenderedPageBreak/>
              <w:t>4. Инновационная, научно-исследовательская и опытно-экспериментальная работа</w:t>
            </w:r>
          </w:p>
        </w:tc>
        <w:tc>
          <w:tcPr>
            <w:tcW w:w="3260" w:type="dxa"/>
            <w:tcBorders>
              <w:top w:val="single" w:sz="4" w:space="0" w:color="auto"/>
              <w:left w:val="single" w:sz="4" w:space="0" w:color="auto"/>
              <w:bottom w:val="single" w:sz="4" w:space="0" w:color="auto"/>
              <w:right w:val="single" w:sz="4" w:space="0" w:color="auto"/>
            </w:tcBorders>
          </w:tcPr>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1. Реализация  методики работы по годовым гимназическим проектам</w:t>
            </w:r>
          </w:p>
          <w:p w:rsidR="003602B4" w:rsidRPr="00EB7625" w:rsidRDefault="003602B4" w:rsidP="00ED11FE">
            <w:pPr>
              <w:pStyle w:val="af9"/>
              <w:jc w:val="both"/>
              <w:rPr>
                <w:rFonts w:ascii="Times New Roman" w:hAnsi="Times New Roman" w:cs="Times New Roman"/>
                <w:sz w:val="24"/>
                <w:szCs w:val="24"/>
              </w:rPr>
            </w:pP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2. Издание буклетов, газет, альманхов гимназии и классо в по итогам проектов</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 xml:space="preserve">3. Внедрение инновационных технологий обучения </w:t>
            </w:r>
          </w:p>
          <w:p w:rsidR="003602B4" w:rsidRPr="00EB7625" w:rsidRDefault="003602B4" w:rsidP="00ED11FE">
            <w:pPr>
              <w:pStyle w:val="af9"/>
              <w:jc w:val="both"/>
              <w:rPr>
                <w:rFonts w:ascii="Times New Roman" w:hAnsi="Times New Roman" w:cs="Times New Roman"/>
                <w:sz w:val="24"/>
                <w:szCs w:val="24"/>
              </w:rPr>
            </w:pP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4. Разработка и внедрение системы мониторинга оперативного управления качеством образования.</w:t>
            </w:r>
          </w:p>
          <w:p w:rsidR="003602B4" w:rsidRPr="00EB7625" w:rsidRDefault="003602B4" w:rsidP="00ED11FE">
            <w:pPr>
              <w:pStyle w:val="af9"/>
              <w:jc w:val="both"/>
              <w:rPr>
                <w:rFonts w:ascii="Times New Roman" w:hAnsi="Times New Roman" w:cs="Times New Roman"/>
                <w:sz w:val="24"/>
                <w:szCs w:val="24"/>
              </w:rPr>
            </w:pPr>
          </w:p>
          <w:p w:rsidR="003602B4" w:rsidRPr="00EB7625" w:rsidRDefault="003602B4" w:rsidP="00ED11FE">
            <w:pPr>
              <w:pStyle w:val="af9"/>
              <w:jc w:val="both"/>
              <w:rPr>
                <w:rFonts w:ascii="Times New Roman" w:hAnsi="Times New Roman" w:cs="Times New Roman"/>
                <w:sz w:val="24"/>
                <w:szCs w:val="24"/>
              </w:rPr>
            </w:pPr>
          </w:p>
          <w:p w:rsidR="003602B4" w:rsidRPr="00EB7625" w:rsidRDefault="003602B4" w:rsidP="00ED11FE">
            <w:pPr>
              <w:pStyle w:val="af9"/>
              <w:jc w:val="both"/>
              <w:rPr>
                <w:rFonts w:ascii="Times New Roman" w:hAnsi="Times New Roman" w:cs="Times New Roman"/>
                <w:sz w:val="24"/>
                <w:szCs w:val="24"/>
              </w:rPr>
            </w:pPr>
          </w:p>
          <w:p w:rsidR="003602B4" w:rsidRPr="00EB7625" w:rsidRDefault="003602B4" w:rsidP="00ED11FE">
            <w:pPr>
              <w:pStyle w:val="af9"/>
              <w:jc w:val="both"/>
              <w:rPr>
                <w:rFonts w:ascii="Times New Roman" w:hAnsi="Times New Roman" w:cs="Times New Roman"/>
                <w:sz w:val="24"/>
                <w:szCs w:val="24"/>
              </w:rPr>
            </w:pPr>
          </w:p>
          <w:p w:rsidR="003602B4" w:rsidRPr="00EB7625" w:rsidRDefault="003602B4" w:rsidP="00ED11FE">
            <w:pPr>
              <w:pStyle w:val="af9"/>
              <w:jc w:val="both"/>
              <w:rPr>
                <w:rFonts w:ascii="Times New Roman" w:hAnsi="Times New Roman" w:cs="Times New Roman"/>
                <w:sz w:val="24"/>
                <w:szCs w:val="24"/>
              </w:rPr>
            </w:pPr>
          </w:p>
          <w:p w:rsidR="003602B4" w:rsidRPr="00EB7625" w:rsidRDefault="003602B4" w:rsidP="00ED11FE">
            <w:pPr>
              <w:pStyle w:val="af9"/>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электронная версия</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 xml:space="preserve">работа с предоставленными материалами </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повышение квалификации, открытые уроки</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Введен</w:t>
            </w:r>
            <w:r>
              <w:rPr>
                <w:rFonts w:ascii="Times New Roman" w:hAnsi="Times New Roman" w:cs="Times New Roman"/>
                <w:sz w:val="24"/>
                <w:szCs w:val="24"/>
              </w:rPr>
              <w:t>ие в практику дней диагностики,</w:t>
            </w:r>
            <w:r w:rsidRPr="00EB7625">
              <w:rPr>
                <w:rFonts w:ascii="Times New Roman" w:hAnsi="Times New Roman" w:cs="Times New Roman"/>
                <w:sz w:val="24"/>
                <w:szCs w:val="24"/>
              </w:rPr>
              <w:t>регулирования и коррекции качества образовательного процесса</w:t>
            </w:r>
          </w:p>
        </w:tc>
        <w:tc>
          <w:tcPr>
            <w:tcW w:w="2410" w:type="dxa"/>
            <w:gridSpan w:val="2"/>
            <w:tcBorders>
              <w:top w:val="single" w:sz="4" w:space="0" w:color="auto"/>
              <w:left w:val="single" w:sz="4" w:space="0" w:color="auto"/>
              <w:bottom w:val="single" w:sz="4" w:space="0" w:color="auto"/>
              <w:right w:val="single" w:sz="4" w:space="0" w:color="auto"/>
            </w:tcBorders>
          </w:tcPr>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рост позитивных настроений в коллективе, направленный на желание участвовать в общем деле модернизации образования;</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повышение методической, информационно-технологической компетентности педагогов, их педагогической культуры;</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рост количества педагогических работников, участвующих в профессиональных конкурсах;</w:t>
            </w:r>
          </w:p>
          <w:p w:rsidR="003602B4" w:rsidRPr="00EB7625" w:rsidRDefault="003602B4" w:rsidP="00ED11FE">
            <w:pPr>
              <w:pStyle w:val="af9"/>
              <w:jc w:val="both"/>
              <w:rPr>
                <w:rFonts w:ascii="Times New Roman" w:hAnsi="Times New Roman" w:cs="Times New Roman"/>
                <w:sz w:val="24"/>
                <w:szCs w:val="24"/>
              </w:rPr>
            </w:pPr>
          </w:p>
        </w:tc>
      </w:tr>
      <w:tr w:rsidR="003602B4" w:rsidRPr="00EB7625" w:rsidTr="00D55F47">
        <w:trPr>
          <w:gridAfter w:val="1"/>
          <w:wAfter w:w="781" w:type="dxa"/>
        </w:trPr>
        <w:tc>
          <w:tcPr>
            <w:tcW w:w="1668" w:type="dxa"/>
            <w:tcBorders>
              <w:top w:val="single" w:sz="4" w:space="0" w:color="auto"/>
              <w:left w:val="single" w:sz="4" w:space="0" w:color="auto"/>
              <w:bottom w:val="single" w:sz="4" w:space="0" w:color="auto"/>
              <w:right w:val="single" w:sz="4" w:space="0" w:color="auto"/>
            </w:tcBorders>
            <w:hideMark/>
          </w:tcPr>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5. Организация деятельности методических структур гимназии</w:t>
            </w:r>
          </w:p>
        </w:tc>
        <w:tc>
          <w:tcPr>
            <w:tcW w:w="3260" w:type="dxa"/>
            <w:tcBorders>
              <w:top w:val="single" w:sz="4" w:space="0" w:color="auto"/>
              <w:left w:val="single" w:sz="4" w:space="0" w:color="auto"/>
              <w:bottom w:val="single" w:sz="4" w:space="0" w:color="auto"/>
              <w:right w:val="single" w:sz="4" w:space="0" w:color="auto"/>
            </w:tcBorders>
          </w:tcPr>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1. Огранизационно-методическая инвентаризация ресурсов учебно-методического обеспечения образовательного процесса и создание со</w:t>
            </w:r>
            <w:r w:rsidRPr="00EB7625">
              <w:rPr>
                <w:rFonts w:ascii="Times New Roman" w:hAnsi="Times New Roman" w:cs="Times New Roman"/>
                <w:sz w:val="24"/>
                <w:szCs w:val="24"/>
              </w:rPr>
              <w:softHyphen/>
              <w:t>ответствующего банка данных;</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2.Совершенствование учебно-методического обеспечения образовательного процесса</w:t>
            </w:r>
            <w:r w:rsidRPr="00EB7625">
              <w:rPr>
                <w:rFonts w:ascii="Times New Roman" w:hAnsi="Times New Roman" w:cs="Times New Roman"/>
                <w:sz w:val="24"/>
                <w:szCs w:val="24"/>
              </w:rPr>
              <w:tab/>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3.Организация и проведе</w:t>
            </w:r>
            <w:r w:rsidRPr="00EB7625">
              <w:rPr>
                <w:rFonts w:ascii="Times New Roman" w:hAnsi="Times New Roman" w:cs="Times New Roman"/>
                <w:sz w:val="24"/>
                <w:szCs w:val="24"/>
              </w:rPr>
              <w:softHyphen/>
              <w:t>ние педагогических советов.</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4. Участие в работе совета профилактики.</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5. Участие в проведении родительских собраний</w:t>
            </w:r>
          </w:p>
          <w:p w:rsidR="003602B4" w:rsidRPr="00EB7625" w:rsidRDefault="003602B4" w:rsidP="00ED11FE">
            <w:pPr>
              <w:pStyle w:val="af9"/>
              <w:jc w:val="both"/>
              <w:rPr>
                <w:rFonts w:ascii="Times New Roman" w:hAnsi="Times New Roman" w:cs="Times New Roman"/>
                <w:sz w:val="24"/>
                <w:szCs w:val="24"/>
              </w:rPr>
            </w:pPr>
          </w:p>
          <w:p w:rsidR="003602B4" w:rsidRPr="00EB7625" w:rsidRDefault="003602B4" w:rsidP="00ED11FE">
            <w:pPr>
              <w:pStyle w:val="af9"/>
              <w:jc w:val="both"/>
              <w:rPr>
                <w:rFonts w:ascii="Times New Roman" w:hAnsi="Times New Roman" w:cs="Times New Roman"/>
                <w:sz w:val="24"/>
                <w:szCs w:val="24"/>
              </w:rPr>
            </w:pPr>
          </w:p>
          <w:p w:rsidR="003602B4" w:rsidRPr="00EB7625" w:rsidRDefault="003602B4" w:rsidP="00ED11FE">
            <w:pPr>
              <w:pStyle w:val="af9"/>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lastRenderedPageBreak/>
              <w:t xml:space="preserve"> посещение анализ уроков, анкетирование  учащихся и учителей.</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собеседование,</w:t>
            </w:r>
          </w:p>
          <w:p w:rsidR="003602B4" w:rsidRPr="00EB7625" w:rsidRDefault="003602B4" w:rsidP="00ED11FE">
            <w:pPr>
              <w:pStyle w:val="af9"/>
              <w:jc w:val="both"/>
              <w:rPr>
                <w:rFonts w:ascii="Times New Roman" w:hAnsi="Times New Roman" w:cs="Times New Roman"/>
                <w:sz w:val="24"/>
                <w:szCs w:val="24"/>
              </w:rPr>
            </w:pPr>
          </w:p>
          <w:p w:rsidR="003602B4" w:rsidRPr="00EB7625" w:rsidRDefault="003602B4" w:rsidP="00ED11FE">
            <w:pPr>
              <w:pStyle w:val="af9"/>
              <w:jc w:val="both"/>
              <w:rPr>
                <w:rFonts w:ascii="Times New Roman" w:hAnsi="Times New Roman" w:cs="Times New Roman"/>
                <w:sz w:val="24"/>
                <w:szCs w:val="24"/>
              </w:rPr>
            </w:pPr>
          </w:p>
          <w:p w:rsidR="003602B4" w:rsidRPr="00EB7625" w:rsidRDefault="003602B4" w:rsidP="00ED11FE">
            <w:pPr>
              <w:pStyle w:val="af9"/>
              <w:jc w:val="both"/>
              <w:rPr>
                <w:rFonts w:ascii="Times New Roman" w:hAnsi="Times New Roman" w:cs="Times New Roman"/>
                <w:sz w:val="24"/>
                <w:szCs w:val="24"/>
              </w:rPr>
            </w:pPr>
          </w:p>
          <w:p w:rsidR="003602B4" w:rsidRPr="00EB7625" w:rsidRDefault="003602B4" w:rsidP="00ED11FE">
            <w:pPr>
              <w:pStyle w:val="af9"/>
              <w:jc w:val="both"/>
              <w:rPr>
                <w:rFonts w:ascii="Times New Roman" w:hAnsi="Times New Roman" w:cs="Times New Roman"/>
                <w:sz w:val="24"/>
                <w:szCs w:val="24"/>
              </w:rPr>
            </w:pPr>
          </w:p>
          <w:p w:rsidR="003602B4" w:rsidRPr="00EB7625" w:rsidRDefault="003602B4" w:rsidP="00ED11FE">
            <w:pPr>
              <w:pStyle w:val="af9"/>
              <w:jc w:val="both"/>
              <w:rPr>
                <w:rFonts w:ascii="Times New Roman" w:hAnsi="Times New Roman" w:cs="Times New Roman"/>
                <w:sz w:val="24"/>
                <w:szCs w:val="24"/>
              </w:rPr>
            </w:pPr>
          </w:p>
          <w:p w:rsidR="003602B4" w:rsidRPr="00EB7625" w:rsidRDefault="003602B4" w:rsidP="00ED11FE">
            <w:pPr>
              <w:pStyle w:val="af9"/>
              <w:jc w:val="both"/>
              <w:rPr>
                <w:rFonts w:ascii="Times New Roman" w:hAnsi="Times New Roman" w:cs="Times New Roman"/>
                <w:sz w:val="24"/>
                <w:szCs w:val="24"/>
              </w:rPr>
            </w:pPr>
          </w:p>
          <w:p w:rsidR="003602B4" w:rsidRPr="00EB7625" w:rsidRDefault="003602B4" w:rsidP="00ED11FE">
            <w:pPr>
              <w:pStyle w:val="af9"/>
              <w:jc w:val="both"/>
              <w:rPr>
                <w:rFonts w:ascii="Times New Roman" w:hAnsi="Times New Roman" w:cs="Times New Roman"/>
                <w:sz w:val="24"/>
                <w:szCs w:val="24"/>
              </w:rPr>
            </w:pPr>
          </w:p>
          <w:p w:rsidR="003602B4" w:rsidRPr="00EB7625" w:rsidRDefault="003602B4" w:rsidP="00ED11FE">
            <w:pPr>
              <w:pStyle w:val="af9"/>
              <w:jc w:val="both"/>
              <w:rPr>
                <w:rFonts w:ascii="Times New Roman" w:hAnsi="Times New Roman" w:cs="Times New Roman"/>
                <w:sz w:val="24"/>
                <w:szCs w:val="24"/>
              </w:rPr>
            </w:pPr>
          </w:p>
          <w:p w:rsidR="003602B4" w:rsidRPr="00EB7625" w:rsidRDefault="003602B4" w:rsidP="00ED11FE">
            <w:pPr>
              <w:pStyle w:val="af9"/>
              <w:jc w:val="both"/>
              <w:rPr>
                <w:rFonts w:ascii="Times New Roman" w:hAnsi="Times New Roman" w:cs="Times New Roman"/>
                <w:sz w:val="24"/>
                <w:szCs w:val="24"/>
              </w:rPr>
            </w:pPr>
          </w:p>
        </w:tc>
        <w:tc>
          <w:tcPr>
            <w:tcW w:w="1629" w:type="dxa"/>
            <w:tcBorders>
              <w:top w:val="single" w:sz="4" w:space="0" w:color="auto"/>
              <w:left w:val="single" w:sz="4" w:space="0" w:color="auto"/>
              <w:bottom w:val="single" w:sz="4" w:space="0" w:color="auto"/>
              <w:right w:val="single" w:sz="4" w:space="0" w:color="auto"/>
            </w:tcBorders>
            <w:hideMark/>
          </w:tcPr>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повышение качества образования, мотивации обучения, понижение агрессивных и депрессивных настроений среди учащихся;</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улучшение имиджа гимназии в микрорайоне и среди родителей</w:t>
            </w:r>
          </w:p>
        </w:tc>
      </w:tr>
      <w:tr w:rsidR="003602B4" w:rsidRPr="00EB7625" w:rsidTr="00D55F47">
        <w:trPr>
          <w:gridAfter w:val="1"/>
          <w:wAfter w:w="781" w:type="dxa"/>
        </w:trPr>
        <w:tc>
          <w:tcPr>
            <w:tcW w:w="1668" w:type="dxa"/>
            <w:tcBorders>
              <w:top w:val="single" w:sz="4" w:space="0" w:color="auto"/>
              <w:left w:val="single" w:sz="4" w:space="0" w:color="auto"/>
              <w:bottom w:val="single" w:sz="4" w:space="0" w:color="auto"/>
              <w:right w:val="single" w:sz="4" w:space="0" w:color="auto"/>
            </w:tcBorders>
            <w:hideMark/>
          </w:tcPr>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lastRenderedPageBreak/>
              <w:t>6.Организация работы с новыми и молодыми педагогами</w:t>
            </w:r>
          </w:p>
        </w:tc>
        <w:tc>
          <w:tcPr>
            <w:tcW w:w="3260" w:type="dxa"/>
            <w:tcBorders>
              <w:top w:val="single" w:sz="4" w:space="0" w:color="auto"/>
              <w:left w:val="single" w:sz="4" w:space="0" w:color="auto"/>
              <w:bottom w:val="single" w:sz="4" w:space="0" w:color="auto"/>
              <w:right w:val="single" w:sz="4" w:space="0" w:color="auto"/>
            </w:tcBorders>
            <w:hideMark/>
          </w:tcPr>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Изучение системы работы, консультирование, помощь.</w:t>
            </w:r>
          </w:p>
        </w:tc>
        <w:tc>
          <w:tcPr>
            <w:tcW w:w="1559" w:type="dxa"/>
            <w:tcBorders>
              <w:top w:val="single" w:sz="4" w:space="0" w:color="auto"/>
              <w:left w:val="single" w:sz="4" w:space="0" w:color="auto"/>
              <w:bottom w:val="single" w:sz="4" w:space="0" w:color="auto"/>
              <w:right w:val="single" w:sz="4" w:space="0" w:color="auto"/>
            </w:tcBorders>
            <w:hideMark/>
          </w:tcPr>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посещение уроков</w:t>
            </w:r>
          </w:p>
        </w:tc>
        <w:tc>
          <w:tcPr>
            <w:tcW w:w="1629" w:type="dxa"/>
            <w:tcBorders>
              <w:top w:val="single" w:sz="4" w:space="0" w:color="auto"/>
              <w:left w:val="single" w:sz="4" w:space="0" w:color="auto"/>
              <w:bottom w:val="single" w:sz="4" w:space="0" w:color="auto"/>
              <w:right w:val="single" w:sz="4" w:space="0" w:color="auto"/>
            </w:tcBorders>
            <w:hideMark/>
          </w:tcPr>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Совершенствование педагогического мастерства</w:t>
            </w:r>
          </w:p>
        </w:tc>
      </w:tr>
      <w:tr w:rsidR="003602B4" w:rsidRPr="00EB7625" w:rsidTr="00D55F47">
        <w:trPr>
          <w:gridAfter w:val="1"/>
          <w:wAfter w:w="781" w:type="dxa"/>
          <w:trHeight w:val="3540"/>
        </w:trPr>
        <w:tc>
          <w:tcPr>
            <w:tcW w:w="1668" w:type="dxa"/>
            <w:tcBorders>
              <w:top w:val="single" w:sz="4" w:space="0" w:color="auto"/>
              <w:left w:val="single" w:sz="4" w:space="0" w:color="auto"/>
              <w:bottom w:val="single" w:sz="4" w:space="0" w:color="auto"/>
              <w:right w:val="single" w:sz="4" w:space="0" w:color="auto"/>
            </w:tcBorders>
            <w:hideMark/>
          </w:tcPr>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5. Организация внеклассной работы по предметам</w:t>
            </w:r>
          </w:p>
        </w:tc>
        <w:tc>
          <w:tcPr>
            <w:tcW w:w="3260" w:type="dxa"/>
            <w:tcBorders>
              <w:top w:val="single" w:sz="4" w:space="0" w:color="auto"/>
              <w:left w:val="single" w:sz="4" w:space="0" w:color="auto"/>
              <w:bottom w:val="single" w:sz="4" w:space="0" w:color="auto"/>
              <w:right w:val="single" w:sz="4" w:space="0" w:color="auto"/>
            </w:tcBorders>
            <w:hideMark/>
          </w:tcPr>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Предметные недели</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Интеллектуальный марафон</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Фестиваль искусств</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Олимпиады</w:t>
            </w:r>
          </w:p>
          <w:p w:rsidR="003602B4" w:rsidRPr="00EB7625" w:rsidRDefault="003602B4" w:rsidP="00ED11FE">
            <w:pPr>
              <w:pStyle w:val="af9"/>
              <w:jc w:val="both"/>
              <w:rPr>
                <w:rFonts w:ascii="Times New Roman" w:hAnsi="Times New Roman" w:cs="Times New Roman"/>
                <w:sz w:val="24"/>
                <w:szCs w:val="24"/>
              </w:rPr>
            </w:pPr>
            <w:r w:rsidRPr="00EB7625">
              <w:rPr>
                <w:rFonts w:ascii="Times New Roman" w:hAnsi="Times New Roman" w:cs="Times New Roman"/>
                <w:sz w:val="24"/>
                <w:szCs w:val="24"/>
              </w:rPr>
              <w:t>Конкурсы, смотры, литературные гостиные.</w:t>
            </w:r>
          </w:p>
        </w:tc>
        <w:tc>
          <w:tcPr>
            <w:tcW w:w="1559" w:type="dxa"/>
            <w:tcBorders>
              <w:top w:val="single" w:sz="4" w:space="0" w:color="auto"/>
              <w:left w:val="single" w:sz="4" w:space="0" w:color="auto"/>
              <w:bottom w:val="single" w:sz="4" w:space="0" w:color="auto"/>
              <w:right w:val="single" w:sz="4" w:space="0" w:color="auto"/>
            </w:tcBorders>
          </w:tcPr>
          <w:p w:rsidR="003602B4" w:rsidRPr="00EB7625" w:rsidRDefault="003602B4" w:rsidP="00ED11FE">
            <w:pPr>
              <w:pStyle w:val="af9"/>
              <w:jc w:val="both"/>
              <w:rPr>
                <w:rFonts w:ascii="Times New Roman" w:hAnsi="Times New Roman" w:cs="Times New Roman"/>
                <w:sz w:val="24"/>
                <w:szCs w:val="24"/>
              </w:rPr>
            </w:pPr>
          </w:p>
        </w:tc>
        <w:tc>
          <w:tcPr>
            <w:tcW w:w="1629" w:type="dxa"/>
            <w:tcBorders>
              <w:top w:val="single" w:sz="4" w:space="0" w:color="auto"/>
              <w:left w:val="single" w:sz="4" w:space="0" w:color="auto"/>
              <w:bottom w:val="single" w:sz="4" w:space="0" w:color="auto"/>
              <w:right w:val="single" w:sz="4" w:space="0" w:color="auto"/>
            </w:tcBorders>
          </w:tcPr>
          <w:p w:rsidR="003602B4" w:rsidRPr="00EB7625" w:rsidRDefault="003602B4" w:rsidP="00ED11FE">
            <w:pPr>
              <w:pStyle w:val="af9"/>
              <w:jc w:val="both"/>
              <w:rPr>
                <w:rFonts w:ascii="Times New Roman" w:hAnsi="Times New Roman" w:cs="Times New Roman"/>
                <w:sz w:val="24"/>
                <w:szCs w:val="24"/>
              </w:rPr>
            </w:pPr>
          </w:p>
        </w:tc>
      </w:tr>
    </w:tbl>
    <w:p w:rsidR="003602B4" w:rsidRPr="00F419C8" w:rsidRDefault="003602B4" w:rsidP="00ED11FE">
      <w:pPr>
        <w:jc w:val="both"/>
        <w:rPr>
          <w:rFonts w:ascii="Times New Roman" w:hAnsi="Times New Roman" w:cs="Times New Roman"/>
          <w:sz w:val="24"/>
          <w:szCs w:val="24"/>
        </w:rPr>
      </w:pPr>
    </w:p>
    <w:p w:rsidR="003602B4" w:rsidRDefault="003602B4" w:rsidP="00ED11FE">
      <w:pPr>
        <w:jc w:val="both"/>
        <w:rPr>
          <w:rFonts w:ascii="Times New Roman" w:hAnsi="Times New Roman" w:cs="Times New Roman"/>
          <w:sz w:val="24"/>
          <w:szCs w:val="24"/>
        </w:rPr>
      </w:pPr>
    </w:p>
    <w:p w:rsidR="003602B4" w:rsidRDefault="003602B4" w:rsidP="00ED11FE">
      <w:pPr>
        <w:jc w:val="both"/>
        <w:rPr>
          <w:rFonts w:ascii="Times New Roman" w:hAnsi="Times New Roman" w:cs="Times New Roman"/>
          <w:sz w:val="24"/>
          <w:szCs w:val="24"/>
        </w:rPr>
      </w:pPr>
    </w:p>
    <w:p w:rsidR="003602B4" w:rsidRDefault="003602B4" w:rsidP="00ED11FE">
      <w:pPr>
        <w:jc w:val="both"/>
        <w:rPr>
          <w:rFonts w:ascii="Times New Roman" w:hAnsi="Times New Roman" w:cs="Times New Roman"/>
          <w:sz w:val="24"/>
          <w:szCs w:val="24"/>
        </w:rPr>
      </w:pPr>
    </w:p>
    <w:p w:rsidR="003602B4" w:rsidRDefault="003602B4" w:rsidP="00ED11FE">
      <w:pPr>
        <w:jc w:val="both"/>
        <w:rPr>
          <w:rFonts w:ascii="Times New Roman" w:hAnsi="Times New Roman" w:cs="Times New Roman"/>
          <w:sz w:val="24"/>
          <w:szCs w:val="24"/>
        </w:rPr>
      </w:pPr>
    </w:p>
    <w:p w:rsidR="003602B4" w:rsidRDefault="003602B4" w:rsidP="00ED11FE">
      <w:pPr>
        <w:jc w:val="both"/>
        <w:rPr>
          <w:rFonts w:ascii="Times New Roman" w:hAnsi="Times New Roman" w:cs="Times New Roman"/>
          <w:sz w:val="24"/>
          <w:szCs w:val="24"/>
        </w:rPr>
      </w:pPr>
    </w:p>
    <w:p w:rsidR="003602B4" w:rsidRDefault="003602B4" w:rsidP="00ED11FE">
      <w:pPr>
        <w:jc w:val="both"/>
        <w:rPr>
          <w:rFonts w:ascii="Times New Roman" w:hAnsi="Times New Roman" w:cs="Times New Roman"/>
          <w:sz w:val="24"/>
          <w:szCs w:val="24"/>
        </w:rPr>
      </w:pPr>
    </w:p>
    <w:p w:rsidR="003602B4" w:rsidRDefault="003602B4" w:rsidP="00ED11FE">
      <w:pPr>
        <w:jc w:val="both"/>
        <w:rPr>
          <w:rFonts w:ascii="Times New Roman" w:hAnsi="Times New Roman" w:cs="Times New Roman"/>
          <w:sz w:val="24"/>
          <w:szCs w:val="24"/>
        </w:rPr>
      </w:pPr>
    </w:p>
    <w:p w:rsidR="0068233E" w:rsidRPr="0068233E" w:rsidRDefault="0068233E" w:rsidP="00ED11FE">
      <w:pPr>
        <w:jc w:val="both"/>
        <w:rPr>
          <w:rFonts w:ascii="Times New Roman" w:hAnsi="Times New Roman" w:cs="Times New Roman"/>
          <w:b/>
          <w:sz w:val="24"/>
          <w:szCs w:val="24"/>
        </w:rPr>
      </w:pPr>
      <w:r w:rsidRPr="0068233E">
        <w:rPr>
          <w:rFonts w:ascii="Times New Roman" w:hAnsi="Times New Roman" w:cs="Times New Roman"/>
          <w:sz w:val="24"/>
          <w:szCs w:val="24"/>
        </w:rPr>
        <w:t>Подведение итогов и обсуждение результатов мероприятий</w:t>
      </w:r>
      <w:r w:rsidRPr="0068233E">
        <w:rPr>
          <w:rStyle w:val="172"/>
          <w:rFonts w:ascii="Times New Roman" w:hAnsi="Times New Roman" w:cs="Times New Roman"/>
          <w:sz w:val="24"/>
          <w:szCs w:val="24"/>
        </w:rPr>
        <w:t xml:space="preserve">осуществляются в разных формах: </w:t>
      </w:r>
      <w:r w:rsidRPr="0068233E">
        <w:rPr>
          <w:rFonts w:ascii="Times New Roman" w:hAnsi="Times New Roman" w:cs="Times New Roman"/>
          <w:b/>
          <w:sz w:val="24"/>
          <w:szCs w:val="24"/>
        </w:rPr>
        <w:t xml:space="preserve"> совета, презентации, приказы, инструкции, рекомендации, резолюции и т. д.</w:t>
      </w:r>
    </w:p>
    <w:p w:rsidR="0068233E" w:rsidRPr="0068233E" w:rsidRDefault="0068233E" w:rsidP="00ED11FE">
      <w:pPr>
        <w:jc w:val="both"/>
        <w:rPr>
          <w:rFonts w:ascii="Times New Roman" w:hAnsi="Times New Roman" w:cs="Times New Roman"/>
          <w:sz w:val="24"/>
          <w:szCs w:val="24"/>
        </w:rPr>
      </w:pPr>
      <w:bookmarkStart w:id="246" w:name="bookmark416"/>
      <w:r w:rsidRPr="0068233E">
        <w:rPr>
          <w:rStyle w:val="228"/>
          <w:rFonts w:ascii="Times New Roman" w:hAnsi="Times New Roman" w:cs="Times New Roman"/>
          <w:sz w:val="24"/>
          <w:szCs w:val="24"/>
        </w:rPr>
        <w:t>Психолого-педагогические условияреализации основной образовательнойпрограммы основного общего образования</w:t>
      </w:r>
      <w:bookmarkEnd w:id="246"/>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Требованиями Стандарта к психолого-педагогическим условиям реализации основной образовательной программы основного общего образования являются (п. 25 Стандарта):</w:t>
      </w:r>
    </w:p>
    <w:p w:rsid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 обеспечение преемственности содержания и форм организации образовательного процесса по отношению к начальной ступени общего образования с учётом специфики возрастного психофизического развития обучающихся, в том числе особенностей перехода из младшего школьного возраста в подростковый;</w:t>
      </w:r>
    </w:p>
    <w:p w:rsidR="005136ED" w:rsidRPr="0068233E" w:rsidRDefault="005136ED" w:rsidP="00ED11FE">
      <w:pPr>
        <w:jc w:val="both"/>
        <w:rPr>
          <w:rFonts w:ascii="Times New Roman" w:hAnsi="Times New Roman" w:cs="Times New Roman"/>
          <w:sz w:val="24"/>
          <w:szCs w:val="24"/>
        </w:rPr>
      </w:pPr>
      <w:r w:rsidRPr="0068233E">
        <w:rPr>
          <w:rFonts w:ascii="Times New Roman" w:hAnsi="Times New Roman" w:cs="Times New Roman"/>
          <w:sz w:val="24"/>
          <w:szCs w:val="24"/>
        </w:rPr>
        <w:t>• формирование и развитие психолого-педагогической компетентности участников образовательного процесса;</w:t>
      </w:r>
    </w:p>
    <w:p w:rsidR="005136ED" w:rsidRPr="0068233E" w:rsidRDefault="005136ED" w:rsidP="00ED11FE">
      <w:pPr>
        <w:jc w:val="both"/>
        <w:rPr>
          <w:rFonts w:ascii="Times New Roman" w:hAnsi="Times New Roman" w:cs="Times New Roman"/>
          <w:sz w:val="24"/>
          <w:szCs w:val="24"/>
        </w:rPr>
      </w:pPr>
      <w:r w:rsidRPr="0068233E">
        <w:rPr>
          <w:rFonts w:ascii="Times New Roman" w:hAnsi="Times New Roman" w:cs="Times New Roman"/>
          <w:sz w:val="24"/>
          <w:szCs w:val="24"/>
        </w:rPr>
        <w:t>• обеспечение вариативности направлений и форм, а также диверсифи-кации уровней психолого-педагогического сопровождения участников образовательного процесса</w:t>
      </w:r>
    </w:p>
    <w:tbl>
      <w:tblPr>
        <w:tblpPr w:leftFromText="180" w:rightFromText="180" w:vertAnchor="text" w:horzAnchor="margin" w:tblpY="396"/>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154"/>
        <w:gridCol w:w="3118"/>
        <w:gridCol w:w="142"/>
        <w:gridCol w:w="3260"/>
        <w:gridCol w:w="5546"/>
      </w:tblGrid>
      <w:tr w:rsidR="00A056A2" w:rsidRPr="00397AF5" w:rsidTr="00A056A2">
        <w:trPr>
          <w:gridAfter w:val="1"/>
          <w:wAfter w:w="5546" w:type="dxa"/>
        </w:trPr>
        <w:tc>
          <w:tcPr>
            <w:tcW w:w="648" w:type="dxa"/>
          </w:tcPr>
          <w:p w:rsidR="00A056A2" w:rsidRPr="00397AF5" w:rsidRDefault="00A056A2" w:rsidP="00ED11FE">
            <w:pPr>
              <w:jc w:val="both"/>
              <w:rPr>
                <w:b/>
              </w:rPr>
            </w:pPr>
            <w:r w:rsidRPr="00397AF5">
              <w:rPr>
                <w:b/>
              </w:rPr>
              <w:t>№</w:t>
            </w:r>
          </w:p>
          <w:p w:rsidR="00A056A2" w:rsidRPr="00397AF5" w:rsidRDefault="00A056A2" w:rsidP="00ED11FE">
            <w:pPr>
              <w:jc w:val="both"/>
              <w:rPr>
                <w:b/>
              </w:rPr>
            </w:pPr>
            <w:r w:rsidRPr="00397AF5">
              <w:rPr>
                <w:b/>
              </w:rPr>
              <w:t>п/п</w:t>
            </w:r>
          </w:p>
        </w:tc>
        <w:tc>
          <w:tcPr>
            <w:tcW w:w="2154" w:type="dxa"/>
          </w:tcPr>
          <w:p w:rsidR="00A056A2" w:rsidRPr="00397AF5" w:rsidRDefault="00A056A2" w:rsidP="00ED11FE">
            <w:pPr>
              <w:jc w:val="both"/>
            </w:pPr>
            <w:r w:rsidRPr="00397AF5">
              <w:rPr>
                <w:rStyle w:val="1927"/>
                <w:bCs/>
                <w:sz w:val="24"/>
                <w:szCs w:val="24"/>
              </w:rPr>
              <w:t>Базовые компетентности педагога</w:t>
            </w:r>
          </w:p>
        </w:tc>
        <w:tc>
          <w:tcPr>
            <w:tcW w:w="3118" w:type="dxa"/>
          </w:tcPr>
          <w:p w:rsidR="00A056A2" w:rsidRPr="00397AF5" w:rsidRDefault="00A056A2" w:rsidP="00ED11FE">
            <w:pPr>
              <w:jc w:val="both"/>
            </w:pPr>
            <w:r w:rsidRPr="00397AF5">
              <w:rPr>
                <w:rStyle w:val="1927"/>
                <w:bCs/>
                <w:sz w:val="24"/>
                <w:szCs w:val="24"/>
              </w:rPr>
              <w:t>Характеристики компетентностей</w:t>
            </w:r>
          </w:p>
        </w:tc>
        <w:tc>
          <w:tcPr>
            <w:tcW w:w="3402" w:type="dxa"/>
            <w:gridSpan w:val="2"/>
          </w:tcPr>
          <w:p w:rsidR="00A056A2" w:rsidRPr="00397AF5" w:rsidRDefault="00A056A2" w:rsidP="00ED11FE">
            <w:pPr>
              <w:jc w:val="both"/>
            </w:pPr>
            <w:r w:rsidRPr="00397AF5">
              <w:rPr>
                <w:rStyle w:val="1927"/>
                <w:bCs/>
                <w:sz w:val="24"/>
                <w:szCs w:val="24"/>
              </w:rPr>
              <w:t>Показатели оценки компетентности</w:t>
            </w:r>
          </w:p>
        </w:tc>
      </w:tr>
      <w:tr w:rsidR="00A056A2" w:rsidRPr="00397AF5" w:rsidTr="00A056A2">
        <w:trPr>
          <w:gridAfter w:val="1"/>
          <w:wAfter w:w="5546" w:type="dxa"/>
        </w:trPr>
        <w:tc>
          <w:tcPr>
            <w:tcW w:w="648" w:type="dxa"/>
          </w:tcPr>
          <w:p w:rsidR="00A056A2" w:rsidRPr="00397AF5" w:rsidRDefault="00A056A2" w:rsidP="00ED11FE">
            <w:pPr>
              <w:jc w:val="both"/>
            </w:pPr>
            <w:r w:rsidRPr="00397AF5">
              <w:t>1.1</w:t>
            </w:r>
          </w:p>
        </w:tc>
        <w:tc>
          <w:tcPr>
            <w:tcW w:w="2154" w:type="dxa"/>
          </w:tcPr>
          <w:p w:rsidR="00A056A2" w:rsidRPr="00397AF5" w:rsidRDefault="00A056A2" w:rsidP="00ED11FE">
            <w:pPr>
              <w:jc w:val="both"/>
            </w:pPr>
            <w:r w:rsidRPr="00397AF5">
              <w:rPr>
                <w:rStyle w:val="1237"/>
                <w:sz w:val="24"/>
                <w:szCs w:val="24"/>
              </w:rPr>
              <w:t>Вера в силы и возможности обучающихся</w:t>
            </w:r>
          </w:p>
        </w:tc>
        <w:tc>
          <w:tcPr>
            <w:tcW w:w="3118" w:type="dxa"/>
          </w:tcPr>
          <w:p w:rsidR="00A056A2" w:rsidRPr="00397AF5" w:rsidRDefault="00A056A2" w:rsidP="00ED11FE">
            <w:pPr>
              <w:jc w:val="both"/>
            </w:pPr>
            <w:r w:rsidRPr="00397AF5">
              <w:rPr>
                <w:rStyle w:val="1237"/>
                <w:sz w:val="24"/>
                <w:szCs w:val="24"/>
              </w:rPr>
              <w:t xml:space="preserve">Данная компетентность является выражением гуманистической позиции </w:t>
            </w:r>
            <w:r w:rsidRPr="00397AF5">
              <w:rPr>
                <w:rStyle w:val="1237"/>
                <w:sz w:val="24"/>
                <w:szCs w:val="24"/>
              </w:rPr>
              <w:lastRenderedPageBreak/>
              <w:t>педагога. Она отражает основную задачу педагога — раскрывать потенциальные возможности обучающихся. Данная компетентность определяет позицию педагога в отношении успехов обучающихся. Вера в силы и возможности обучающихся снимает обвинительную позицию в отношении обучающегося, свидетельствует о готовности поддерживать ученика, искать пути и методы, отслеживающие успешность его деятельности. Вера в силы и возможности ученика есть отражение любви к обучающемуся. Можно сказать, что любить ребёнка — значит верить в его возможности, создавать условия для разворачивания этих сил в образовательной деятельности</w:t>
            </w:r>
          </w:p>
        </w:tc>
        <w:tc>
          <w:tcPr>
            <w:tcW w:w="3402" w:type="dxa"/>
            <w:gridSpan w:val="2"/>
          </w:tcPr>
          <w:p w:rsidR="00A056A2" w:rsidRDefault="00A056A2" w:rsidP="00ED11FE">
            <w:pPr>
              <w:jc w:val="both"/>
              <w:rPr>
                <w:rStyle w:val="1237"/>
                <w:sz w:val="24"/>
                <w:szCs w:val="24"/>
              </w:rPr>
            </w:pPr>
            <w:r w:rsidRPr="00397AF5">
              <w:rPr>
                <w:rStyle w:val="1237"/>
                <w:sz w:val="24"/>
                <w:szCs w:val="24"/>
              </w:rPr>
              <w:lastRenderedPageBreak/>
              <w:t>— Умение создавать ситуацию успеха для</w:t>
            </w:r>
          </w:p>
          <w:p w:rsidR="00A056A2" w:rsidRPr="00397AF5" w:rsidRDefault="00A056A2" w:rsidP="00ED11FE">
            <w:pPr>
              <w:jc w:val="both"/>
            </w:pPr>
            <w:r w:rsidRPr="00397AF5">
              <w:rPr>
                <w:rStyle w:val="1237"/>
                <w:sz w:val="24"/>
                <w:szCs w:val="24"/>
              </w:rPr>
              <w:lastRenderedPageBreak/>
              <w:t>обучающихся;</w:t>
            </w:r>
          </w:p>
          <w:p w:rsidR="00A056A2" w:rsidRDefault="00A056A2" w:rsidP="00ED11FE">
            <w:pPr>
              <w:jc w:val="both"/>
              <w:rPr>
                <w:rStyle w:val="1237"/>
                <w:sz w:val="24"/>
                <w:szCs w:val="24"/>
              </w:rPr>
            </w:pPr>
            <w:r w:rsidRPr="00397AF5">
              <w:rPr>
                <w:rStyle w:val="1237"/>
                <w:sz w:val="24"/>
                <w:szCs w:val="24"/>
              </w:rPr>
              <w:t xml:space="preserve">— умение осуществлять грамотное </w:t>
            </w:r>
          </w:p>
          <w:p w:rsidR="00A056A2" w:rsidRDefault="00A056A2" w:rsidP="00ED11FE">
            <w:pPr>
              <w:jc w:val="both"/>
              <w:rPr>
                <w:rStyle w:val="1237"/>
                <w:sz w:val="24"/>
                <w:szCs w:val="24"/>
              </w:rPr>
            </w:pPr>
            <w:r w:rsidRPr="00397AF5">
              <w:rPr>
                <w:rStyle w:val="1237"/>
                <w:sz w:val="24"/>
                <w:szCs w:val="24"/>
              </w:rPr>
              <w:t xml:space="preserve">педагогическое оценивание, мобилизующее </w:t>
            </w:r>
          </w:p>
          <w:p w:rsidR="00A056A2" w:rsidRPr="00397AF5" w:rsidRDefault="00A056A2" w:rsidP="00ED11FE">
            <w:pPr>
              <w:jc w:val="both"/>
            </w:pPr>
            <w:r w:rsidRPr="00397AF5">
              <w:rPr>
                <w:rStyle w:val="1237"/>
                <w:sz w:val="24"/>
                <w:szCs w:val="24"/>
              </w:rPr>
              <w:t>академическую активность;</w:t>
            </w:r>
          </w:p>
          <w:p w:rsidR="00A056A2" w:rsidRDefault="00A056A2" w:rsidP="00ED11FE">
            <w:pPr>
              <w:jc w:val="both"/>
              <w:rPr>
                <w:rStyle w:val="1237"/>
                <w:sz w:val="24"/>
                <w:szCs w:val="24"/>
              </w:rPr>
            </w:pPr>
            <w:r w:rsidRPr="00397AF5">
              <w:rPr>
                <w:rStyle w:val="1237"/>
                <w:sz w:val="24"/>
                <w:szCs w:val="24"/>
              </w:rPr>
              <w:t>— умение находить положительные стороны</w:t>
            </w:r>
          </w:p>
          <w:p w:rsidR="00A056A2" w:rsidRDefault="00A056A2" w:rsidP="00ED11FE">
            <w:pPr>
              <w:jc w:val="both"/>
              <w:rPr>
                <w:rStyle w:val="1237"/>
                <w:sz w:val="24"/>
                <w:szCs w:val="24"/>
              </w:rPr>
            </w:pPr>
            <w:r w:rsidRPr="00397AF5">
              <w:rPr>
                <w:rStyle w:val="1237"/>
                <w:sz w:val="24"/>
                <w:szCs w:val="24"/>
              </w:rPr>
              <w:t xml:space="preserve"> у каждого обучающегося, строить </w:t>
            </w:r>
          </w:p>
          <w:p w:rsidR="00A056A2" w:rsidRDefault="00A056A2" w:rsidP="00ED11FE">
            <w:pPr>
              <w:jc w:val="both"/>
              <w:rPr>
                <w:rStyle w:val="1237"/>
                <w:sz w:val="24"/>
                <w:szCs w:val="24"/>
              </w:rPr>
            </w:pPr>
            <w:r w:rsidRPr="00397AF5">
              <w:rPr>
                <w:rStyle w:val="1237"/>
                <w:sz w:val="24"/>
                <w:szCs w:val="24"/>
              </w:rPr>
              <w:t>образовательный процесс с опорой на</w:t>
            </w:r>
          </w:p>
          <w:p w:rsidR="00A056A2" w:rsidRDefault="00A056A2" w:rsidP="00ED11FE">
            <w:pPr>
              <w:jc w:val="both"/>
              <w:rPr>
                <w:rStyle w:val="1237"/>
                <w:sz w:val="24"/>
                <w:szCs w:val="24"/>
              </w:rPr>
            </w:pPr>
            <w:r w:rsidRPr="00397AF5">
              <w:rPr>
                <w:rStyle w:val="1237"/>
                <w:sz w:val="24"/>
                <w:szCs w:val="24"/>
              </w:rPr>
              <w:t xml:space="preserve">эти стороны, поддерживать позитивные силы </w:t>
            </w:r>
          </w:p>
          <w:p w:rsidR="00A056A2" w:rsidRPr="00397AF5" w:rsidRDefault="00A056A2" w:rsidP="00ED11FE">
            <w:pPr>
              <w:jc w:val="both"/>
            </w:pPr>
            <w:r w:rsidRPr="00397AF5">
              <w:rPr>
                <w:rStyle w:val="1237"/>
                <w:sz w:val="24"/>
                <w:szCs w:val="24"/>
              </w:rPr>
              <w:t>развития;</w:t>
            </w:r>
          </w:p>
          <w:p w:rsidR="00A056A2" w:rsidRDefault="00A056A2" w:rsidP="00ED11FE">
            <w:pPr>
              <w:jc w:val="both"/>
              <w:rPr>
                <w:rStyle w:val="1237"/>
                <w:sz w:val="24"/>
                <w:szCs w:val="24"/>
              </w:rPr>
            </w:pPr>
            <w:r w:rsidRPr="00397AF5">
              <w:rPr>
                <w:rStyle w:val="1237"/>
                <w:sz w:val="24"/>
                <w:szCs w:val="24"/>
              </w:rPr>
              <w:t>— умение разрабатывать</w:t>
            </w:r>
          </w:p>
          <w:p w:rsidR="00A056A2" w:rsidRDefault="00A056A2" w:rsidP="00ED11FE">
            <w:pPr>
              <w:jc w:val="both"/>
              <w:rPr>
                <w:rStyle w:val="1237"/>
                <w:sz w:val="24"/>
                <w:szCs w:val="24"/>
              </w:rPr>
            </w:pPr>
            <w:r w:rsidRPr="00397AF5">
              <w:rPr>
                <w:rStyle w:val="1237"/>
                <w:sz w:val="24"/>
                <w:szCs w:val="24"/>
              </w:rPr>
              <w:t xml:space="preserve"> индивидуально-ориентированные </w:t>
            </w:r>
          </w:p>
          <w:p w:rsidR="00A056A2" w:rsidRPr="00397AF5" w:rsidRDefault="00A056A2" w:rsidP="00ED11FE">
            <w:pPr>
              <w:jc w:val="both"/>
            </w:pPr>
            <w:r w:rsidRPr="00397AF5">
              <w:rPr>
                <w:rStyle w:val="1237"/>
                <w:sz w:val="24"/>
                <w:szCs w:val="24"/>
              </w:rPr>
              <w:t>образовательные проекты</w:t>
            </w:r>
          </w:p>
        </w:tc>
      </w:tr>
      <w:tr w:rsidR="00A056A2" w:rsidRPr="00397AF5" w:rsidTr="00A056A2">
        <w:trPr>
          <w:gridAfter w:val="1"/>
          <w:wAfter w:w="5546" w:type="dxa"/>
        </w:trPr>
        <w:tc>
          <w:tcPr>
            <w:tcW w:w="648" w:type="dxa"/>
          </w:tcPr>
          <w:p w:rsidR="00A056A2" w:rsidRPr="00397AF5" w:rsidRDefault="00A056A2" w:rsidP="00ED11FE">
            <w:pPr>
              <w:jc w:val="both"/>
            </w:pPr>
            <w:r w:rsidRPr="00397AF5">
              <w:lastRenderedPageBreak/>
              <w:t>1.2</w:t>
            </w:r>
          </w:p>
        </w:tc>
        <w:tc>
          <w:tcPr>
            <w:tcW w:w="2154" w:type="dxa"/>
          </w:tcPr>
          <w:p w:rsidR="00A056A2" w:rsidRPr="00397AF5" w:rsidRDefault="00A056A2" w:rsidP="00ED11FE">
            <w:pPr>
              <w:jc w:val="both"/>
            </w:pPr>
            <w:r w:rsidRPr="00397AF5">
              <w:rPr>
                <w:rStyle w:val="1236"/>
                <w:sz w:val="24"/>
                <w:szCs w:val="24"/>
              </w:rPr>
              <w:t>Интерес к внутреннему миру обучающихся</w:t>
            </w:r>
          </w:p>
        </w:tc>
        <w:tc>
          <w:tcPr>
            <w:tcW w:w="3118" w:type="dxa"/>
          </w:tcPr>
          <w:p w:rsidR="00A056A2" w:rsidRPr="00397AF5" w:rsidRDefault="00A056A2" w:rsidP="00ED11FE">
            <w:pPr>
              <w:jc w:val="both"/>
            </w:pPr>
            <w:r w:rsidRPr="00397AF5">
              <w:rPr>
                <w:rStyle w:val="1236"/>
                <w:sz w:val="24"/>
                <w:szCs w:val="24"/>
              </w:rPr>
              <w:t>Интерес к внутреннему миру обучающихся предполагает не просто знание их индивидуальных и возрастных особенностей, но и выстраивание всей педагогической деятельности с опорой на индивидуальные особенности обучающихся. Данная компетентность определяет все аспекты педагогической деятельности</w:t>
            </w:r>
          </w:p>
        </w:tc>
        <w:tc>
          <w:tcPr>
            <w:tcW w:w="3402" w:type="dxa"/>
            <w:gridSpan w:val="2"/>
          </w:tcPr>
          <w:p w:rsidR="00A056A2" w:rsidRPr="00397AF5" w:rsidRDefault="00A056A2" w:rsidP="00ED11FE">
            <w:pPr>
              <w:jc w:val="both"/>
            </w:pPr>
            <w:r w:rsidRPr="00397AF5">
              <w:rPr>
                <w:rStyle w:val="1237"/>
                <w:sz w:val="24"/>
                <w:szCs w:val="24"/>
              </w:rPr>
              <w:t>— </w:t>
            </w:r>
            <w:r w:rsidRPr="00397AF5">
              <w:rPr>
                <w:rStyle w:val="1236"/>
                <w:sz w:val="24"/>
                <w:szCs w:val="24"/>
              </w:rPr>
              <w:t>Умение составить устную и письменную характеристику обучающегося, отражающую разные аспекты его внутреннего мира;</w:t>
            </w:r>
          </w:p>
          <w:p w:rsidR="00A056A2" w:rsidRPr="00397AF5" w:rsidRDefault="00A056A2" w:rsidP="00ED11FE">
            <w:pPr>
              <w:jc w:val="both"/>
            </w:pPr>
            <w:r w:rsidRPr="00397AF5">
              <w:rPr>
                <w:rStyle w:val="1237"/>
                <w:sz w:val="24"/>
                <w:szCs w:val="24"/>
              </w:rPr>
              <w:t>— </w:t>
            </w:r>
            <w:r w:rsidRPr="00397AF5">
              <w:rPr>
                <w:rStyle w:val="1236"/>
                <w:sz w:val="24"/>
                <w:szCs w:val="24"/>
              </w:rPr>
              <w:t>умение выяснить индивидуальные предпочтения (индивидуальные образовательные потребности), возможности ученика, трудности, с которыми он сталкивается;</w:t>
            </w:r>
          </w:p>
          <w:p w:rsidR="00A056A2" w:rsidRPr="00397AF5" w:rsidRDefault="00A056A2" w:rsidP="00ED11FE">
            <w:pPr>
              <w:jc w:val="both"/>
            </w:pPr>
            <w:r w:rsidRPr="00397AF5">
              <w:rPr>
                <w:rStyle w:val="1237"/>
                <w:sz w:val="24"/>
                <w:szCs w:val="24"/>
              </w:rPr>
              <w:lastRenderedPageBreak/>
              <w:t>— </w:t>
            </w:r>
            <w:r w:rsidRPr="00397AF5">
              <w:rPr>
                <w:rStyle w:val="1236"/>
                <w:sz w:val="24"/>
                <w:szCs w:val="24"/>
              </w:rPr>
              <w:t>умение построить индивидуализированную образовательную программу;</w:t>
            </w:r>
          </w:p>
          <w:p w:rsidR="00A056A2" w:rsidRPr="00397AF5" w:rsidRDefault="00A056A2" w:rsidP="00ED11FE">
            <w:pPr>
              <w:jc w:val="both"/>
            </w:pPr>
            <w:r w:rsidRPr="00397AF5">
              <w:rPr>
                <w:rStyle w:val="1236"/>
                <w:sz w:val="24"/>
                <w:szCs w:val="24"/>
              </w:rPr>
              <w:t>умение показать личностный смысл обучения с учётом индивидуальных характеристик внутреннего мира</w:t>
            </w:r>
          </w:p>
        </w:tc>
      </w:tr>
      <w:tr w:rsidR="00A056A2" w:rsidRPr="00397AF5" w:rsidTr="00A056A2">
        <w:trPr>
          <w:gridAfter w:val="1"/>
          <w:wAfter w:w="5546" w:type="dxa"/>
        </w:trPr>
        <w:tc>
          <w:tcPr>
            <w:tcW w:w="648" w:type="dxa"/>
          </w:tcPr>
          <w:p w:rsidR="00A056A2" w:rsidRPr="00397AF5" w:rsidRDefault="00A056A2" w:rsidP="00ED11FE">
            <w:pPr>
              <w:jc w:val="both"/>
            </w:pPr>
            <w:r w:rsidRPr="00397AF5">
              <w:lastRenderedPageBreak/>
              <w:t>1.3</w:t>
            </w:r>
          </w:p>
        </w:tc>
        <w:tc>
          <w:tcPr>
            <w:tcW w:w="2154" w:type="dxa"/>
          </w:tcPr>
          <w:p w:rsidR="00A056A2" w:rsidRPr="00397AF5" w:rsidRDefault="00A056A2" w:rsidP="00ED11FE">
            <w:pPr>
              <w:jc w:val="both"/>
            </w:pPr>
            <w:r w:rsidRPr="00397AF5">
              <w:rPr>
                <w:rStyle w:val="1236"/>
                <w:sz w:val="24"/>
                <w:szCs w:val="24"/>
              </w:rPr>
              <w:t>Открытость к принятию других позиций, точек зрения (неидеологизированное мышление педагога)</w:t>
            </w:r>
          </w:p>
        </w:tc>
        <w:tc>
          <w:tcPr>
            <w:tcW w:w="3118" w:type="dxa"/>
          </w:tcPr>
          <w:p w:rsidR="00A056A2" w:rsidRPr="00397AF5" w:rsidRDefault="00A056A2" w:rsidP="00ED11FE">
            <w:pPr>
              <w:jc w:val="both"/>
            </w:pPr>
            <w:r w:rsidRPr="00397AF5">
              <w:rPr>
                <w:rStyle w:val="1236"/>
                <w:sz w:val="24"/>
                <w:szCs w:val="24"/>
              </w:rPr>
              <w:t>Открытость к принятию других позиций и точек зрения предполагает, что педагог не считает единственно правильной свою точку зрения. Он интересуется мнением других и готов их поддерживать в случаях достаточной аргументации. Педагог готов гибко реагировать на высказывания обучающегося, включая изменение собственной позиции</w:t>
            </w:r>
          </w:p>
        </w:tc>
        <w:tc>
          <w:tcPr>
            <w:tcW w:w="3402" w:type="dxa"/>
            <w:gridSpan w:val="2"/>
          </w:tcPr>
          <w:p w:rsidR="00A056A2" w:rsidRPr="00397AF5" w:rsidRDefault="00A056A2" w:rsidP="00ED11FE">
            <w:pPr>
              <w:jc w:val="both"/>
            </w:pPr>
            <w:r w:rsidRPr="00397AF5">
              <w:rPr>
                <w:rStyle w:val="1237"/>
                <w:sz w:val="24"/>
                <w:szCs w:val="24"/>
              </w:rPr>
              <w:t>— </w:t>
            </w:r>
            <w:r w:rsidRPr="00397AF5">
              <w:rPr>
                <w:rStyle w:val="1236"/>
                <w:sz w:val="24"/>
                <w:szCs w:val="24"/>
              </w:rPr>
              <w:t>Убеждённость, что истина может быть не одна;</w:t>
            </w:r>
          </w:p>
          <w:p w:rsidR="00A056A2" w:rsidRPr="00397AF5" w:rsidRDefault="00A056A2" w:rsidP="00ED11FE">
            <w:pPr>
              <w:jc w:val="both"/>
            </w:pPr>
            <w:r w:rsidRPr="00397AF5">
              <w:rPr>
                <w:rStyle w:val="1236"/>
                <w:sz w:val="24"/>
                <w:szCs w:val="24"/>
              </w:rPr>
              <w:t>интерес к мнениям и позициям других;</w:t>
            </w:r>
          </w:p>
          <w:p w:rsidR="00A056A2" w:rsidRPr="00397AF5" w:rsidRDefault="00A056A2" w:rsidP="00ED11FE">
            <w:pPr>
              <w:jc w:val="both"/>
            </w:pPr>
            <w:r w:rsidRPr="00397AF5">
              <w:rPr>
                <w:rStyle w:val="1237"/>
                <w:sz w:val="24"/>
                <w:szCs w:val="24"/>
              </w:rPr>
              <w:t>— </w:t>
            </w:r>
            <w:r w:rsidRPr="00397AF5">
              <w:rPr>
                <w:rStyle w:val="1236"/>
                <w:sz w:val="24"/>
                <w:szCs w:val="24"/>
              </w:rPr>
              <w:t>учёт других точек зрения в процессе оценивания обучающихся</w:t>
            </w:r>
          </w:p>
        </w:tc>
      </w:tr>
      <w:tr w:rsidR="00A056A2" w:rsidRPr="00397AF5" w:rsidTr="00A056A2">
        <w:trPr>
          <w:gridAfter w:val="1"/>
          <w:wAfter w:w="5546" w:type="dxa"/>
        </w:trPr>
        <w:tc>
          <w:tcPr>
            <w:tcW w:w="648" w:type="dxa"/>
          </w:tcPr>
          <w:p w:rsidR="00A056A2" w:rsidRPr="00397AF5" w:rsidRDefault="00A056A2" w:rsidP="00ED11FE">
            <w:pPr>
              <w:jc w:val="both"/>
            </w:pPr>
            <w:r w:rsidRPr="00397AF5">
              <w:t>1.4</w:t>
            </w:r>
          </w:p>
        </w:tc>
        <w:tc>
          <w:tcPr>
            <w:tcW w:w="2154" w:type="dxa"/>
          </w:tcPr>
          <w:p w:rsidR="00A056A2" w:rsidRPr="00397AF5" w:rsidRDefault="00A056A2" w:rsidP="00ED11FE">
            <w:pPr>
              <w:jc w:val="both"/>
            </w:pPr>
            <w:r w:rsidRPr="00397AF5">
              <w:rPr>
                <w:rStyle w:val="1236"/>
                <w:sz w:val="24"/>
                <w:szCs w:val="24"/>
              </w:rPr>
              <w:t>Общая культура</w:t>
            </w:r>
          </w:p>
        </w:tc>
        <w:tc>
          <w:tcPr>
            <w:tcW w:w="3118" w:type="dxa"/>
          </w:tcPr>
          <w:p w:rsidR="00A056A2" w:rsidRPr="00397AF5" w:rsidRDefault="00A056A2" w:rsidP="00ED11FE">
            <w:pPr>
              <w:jc w:val="both"/>
            </w:pPr>
            <w:r w:rsidRPr="00397AF5">
              <w:rPr>
                <w:rStyle w:val="1236"/>
                <w:sz w:val="24"/>
                <w:szCs w:val="24"/>
              </w:rPr>
              <w:t xml:space="preserve">Определяет характер и стиль педагогической деятельности. Заключается в знаниях педагога об основных формах материальной и духовной жизни человека. Во многом определяет успешность педагогического </w:t>
            </w:r>
            <w:r w:rsidRPr="00397AF5">
              <w:rPr>
                <w:rStyle w:val="1235"/>
                <w:sz w:val="24"/>
                <w:szCs w:val="24"/>
              </w:rPr>
              <w:t>общения, позицию педагога в глазах обучающихся</w:t>
            </w:r>
          </w:p>
        </w:tc>
        <w:tc>
          <w:tcPr>
            <w:tcW w:w="3402" w:type="dxa"/>
            <w:gridSpan w:val="2"/>
          </w:tcPr>
          <w:p w:rsidR="00A056A2" w:rsidRPr="00397AF5" w:rsidRDefault="00A056A2" w:rsidP="00ED11FE">
            <w:pPr>
              <w:jc w:val="both"/>
            </w:pPr>
            <w:r w:rsidRPr="00397AF5">
              <w:rPr>
                <w:rStyle w:val="1237"/>
                <w:sz w:val="24"/>
                <w:szCs w:val="24"/>
              </w:rPr>
              <w:t>— </w:t>
            </w:r>
            <w:r w:rsidRPr="00397AF5">
              <w:rPr>
                <w:rStyle w:val="1236"/>
                <w:sz w:val="24"/>
                <w:szCs w:val="24"/>
              </w:rPr>
              <w:t>Ориентация в основных сферах материальной и духовной жизни;</w:t>
            </w:r>
          </w:p>
          <w:p w:rsidR="00A056A2" w:rsidRPr="00397AF5" w:rsidRDefault="00A056A2" w:rsidP="00ED11FE">
            <w:pPr>
              <w:jc w:val="both"/>
            </w:pPr>
            <w:r w:rsidRPr="00397AF5">
              <w:rPr>
                <w:rStyle w:val="1236"/>
                <w:sz w:val="24"/>
                <w:szCs w:val="24"/>
              </w:rPr>
              <w:t>знание материальных и духовных интересов молодёжи;</w:t>
            </w:r>
          </w:p>
          <w:p w:rsidR="00A056A2" w:rsidRPr="00397AF5" w:rsidRDefault="00A056A2" w:rsidP="00ED11FE">
            <w:pPr>
              <w:jc w:val="both"/>
              <w:rPr>
                <w:rStyle w:val="1236"/>
                <w:sz w:val="24"/>
                <w:szCs w:val="24"/>
              </w:rPr>
            </w:pPr>
            <w:r w:rsidRPr="00397AF5">
              <w:rPr>
                <w:rStyle w:val="1237"/>
                <w:sz w:val="24"/>
                <w:szCs w:val="24"/>
              </w:rPr>
              <w:t>— </w:t>
            </w:r>
            <w:r w:rsidRPr="00397AF5">
              <w:rPr>
                <w:rStyle w:val="1236"/>
                <w:sz w:val="24"/>
                <w:szCs w:val="24"/>
              </w:rPr>
              <w:t>возможность продемонстрировать свои достижения;</w:t>
            </w:r>
          </w:p>
          <w:p w:rsidR="00A056A2" w:rsidRPr="00397AF5" w:rsidRDefault="00A056A2" w:rsidP="00ED11FE">
            <w:pPr>
              <w:jc w:val="both"/>
            </w:pPr>
            <w:r w:rsidRPr="00397AF5">
              <w:rPr>
                <w:rStyle w:val="1235"/>
                <w:sz w:val="24"/>
                <w:szCs w:val="24"/>
              </w:rPr>
              <w:t>— руководство кружками и секциями</w:t>
            </w:r>
          </w:p>
        </w:tc>
      </w:tr>
      <w:tr w:rsidR="00A056A2" w:rsidRPr="00397AF5" w:rsidTr="00A056A2">
        <w:trPr>
          <w:gridAfter w:val="1"/>
          <w:wAfter w:w="5546" w:type="dxa"/>
        </w:trPr>
        <w:tc>
          <w:tcPr>
            <w:tcW w:w="648" w:type="dxa"/>
          </w:tcPr>
          <w:p w:rsidR="00A056A2" w:rsidRPr="00397AF5" w:rsidRDefault="00A056A2" w:rsidP="00ED11FE">
            <w:pPr>
              <w:jc w:val="both"/>
            </w:pPr>
            <w:r w:rsidRPr="00397AF5">
              <w:t>1.5</w:t>
            </w:r>
          </w:p>
        </w:tc>
        <w:tc>
          <w:tcPr>
            <w:tcW w:w="2154" w:type="dxa"/>
          </w:tcPr>
          <w:p w:rsidR="00A056A2" w:rsidRPr="00397AF5" w:rsidRDefault="00A056A2" w:rsidP="00ED11FE">
            <w:pPr>
              <w:jc w:val="both"/>
            </w:pPr>
            <w:r w:rsidRPr="00397AF5">
              <w:rPr>
                <w:rStyle w:val="1235"/>
                <w:sz w:val="24"/>
                <w:szCs w:val="24"/>
              </w:rPr>
              <w:t>Эмоциональная устойчивость</w:t>
            </w:r>
          </w:p>
        </w:tc>
        <w:tc>
          <w:tcPr>
            <w:tcW w:w="3118" w:type="dxa"/>
          </w:tcPr>
          <w:p w:rsidR="00A056A2" w:rsidRPr="00397AF5" w:rsidRDefault="00A056A2" w:rsidP="00ED11FE">
            <w:pPr>
              <w:jc w:val="both"/>
            </w:pPr>
            <w:r w:rsidRPr="00397AF5">
              <w:rPr>
                <w:rStyle w:val="1235"/>
                <w:sz w:val="24"/>
                <w:szCs w:val="24"/>
              </w:rPr>
              <w:t xml:space="preserve">Определяет характер отношений в учебном процессе, особенно в ситуациях конфликта. Способствует сохранению </w:t>
            </w:r>
            <w:r w:rsidRPr="00397AF5">
              <w:rPr>
                <w:rStyle w:val="1235"/>
                <w:sz w:val="24"/>
                <w:szCs w:val="24"/>
              </w:rPr>
              <w:lastRenderedPageBreak/>
              <w:t>объективности оценки обучающихся. Определяет эффективность владения классом</w:t>
            </w:r>
          </w:p>
        </w:tc>
        <w:tc>
          <w:tcPr>
            <w:tcW w:w="3402" w:type="dxa"/>
            <w:gridSpan w:val="2"/>
          </w:tcPr>
          <w:p w:rsidR="00A056A2" w:rsidRPr="00397AF5" w:rsidRDefault="00A056A2" w:rsidP="00ED11FE">
            <w:pPr>
              <w:jc w:val="both"/>
            </w:pPr>
            <w:r w:rsidRPr="00397AF5">
              <w:rPr>
                <w:rStyle w:val="1235"/>
                <w:sz w:val="24"/>
                <w:szCs w:val="24"/>
              </w:rPr>
              <w:lastRenderedPageBreak/>
              <w:t>— В трудных ситуациях педагог сохраняет спокойствие;</w:t>
            </w:r>
          </w:p>
          <w:p w:rsidR="00A056A2" w:rsidRPr="00397AF5" w:rsidRDefault="00A056A2" w:rsidP="00ED11FE">
            <w:pPr>
              <w:jc w:val="both"/>
            </w:pPr>
            <w:r w:rsidRPr="00397AF5">
              <w:rPr>
                <w:rStyle w:val="1235"/>
                <w:sz w:val="24"/>
                <w:szCs w:val="24"/>
              </w:rPr>
              <w:t xml:space="preserve">эмоциональный конфликт не </w:t>
            </w:r>
            <w:r w:rsidRPr="00397AF5">
              <w:rPr>
                <w:rStyle w:val="1235"/>
                <w:sz w:val="24"/>
                <w:szCs w:val="24"/>
              </w:rPr>
              <w:lastRenderedPageBreak/>
              <w:t>влияет на объективность оценки;</w:t>
            </w:r>
          </w:p>
          <w:p w:rsidR="00A056A2" w:rsidRPr="00397AF5" w:rsidRDefault="00A056A2" w:rsidP="00ED11FE">
            <w:pPr>
              <w:jc w:val="both"/>
            </w:pPr>
            <w:r w:rsidRPr="00397AF5">
              <w:rPr>
                <w:rStyle w:val="1235"/>
                <w:sz w:val="24"/>
                <w:szCs w:val="24"/>
              </w:rPr>
              <w:t>— не стремится избежать эмоционально-напряжённых ситуаций</w:t>
            </w:r>
          </w:p>
        </w:tc>
      </w:tr>
      <w:tr w:rsidR="00A056A2" w:rsidRPr="00397AF5" w:rsidTr="00A056A2">
        <w:trPr>
          <w:gridAfter w:val="1"/>
          <w:wAfter w:w="5546" w:type="dxa"/>
        </w:trPr>
        <w:tc>
          <w:tcPr>
            <w:tcW w:w="648" w:type="dxa"/>
          </w:tcPr>
          <w:p w:rsidR="00A056A2" w:rsidRPr="00397AF5" w:rsidRDefault="00A056A2" w:rsidP="00ED11FE">
            <w:pPr>
              <w:jc w:val="both"/>
            </w:pPr>
            <w:r w:rsidRPr="00397AF5">
              <w:lastRenderedPageBreak/>
              <w:t>1.6</w:t>
            </w:r>
          </w:p>
        </w:tc>
        <w:tc>
          <w:tcPr>
            <w:tcW w:w="2154" w:type="dxa"/>
          </w:tcPr>
          <w:p w:rsidR="00A056A2" w:rsidRPr="00397AF5" w:rsidRDefault="00A056A2" w:rsidP="00ED11FE">
            <w:pPr>
              <w:jc w:val="both"/>
            </w:pPr>
            <w:r w:rsidRPr="00397AF5">
              <w:rPr>
                <w:rStyle w:val="1235"/>
                <w:sz w:val="24"/>
                <w:szCs w:val="24"/>
              </w:rPr>
              <w:t>Позитивная направленность на педагогическую деятельность. Уверенность в себе</w:t>
            </w:r>
          </w:p>
        </w:tc>
        <w:tc>
          <w:tcPr>
            <w:tcW w:w="3118" w:type="dxa"/>
          </w:tcPr>
          <w:p w:rsidR="00A056A2" w:rsidRPr="00397AF5" w:rsidRDefault="00A056A2" w:rsidP="00ED11FE">
            <w:pPr>
              <w:jc w:val="both"/>
            </w:pPr>
            <w:r w:rsidRPr="00397AF5">
              <w:rPr>
                <w:rStyle w:val="1235"/>
                <w:sz w:val="24"/>
                <w:szCs w:val="24"/>
              </w:rPr>
              <w:t>В основе данной компетентности лежит вера в собственные силы, собственную эффективность. Способствует позитивным отношениям с коллегами и обучающимися. Определяет позитивную направленность на педагогическую деятельность</w:t>
            </w:r>
          </w:p>
        </w:tc>
        <w:tc>
          <w:tcPr>
            <w:tcW w:w="3402" w:type="dxa"/>
            <w:gridSpan w:val="2"/>
          </w:tcPr>
          <w:p w:rsidR="00A056A2" w:rsidRPr="00397AF5" w:rsidRDefault="00A056A2" w:rsidP="00ED11FE">
            <w:pPr>
              <w:jc w:val="both"/>
            </w:pPr>
            <w:r w:rsidRPr="00397AF5">
              <w:rPr>
                <w:rStyle w:val="1235"/>
                <w:sz w:val="24"/>
                <w:szCs w:val="24"/>
              </w:rPr>
              <w:t>— Осознание целей и ценностей педагогической деятельности;</w:t>
            </w:r>
          </w:p>
          <w:p w:rsidR="00A056A2" w:rsidRPr="00397AF5" w:rsidRDefault="00A056A2" w:rsidP="00ED11FE">
            <w:pPr>
              <w:jc w:val="both"/>
            </w:pPr>
            <w:r w:rsidRPr="00397AF5">
              <w:rPr>
                <w:rStyle w:val="1235"/>
                <w:sz w:val="24"/>
                <w:szCs w:val="24"/>
              </w:rPr>
              <w:t>— позитивное настроение;</w:t>
            </w:r>
          </w:p>
          <w:p w:rsidR="00A056A2" w:rsidRPr="00397AF5" w:rsidRDefault="00A056A2" w:rsidP="00ED11FE">
            <w:pPr>
              <w:jc w:val="both"/>
            </w:pPr>
            <w:r w:rsidRPr="00397AF5">
              <w:rPr>
                <w:rStyle w:val="1235"/>
                <w:sz w:val="24"/>
                <w:szCs w:val="24"/>
              </w:rPr>
              <w:t>желание работать;</w:t>
            </w:r>
          </w:p>
          <w:p w:rsidR="00A056A2" w:rsidRPr="00397AF5" w:rsidRDefault="00A056A2" w:rsidP="00ED11FE">
            <w:pPr>
              <w:jc w:val="both"/>
            </w:pPr>
            <w:r w:rsidRPr="00397AF5">
              <w:rPr>
                <w:rStyle w:val="1235"/>
                <w:sz w:val="24"/>
                <w:szCs w:val="24"/>
              </w:rPr>
              <w:t>— высокая профессиональная самооценка</w:t>
            </w:r>
          </w:p>
        </w:tc>
      </w:tr>
      <w:tr w:rsidR="00A056A2" w:rsidRPr="00397AF5" w:rsidTr="00A056A2">
        <w:tc>
          <w:tcPr>
            <w:tcW w:w="14868" w:type="dxa"/>
            <w:gridSpan w:val="6"/>
          </w:tcPr>
          <w:p w:rsidR="00A056A2" w:rsidRPr="00397AF5" w:rsidRDefault="00A056A2" w:rsidP="00ED11FE">
            <w:pPr>
              <w:jc w:val="both"/>
            </w:pPr>
            <w:r w:rsidRPr="00397AF5">
              <w:rPr>
                <w:rStyle w:val="1235"/>
                <w:sz w:val="24"/>
                <w:szCs w:val="24"/>
              </w:rPr>
              <w:t>II. Постановка целей и задач педагогической деятельности</w:t>
            </w:r>
          </w:p>
        </w:tc>
      </w:tr>
      <w:tr w:rsidR="00A056A2" w:rsidRPr="00397AF5" w:rsidTr="00A056A2">
        <w:trPr>
          <w:gridAfter w:val="1"/>
          <w:wAfter w:w="5546" w:type="dxa"/>
        </w:trPr>
        <w:tc>
          <w:tcPr>
            <w:tcW w:w="648" w:type="dxa"/>
          </w:tcPr>
          <w:p w:rsidR="00A056A2" w:rsidRPr="00397AF5" w:rsidRDefault="00A056A2" w:rsidP="00ED11FE">
            <w:pPr>
              <w:jc w:val="both"/>
            </w:pPr>
            <w:r w:rsidRPr="00397AF5">
              <w:t>2.1</w:t>
            </w:r>
          </w:p>
        </w:tc>
        <w:tc>
          <w:tcPr>
            <w:tcW w:w="2154" w:type="dxa"/>
          </w:tcPr>
          <w:p w:rsidR="00A056A2" w:rsidRPr="00397AF5" w:rsidRDefault="00A056A2" w:rsidP="00ED11FE">
            <w:pPr>
              <w:jc w:val="both"/>
            </w:pPr>
            <w:r w:rsidRPr="00397AF5">
              <w:rPr>
                <w:rStyle w:val="1235"/>
                <w:sz w:val="24"/>
                <w:szCs w:val="24"/>
              </w:rPr>
              <w:t>Умение перевести тему урока в педагогическую задачу</w:t>
            </w:r>
          </w:p>
        </w:tc>
        <w:tc>
          <w:tcPr>
            <w:tcW w:w="3260" w:type="dxa"/>
            <w:gridSpan w:val="2"/>
          </w:tcPr>
          <w:p w:rsidR="00A056A2" w:rsidRPr="00397AF5" w:rsidRDefault="00A056A2" w:rsidP="00ED11FE">
            <w:pPr>
              <w:jc w:val="both"/>
            </w:pPr>
            <w:r w:rsidRPr="00397AF5">
              <w:rPr>
                <w:rStyle w:val="1235"/>
                <w:sz w:val="24"/>
                <w:szCs w:val="24"/>
              </w:rPr>
              <w:t>Основная компетенция, обеспечивающая эффективное целеполагание в учебном процессе. Обеспечивает реализацию субъект-субъектного подхода, ставит обучающегося в позицию субъекта деятельности, лежит в основе формирования творческой личности</w:t>
            </w:r>
          </w:p>
        </w:tc>
        <w:tc>
          <w:tcPr>
            <w:tcW w:w="3260" w:type="dxa"/>
          </w:tcPr>
          <w:p w:rsidR="00A056A2" w:rsidRPr="00397AF5" w:rsidRDefault="00A056A2" w:rsidP="00ED11FE">
            <w:pPr>
              <w:jc w:val="both"/>
            </w:pPr>
            <w:r w:rsidRPr="00397AF5">
              <w:rPr>
                <w:rStyle w:val="1235"/>
                <w:sz w:val="24"/>
                <w:szCs w:val="24"/>
              </w:rPr>
              <w:t>— Знание образовательных стандартов и реализующих их программ;</w:t>
            </w:r>
          </w:p>
          <w:p w:rsidR="00A056A2" w:rsidRPr="00397AF5" w:rsidRDefault="00A056A2" w:rsidP="00ED11FE">
            <w:pPr>
              <w:jc w:val="both"/>
            </w:pPr>
            <w:r w:rsidRPr="00397AF5">
              <w:rPr>
                <w:rStyle w:val="1235"/>
                <w:sz w:val="24"/>
                <w:szCs w:val="24"/>
              </w:rPr>
              <w:t>— осознание нетождественности темы урока и цели урока;</w:t>
            </w:r>
          </w:p>
          <w:p w:rsidR="00A056A2" w:rsidRPr="00397AF5" w:rsidRDefault="00A056A2" w:rsidP="00ED11FE">
            <w:pPr>
              <w:jc w:val="both"/>
            </w:pPr>
            <w:r w:rsidRPr="00397AF5">
              <w:rPr>
                <w:rStyle w:val="1235"/>
                <w:sz w:val="24"/>
                <w:szCs w:val="24"/>
              </w:rPr>
              <w:t>— владение конкретным набором способов перевода темы в задачу</w:t>
            </w:r>
          </w:p>
        </w:tc>
      </w:tr>
      <w:tr w:rsidR="00A056A2" w:rsidRPr="00397AF5" w:rsidTr="00A056A2">
        <w:trPr>
          <w:gridAfter w:val="1"/>
          <w:wAfter w:w="5546" w:type="dxa"/>
        </w:trPr>
        <w:tc>
          <w:tcPr>
            <w:tcW w:w="648" w:type="dxa"/>
          </w:tcPr>
          <w:p w:rsidR="00A056A2" w:rsidRPr="00397AF5" w:rsidRDefault="00A056A2" w:rsidP="00ED11FE">
            <w:pPr>
              <w:jc w:val="both"/>
            </w:pPr>
            <w:r w:rsidRPr="00397AF5">
              <w:t>2.2</w:t>
            </w:r>
          </w:p>
        </w:tc>
        <w:tc>
          <w:tcPr>
            <w:tcW w:w="2154" w:type="dxa"/>
          </w:tcPr>
          <w:p w:rsidR="00A056A2" w:rsidRPr="00397AF5" w:rsidRDefault="00A056A2" w:rsidP="00ED11FE">
            <w:pPr>
              <w:jc w:val="both"/>
            </w:pPr>
            <w:r w:rsidRPr="00397AF5">
              <w:rPr>
                <w:rStyle w:val="1234"/>
                <w:sz w:val="24"/>
                <w:szCs w:val="24"/>
              </w:rPr>
              <w:t>Умение ставить педагогические цели и задачи сообразно возрастным и индивидуальным особенностям обучающихся</w:t>
            </w:r>
          </w:p>
        </w:tc>
        <w:tc>
          <w:tcPr>
            <w:tcW w:w="3260" w:type="dxa"/>
            <w:gridSpan w:val="2"/>
          </w:tcPr>
          <w:p w:rsidR="00A056A2" w:rsidRPr="00397AF5" w:rsidRDefault="00A056A2" w:rsidP="00ED11FE">
            <w:pPr>
              <w:jc w:val="both"/>
            </w:pPr>
            <w:r w:rsidRPr="00397AF5">
              <w:rPr>
                <w:rStyle w:val="1234"/>
                <w:sz w:val="24"/>
                <w:szCs w:val="24"/>
              </w:rPr>
              <w:t>Данная компетентность является конкретизацией предыдущей. Она направлена на индивидуализацию обучения и благодаря этому связана с мотивацией и общей успешностью</w:t>
            </w:r>
          </w:p>
        </w:tc>
        <w:tc>
          <w:tcPr>
            <w:tcW w:w="3260" w:type="dxa"/>
          </w:tcPr>
          <w:p w:rsidR="00A056A2" w:rsidRPr="00397AF5" w:rsidRDefault="00A056A2" w:rsidP="00ED11FE">
            <w:pPr>
              <w:jc w:val="both"/>
            </w:pPr>
            <w:r w:rsidRPr="00397AF5">
              <w:rPr>
                <w:rStyle w:val="1235"/>
                <w:sz w:val="24"/>
                <w:szCs w:val="24"/>
              </w:rPr>
              <w:t>— </w:t>
            </w:r>
            <w:r w:rsidRPr="00397AF5">
              <w:rPr>
                <w:rStyle w:val="1234"/>
                <w:sz w:val="24"/>
                <w:szCs w:val="24"/>
              </w:rPr>
              <w:t>Знание возрастных особенностей обучающихся;</w:t>
            </w:r>
          </w:p>
          <w:p w:rsidR="00A056A2" w:rsidRPr="00397AF5" w:rsidRDefault="00A056A2" w:rsidP="00ED11FE">
            <w:pPr>
              <w:jc w:val="both"/>
            </w:pPr>
            <w:r w:rsidRPr="00397AF5">
              <w:rPr>
                <w:rStyle w:val="1235"/>
                <w:sz w:val="24"/>
                <w:szCs w:val="24"/>
              </w:rPr>
              <w:t>— </w:t>
            </w:r>
            <w:r w:rsidRPr="00397AF5">
              <w:rPr>
                <w:rStyle w:val="1234"/>
                <w:sz w:val="24"/>
                <w:szCs w:val="24"/>
              </w:rPr>
              <w:t>владение методами перевода целив учебную задачу на конкретном возрасте</w:t>
            </w:r>
          </w:p>
        </w:tc>
      </w:tr>
      <w:tr w:rsidR="00A056A2" w:rsidRPr="00397AF5" w:rsidTr="00A056A2">
        <w:tc>
          <w:tcPr>
            <w:tcW w:w="14868" w:type="dxa"/>
            <w:gridSpan w:val="6"/>
          </w:tcPr>
          <w:p w:rsidR="00A056A2" w:rsidRPr="00397AF5" w:rsidRDefault="00A056A2" w:rsidP="00ED11FE">
            <w:pPr>
              <w:jc w:val="both"/>
            </w:pPr>
            <w:r w:rsidRPr="00397AF5">
              <w:rPr>
                <w:rStyle w:val="1234"/>
                <w:sz w:val="24"/>
                <w:szCs w:val="24"/>
                <w:lang w:val="en-US" w:eastAsia="en-US"/>
              </w:rPr>
              <w:t xml:space="preserve">III. </w:t>
            </w:r>
            <w:r w:rsidRPr="00397AF5">
              <w:rPr>
                <w:rStyle w:val="1234"/>
                <w:sz w:val="24"/>
                <w:szCs w:val="24"/>
              </w:rPr>
              <w:t>Мотивация учебной деятельности</w:t>
            </w:r>
          </w:p>
        </w:tc>
      </w:tr>
      <w:tr w:rsidR="00A056A2" w:rsidRPr="00397AF5" w:rsidTr="00A056A2">
        <w:trPr>
          <w:gridAfter w:val="1"/>
          <w:wAfter w:w="5546" w:type="dxa"/>
        </w:trPr>
        <w:tc>
          <w:tcPr>
            <w:tcW w:w="648" w:type="dxa"/>
          </w:tcPr>
          <w:p w:rsidR="00A056A2" w:rsidRPr="00397AF5" w:rsidRDefault="00A056A2" w:rsidP="00ED11FE">
            <w:pPr>
              <w:jc w:val="both"/>
            </w:pPr>
            <w:r w:rsidRPr="00397AF5">
              <w:lastRenderedPageBreak/>
              <w:t>3.1</w:t>
            </w:r>
          </w:p>
        </w:tc>
        <w:tc>
          <w:tcPr>
            <w:tcW w:w="2154" w:type="dxa"/>
          </w:tcPr>
          <w:p w:rsidR="00A056A2" w:rsidRPr="00397AF5" w:rsidRDefault="00A056A2" w:rsidP="00ED11FE">
            <w:pPr>
              <w:jc w:val="both"/>
            </w:pPr>
            <w:r w:rsidRPr="00397AF5">
              <w:rPr>
                <w:rStyle w:val="1234"/>
                <w:sz w:val="24"/>
                <w:szCs w:val="24"/>
              </w:rPr>
              <w:t>Умение обеспечить успех в деятельности</w:t>
            </w:r>
          </w:p>
        </w:tc>
        <w:tc>
          <w:tcPr>
            <w:tcW w:w="3118" w:type="dxa"/>
          </w:tcPr>
          <w:p w:rsidR="00A056A2" w:rsidRPr="00397AF5" w:rsidRDefault="00A056A2" w:rsidP="00ED11FE">
            <w:pPr>
              <w:jc w:val="both"/>
            </w:pPr>
            <w:r w:rsidRPr="00397AF5">
              <w:rPr>
                <w:rStyle w:val="1234"/>
                <w:sz w:val="24"/>
                <w:szCs w:val="24"/>
              </w:rPr>
              <w:t>Компетентность, позволяющая обучающемуся поверить в свои силы, утвердить себя в глазах окружающих, один из главных способов обеспечить позитивную мотивацию учения</w:t>
            </w:r>
          </w:p>
        </w:tc>
        <w:tc>
          <w:tcPr>
            <w:tcW w:w="3402" w:type="dxa"/>
            <w:gridSpan w:val="2"/>
          </w:tcPr>
          <w:p w:rsidR="00A056A2" w:rsidRPr="00397AF5" w:rsidRDefault="00A056A2" w:rsidP="00ED11FE">
            <w:pPr>
              <w:jc w:val="both"/>
            </w:pPr>
            <w:r w:rsidRPr="00397AF5">
              <w:rPr>
                <w:rStyle w:val="1235"/>
                <w:sz w:val="24"/>
                <w:szCs w:val="24"/>
              </w:rPr>
              <w:t>— </w:t>
            </w:r>
            <w:r w:rsidRPr="00397AF5">
              <w:rPr>
                <w:rStyle w:val="1234"/>
                <w:sz w:val="24"/>
                <w:szCs w:val="24"/>
              </w:rPr>
              <w:t>Знание возможностей конкретных учеников;</w:t>
            </w:r>
          </w:p>
          <w:p w:rsidR="00A056A2" w:rsidRPr="00397AF5" w:rsidRDefault="00A056A2" w:rsidP="00ED11FE">
            <w:pPr>
              <w:jc w:val="both"/>
            </w:pPr>
            <w:r w:rsidRPr="00397AF5">
              <w:rPr>
                <w:rStyle w:val="1235"/>
                <w:sz w:val="24"/>
                <w:szCs w:val="24"/>
              </w:rPr>
              <w:t>— </w:t>
            </w:r>
            <w:r w:rsidRPr="00397AF5">
              <w:rPr>
                <w:rStyle w:val="1234"/>
                <w:sz w:val="24"/>
                <w:szCs w:val="24"/>
              </w:rPr>
              <w:t>постановка учебных задач в соответствии с возможностями ученика;</w:t>
            </w:r>
          </w:p>
          <w:p w:rsidR="00A056A2" w:rsidRPr="00397AF5" w:rsidRDefault="00A056A2" w:rsidP="00ED11FE">
            <w:pPr>
              <w:jc w:val="both"/>
            </w:pPr>
            <w:r w:rsidRPr="00397AF5">
              <w:rPr>
                <w:rStyle w:val="1235"/>
                <w:sz w:val="24"/>
                <w:szCs w:val="24"/>
              </w:rPr>
              <w:t>— </w:t>
            </w:r>
            <w:r w:rsidRPr="00397AF5">
              <w:rPr>
                <w:rStyle w:val="1234"/>
                <w:sz w:val="24"/>
                <w:szCs w:val="24"/>
              </w:rPr>
              <w:t>демонстрация успехов обучающихся родителям, одноклассникам</w:t>
            </w:r>
          </w:p>
        </w:tc>
      </w:tr>
      <w:tr w:rsidR="00A056A2" w:rsidRPr="00397AF5" w:rsidTr="00A056A2">
        <w:trPr>
          <w:gridAfter w:val="1"/>
          <w:wAfter w:w="5546" w:type="dxa"/>
        </w:trPr>
        <w:tc>
          <w:tcPr>
            <w:tcW w:w="648" w:type="dxa"/>
          </w:tcPr>
          <w:p w:rsidR="00A056A2" w:rsidRPr="00397AF5" w:rsidRDefault="00A056A2" w:rsidP="00ED11FE">
            <w:pPr>
              <w:jc w:val="both"/>
            </w:pPr>
            <w:r w:rsidRPr="00397AF5">
              <w:t>3.2</w:t>
            </w:r>
          </w:p>
        </w:tc>
        <w:tc>
          <w:tcPr>
            <w:tcW w:w="2154" w:type="dxa"/>
          </w:tcPr>
          <w:p w:rsidR="00A056A2" w:rsidRPr="00397AF5" w:rsidRDefault="00A056A2" w:rsidP="00ED11FE">
            <w:pPr>
              <w:jc w:val="both"/>
            </w:pPr>
            <w:r w:rsidRPr="00397AF5">
              <w:rPr>
                <w:rStyle w:val="1234"/>
                <w:sz w:val="24"/>
                <w:szCs w:val="24"/>
              </w:rPr>
              <w:t>Компетентность в педагогическом оценивании</w:t>
            </w:r>
          </w:p>
        </w:tc>
        <w:tc>
          <w:tcPr>
            <w:tcW w:w="3118" w:type="dxa"/>
          </w:tcPr>
          <w:p w:rsidR="00A056A2" w:rsidRPr="00397AF5" w:rsidRDefault="00A056A2" w:rsidP="00ED11FE">
            <w:pPr>
              <w:jc w:val="both"/>
            </w:pPr>
            <w:r w:rsidRPr="00397AF5">
              <w:rPr>
                <w:rStyle w:val="1234"/>
                <w:sz w:val="24"/>
                <w:szCs w:val="24"/>
              </w:rPr>
              <w:t>Педагогическое оценивание служит реальным инструментом осознания обучающимся своих достижений и недоработок. Без знания своих результатов невозможно обеспечить субъектную позицию в образовании</w:t>
            </w:r>
          </w:p>
        </w:tc>
        <w:tc>
          <w:tcPr>
            <w:tcW w:w="3402" w:type="dxa"/>
            <w:gridSpan w:val="2"/>
          </w:tcPr>
          <w:p w:rsidR="00A056A2" w:rsidRPr="00397AF5" w:rsidRDefault="00A056A2" w:rsidP="00ED11FE">
            <w:pPr>
              <w:jc w:val="both"/>
            </w:pPr>
            <w:r w:rsidRPr="00397AF5">
              <w:rPr>
                <w:rStyle w:val="1235"/>
                <w:sz w:val="24"/>
                <w:szCs w:val="24"/>
              </w:rPr>
              <w:t>— </w:t>
            </w:r>
            <w:r w:rsidRPr="00397AF5">
              <w:rPr>
                <w:rStyle w:val="1234"/>
                <w:sz w:val="24"/>
                <w:szCs w:val="24"/>
              </w:rPr>
              <w:t>Знание многообразия педагогических оценок;</w:t>
            </w:r>
          </w:p>
          <w:p w:rsidR="00A056A2" w:rsidRPr="00397AF5" w:rsidRDefault="00A056A2" w:rsidP="00ED11FE">
            <w:pPr>
              <w:jc w:val="both"/>
            </w:pPr>
            <w:r w:rsidRPr="00397AF5">
              <w:rPr>
                <w:rStyle w:val="1235"/>
                <w:sz w:val="24"/>
                <w:szCs w:val="24"/>
              </w:rPr>
              <w:t>— </w:t>
            </w:r>
            <w:r w:rsidRPr="00397AF5">
              <w:rPr>
                <w:rStyle w:val="1234"/>
                <w:sz w:val="24"/>
                <w:szCs w:val="24"/>
              </w:rPr>
              <w:t>знакомство с литературой по данному вопросу;</w:t>
            </w:r>
          </w:p>
          <w:p w:rsidR="00A056A2" w:rsidRPr="00397AF5" w:rsidRDefault="00A056A2" w:rsidP="00ED11FE">
            <w:pPr>
              <w:jc w:val="both"/>
            </w:pPr>
            <w:r w:rsidRPr="00397AF5">
              <w:rPr>
                <w:rStyle w:val="1235"/>
                <w:sz w:val="24"/>
                <w:szCs w:val="24"/>
              </w:rPr>
              <w:t>— </w:t>
            </w:r>
            <w:r w:rsidRPr="00397AF5">
              <w:rPr>
                <w:rStyle w:val="1234"/>
                <w:sz w:val="24"/>
                <w:szCs w:val="24"/>
              </w:rPr>
              <w:t>владение различными методами оценивания и их применение</w:t>
            </w:r>
          </w:p>
        </w:tc>
      </w:tr>
      <w:tr w:rsidR="00A056A2" w:rsidRPr="00397AF5" w:rsidTr="00A056A2">
        <w:trPr>
          <w:gridAfter w:val="1"/>
          <w:wAfter w:w="5546" w:type="dxa"/>
        </w:trPr>
        <w:tc>
          <w:tcPr>
            <w:tcW w:w="648" w:type="dxa"/>
          </w:tcPr>
          <w:p w:rsidR="00A056A2" w:rsidRPr="00397AF5" w:rsidRDefault="00A056A2" w:rsidP="00ED11FE">
            <w:pPr>
              <w:jc w:val="both"/>
            </w:pPr>
            <w:r w:rsidRPr="00397AF5">
              <w:t>3.3</w:t>
            </w:r>
          </w:p>
        </w:tc>
        <w:tc>
          <w:tcPr>
            <w:tcW w:w="2154" w:type="dxa"/>
          </w:tcPr>
          <w:p w:rsidR="00A056A2" w:rsidRPr="00397AF5" w:rsidRDefault="00A056A2" w:rsidP="00ED11FE">
            <w:pPr>
              <w:jc w:val="both"/>
            </w:pPr>
            <w:r w:rsidRPr="00397AF5">
              <w:rPr>
                <w:rStyle w:val="1234"/>
                <w:sz w:val="24"/>
                <w:szCs w:val="24"/>
              </w:rPr>
              <w:t>Умение превращать учебную задачу в личностно значимую</w:t>
            </w:r>
          </w:p>
        </w:tc>
        <w:tc>
          <w:tcPr>
            <w:tcW w:w="3118" w:type="dxa"/>
          </w:tcPr>
          <w:p w:rsidR="00A056A2" w:rsidRPr="00397AF5" w:rsidRDefault="00A056A2" w:rsidP="00ED11FE">
            <w:pPr>
              <w:jc w:val="both"/>
            </w:pPr>
            <w:r w:rsidRPr="00397AF5">
              <w:rPr>
                <w:rStyle w:val="1234"/>
                <w:sz w:val="24"/>
                <w:szCs w:val="24"/>
              </w:rPr>
              <w:t>Это одна из важнейших компетентностей, обеспечивающих мотивацию учебной деятельности</w:t>
            </w:r>
          </w:p>
        </w:tc>
        <w:tc>
          <w:tcPr>
            <w:tcW w:w="3402" w:type="dxa"/>
            <w:gridSpan w:val="2"/>
          </w:tcPr>
          <w:p w:rsidR="00A056A2" w:rsidRPr="00397AF5" w:rsidRDefault="00A056A2" w:rsidP="00ED11FE">
            <w:pPr>
              <w:jc w:val="both"/>
            </w:pPr>
            <w:r w:rsidRPr="00397AF5">
              <w:rPr>
                <w:rStyle w:val="1235"/>
                <w:sz w:val="24"/>
                <w:szCs w:val="24"/>
              </w:rPr>
              <w:t>— </w:t>
            </w:r>
            <w:r w:rsidRPr="00397AF5">
              <w:rPr>
                <w:rStyle w:val="1234"/>
                <w:sz w:val="24"/>
                <w:szCs w:val="24"/>
              </w:rPr>
              <w:t>Знание интересов обучающихся, их внутреннего мира;</w:t>
            </w:r>
          </w:p>
          <w:p w:rsidR="00A056A2" w:rsidRPr="00397AF5" w:rsidRDefault="00A056A2" w:rsidP="00ED11FE">
            <w:pPr>
              <w:jc w:val="both"/>
            </w:pPr>
            <w:r w:rsidRPr="00397AF5">
              <w:rPr>
                <w:rStyle w:val="1235"/>
                <w:sz w:val="24"/>
                <w:szCs w:val="24"/>
              </w:rPr>
              <w:t>— </w:t>
            </w:r>
            <w:r w:rsidRPr="00397AF5">
              <w:rPr>
                <w:rStyle w:val="1234"/>
                <w:sz w:val="24"/>
                <w:szCs w:val="24"/>
              </w:rPr>
              <w:t>ориентация в культуре;</w:t>
            </w:r>
          </w:p>
          <w:p w:rsidR="00A056A2" w:rsidRPr="00397AF5" w:rsidRDefault="00A056A2" w:rsidP="00ED11FE">
            <w:pPr>
              <w:jc w:val="both"/>
            </w:pPr>
            <w:r w:rsidRPr="00397AF5">
              <w:rPr>
                <w:rStyle w:val="1234"/>
                <w:sz w:val="24"/>
                <w:szCs w:val="24"/>
              </w:rPr>
              <w:t>умение показать роль и значение изучаемого материала в реализации личных планов</w:t>
            </w:r>
          </w:p>
        </w:tc>
      </w:tr>
      <w:tr w:rsidR="00A056A2" w:rsidRPr="00397AF5" w:rsidTr="00A056A2">
        <w:tc>
          <w:tcPr>
            <w:tcW w:w="14868" w:type="dxa"/>
            <w:gridSpan w:val="6"/>
          </w:tcPr>
          <w:p w:rsidR="00A056A2" w:rsidRPr="0068233E" w:rsidRDefault="00A056A2" w:rsidP="00ED11FE">
            <w:pPr>
              <w:jc w:val="both"/>
              <w:rPr>
                <w:rFonts w:ascii="Times New Roman" w:hAnsi="Times New Roman" w:cs="Times New Roman"/>
                <w:sz w:val="24"/>
                <w:szCs w:val="24"/>
              </w:rPr>
            </w:pPr>
            <w:r w:rsidRPr="0068233E">
              <w:rPr>
                <w:rStyle w:val="12-1pt"/>
                <w:sz w:val="24"/>
                <w:szCs w:val="24"/>
              </w:rPr>
              <w:t>IV.</w:t>
            </w:r>
            <w:r w:rsidRPr="0068233E">
              <w:rPr>
                <w:rStyle w:val="1233"/>
                <w:sz w:val="24"/>
                <w:szCs w:val="24"/>
              </w:rPr>
              <w:t xml:space="preserve"> Информационная компетентность</w:t>
            </w:r>
          </w:p>
        </w:tc>
      </w:tr>
      <w:tr w:rsidR="00A056A2" w:rsidRPr="00397AF5" w:rsidTr="00A056A2">
        <w:trPr>
          <w:gridAfter w:val="1"/>
          <w:wAfter w:w="5546" w:type="dxa"/>
        </w:trPr>
        <w:tc>
          <w:tcPr>
            <w:tcW w:w="648" w:type="dxa"/>
          </w:tcPr>
          <w:p w:rsidR="00A056A2" w:rsidRPr="00397AF5" w:rsidRDefault="00A056A2" w:rsidP="00ED11FE">
            <w:pPr>
              <w:jc w:val="both"/>
            </w:pPr>
            <w:r w:rsidRPr="00397AF5">
              <w:t>4.1</w:t>
            </w:r>
          </w:p>
        </w:tc>
        <w:tc>
          <w:tcPr>
            <w:tcW w:w="2154" w:type="dxa"/>
          </w:tcPr>
          <w:p w:rsidR="00A056A2" w:rsidRPr="0068233E" w:rsidRDefault="00A056A2" w:rsidP="00ED11FE">
            <w:pPr>
              <w:jc w:val="both"/>
              <w:rPr>
                <w:rFonts w:ascii="Times New Roman" w:hAnsi="Times New Roman" w:cs="Times New Roman"/>
                <w:sz w:val="24"/>
                <w:szCs w:val="24"/>
              </w:rPr>
            </w:pPr>
            <w:r w:rsidRPr="0068233E">
              <w:rPr>
                <w:rStyle w:val="1233"/>
                <w:sz w:val="24"/>
                <w:szCs w:val="24"/>
              </w:rPr>
              <w:t>Компетентность в предмете преподавания</w:t>
            </w:r>
          </w:p>
        </w:tc>
        <w:tc>
          <w:tcPr>
            <w:tcW w:w="3118" w:type="dxa"/>
          </w:tcPr>
          <w:p w:rsidR="00A056A2" w:rsidRPr="0068233E" w:rsidRDefault="00A056A2" w:rsidP="00ED11FE">
            <w:pPr>
              <w:jc w:val="both"/>
              <w:rPr>
                <w:rFonts w:ascii="Times New Roman" w:hAnsi="Times New Roman" w:cs="Times New Roman"/>
                <w:sz w:val="24"/>
                <w:szCs w:val="24"/>
              </w:rPr>
            </w:pPr>
            <w:r w:rsidRPr="0068233E">
              <w:rPr>
                <w:rStyle w:val="1233"/>
                <w:sz w:val="24"/>
                <w:szCs w:val="24"/>
              </w:rPr>
              <w:t>Глубокое знание предмета преподавания, сочетающееся с общей культурой педагога. Сочетание теоретического знания с видением его практического применения, что является предпосылкой установления личностной значимости учения</w:t>
            </w:r>
          </w:p>
        </w:tc>
        <w:tc>
          <w:tcPr>
            <w:tcW w:w="3402" w:type="dxa"/>
            <w:gridSpan w:val="2"/>
          </w:tcPr>
          <w:p w:rsidR="00A056A2" w:rsidRPr="0068233E" w:rsidRDefault="00A056A2" w:rsidP="00ED11FE">
            <w:pPr>
              <w:jc w:val="both"/>
              <w:rPr>
                <w:rFonts w:ascii="Times New Roman" w:hAnsi="Times New Roman" w:cs="Times New Roman"/>
                <w:sz w:val="24"/>
                <w:szCs w:val="24"/>
              </w:rPr>
            </w:pPr>
            <w:r w:rsidRPr="0068233E">
              <w:rPr>
                <w:rFonts w:ascii="Times New Roman" w:hAnsi="Times New Roman" w:cs="Times New Roman"/>
                <w:sz w:val="24"/>
                <w:szCs w:val="24"/>
              </w:rPr>
              <w:t>— Знание генезиса формирования предметного знания (история, персоналии,</w:t>
            </w:r>
          </w:p>
          <w:p w:rsidR="00A056A2" w:rsidRPr="0068233E" w:rsidRDefault="00A056A2" w:rsidP="00ED11FE">
            <w:pPr>
              <w:jc w:val="both"/>
              <w:rPr>
                <w:rFonts w:ascii="Times New Roman" w:hAnsi="Times New Roman" w:cs="Times New Roman"/>
                <w:sz w:val="24"/>
                <w:szCs w:val="24"/>
              </w:rPr>
            </w:pPr>
            <w:r w:rsidRPr="0068233E">
              <w:rPr>
                <w:rFonts w:ascii="Times New Roman" w:hAnsi="Times New Roman" w:cs="Times New Roman"/>
                <w:sz w:val="24"/>
                <w:szCs w:val="24"/>
              </w:rPr>
              <w:t>для решения каких проблем разрабатывалось);</w:t>
            </w:r>
          </w:p>
          <w:p w:rsidR="00A056A2" w:rsidRPr="0068233E" w:rsidRDefault="00A056A2" w:rsidP="00ED11FE">
            <w:pPr>
              <w:jc w:val="both"/>
              <w:rPr>
                <w:rFonts w:ascii="Times New Roman" w:hAnsi="Times New Roman" w:cs="Times New Roman"/>
                <w:sz w:val="24"/>
                <w:szCs w:val="24"/>
              </w:rPr>
            </w:pPr>
            <w:r w:rsidRPr="0068233E">
              <w:rPr>
                <w:rFonts w:ascii="Times New Roman" w:hAnsi="Times New Roman" w:cs="Times New Roman"/>
                <w:sz w:val="24"/>
                <w:szCs w:val="24"/>
              </w:rPr>
              <w:t>— возможности применения получаемых знаний для объяснения социальных</w:t>
            </w:r>
          </w:p>
          <w:p w:rsidR="00A056A2" w:rsidRPr="0068233E" w:rsidRDefault="00A056A2" w:rsidP="00ED11FE">
            <w:pPr>
              <w:jc w:val="both"/>
              <w:rPr>
                <w:rFonts w:ascii="Times New Roman" w:hAnsi="Times New Roman" w:cs="Times New Roman"/>
                <w:sz w:val="24"/>
                <w:szCs w:val="24"/>
              </w:rPr>
            </w:pPr>
            <w:r w:rsidRPr="0068233E">
              <w:rPr>
                <w:rFonts w:ascii="Times New Roman" w:hAnsi="Times New Roman" w:cs="Times New Roman"/>
                <w:sz w:val="24"/>
                <w:szCs w:val="24"/>
              </w:rPr>
              <w:t>и природных явлений;</w:t>
            </w:r>
          </w:p>
          <w:p w:rsidR="00A056A2" w:rsidRPr="0068233E" w:rsidRDefault="00A056A2" w:rsidP="00ED11FE">
            <w:pPr>
              <w:jc w:val="both"/>
              <w:rPr>
                <w:rFonts w:ascii="Times New Roman" w:hAnsi="Times New Roman" w:cs="Times New Roman"/>
                <w:sz w:val="24"/>
                <w:szCs w:val="24"/>
              </w:rPr>
            </w:pPr>
            <w:r w:rsidRPr="0068233E">
              <w:rPr>
                <w:rFonts w:ascii="Times New Roman" w:hAnsi="Times New Roman" w:cs="Times New Roman"/>
                <w:sz w:val="24"/>
                <w:szCs w:val="24"/>
              </w:rPr>
              <w:t xml:space="preserve">— владение методами </w:t>
            </w:r>
            <w:r w:rsidRPr="0068233E">
              <w:rPr>
                <w:rFonts w:ascii="Times New Roman" w:hAnsi="Times New Roman" w:cs="Times New Roman"/>
                <w:sz w:val="24"/>
                <w:szCs w:val="24"/>
              </w:rPr>
              <w:lastRenderedPageBreak/>
              <w:t>решения различных задач;</w:t>
            </w:r>
          </w:p>
          <w:p w:rsidR="00A056A2" w:rsidRPr="0068233E" w:rsidRDefault="00A056A2" w:rsidP="00ED11FE">
            <w:pPr>
              <w:jc w:val="both"/>
              <w:rPr>
                <w:rFonts w:ascii="Times New Roman" w:hAnsi="Times New Roman" w:cs="Times New Roman"/>
                <w:sz w:val="24"/>
                <w:szCs w:val="24"/>
              </w:rPr>
            </w:pPr>
            <w:r w:rsidRPr="0068233E">
              <w:rPr>
                <w:rFonts w:ascii="Times New Roman" w:hAnsi="Times New Roman" w:cs="Times New Roman"/>
                <w:sz w:val="24"/>
                <w:szCs w:val="24"/>
              </w:rPr>
              <w:t>— свободное решение задач ЕГЭ, ОГЭ,  олимпиад: региональных, российских, международных</w:t>
            </w:r>
          </w:p>
        </w:tc>
      </w:tr>
      <w:tr w:rsidR="00A056A2" w:rsidRPr="00397AF5" w:rsidTr="00A056A2">
        <w:trPr>
          <w:gridAfter w:val="1"/>
          <w:wAfter w:w="5546" w:type="dxa"/>
        </w:trPr>
        <w:tc>
          <w:tcPr>
            <w:tcW w:w="648" w:type="dxa"/>
          </w:tcPr>
          <w:p w:rsidR="00A056A2" w:rsidRPr="00397AF5" w:rsidRDefault="00A056A2" w:rsidP="00ED11FE">
            <w:pPr>
              <w:jc w:val="both"/>
            </w:pPr>
            <w:r w:rsidRPr="00397AF5">
              <w:lastRenderedPageBreak/>
              <w:t>4.2</w:t>
            </w:r>
          </w:p>
        </w:tc>
        <w:tc>
          <w:tcPr>
            <w:tcW w:w="2154" w:type="dxa"/>
          </w:tcPr>
          <w:p w:rsidR="00A056A2" w:rsidRPr="0068233E" w:rsidRDefault="00A056A2" w:rsidP="00ED11FE">
            <w:pPr>
              <w:jc w:val="both"/>
              <w:rPr>
                <w:rFonts w:ascii="Times New Roman" w:hAnsi="Times New Roman" w:cs="Times New Roman"/>
                <w:sz w:val="24"/>
                <w:szCs w:val="24"/>
              </w:rPr>
            </w:pPr>
            <w:r w:rsidRPr="0068233E">
              <w:rPr>
                <w:rFonts w:ascii="Times New Roman" w:hAnsi="Times New Roman" w:cs="Times New Roman"/>
                <w:sz w:val="24"/>
                <w:szCs w:val="24"/>
              </w:rPr>
              <w:t>Компетентность в методах преподавания</w:t>
            </w:r>
          </w:p>
        </w:tc>
        <w:tc>
          <w:tcPr>
            <w:tcW w:w="3118" w:type="dxa"/>
          </w:tcPr>
          <w:p w:rsidR="00A056A2" w:rsidRPr="0068233E" w:rsidRDefault="00A056A2" w:rsidP="00ED11FE">
            <w:pPr>
              <w:jc w:val="both"/>
              <w:rPr>
                <w:rFonts w:ascii="Times New Roman" w:hAnsi="Times New Roman" w:cs="Times New Roman"/>
                <w:sz w:val="24"/>
                <w:szCs w:val="24"/>
              </w:rPr>
            </w:pPr>
            <w:r w:rsidRPr="0068233E">
              <w:rPr>
                <w:rFonts w:ascii="Times New Roman" w:hAnsi="Times New Roman" w:cs="Times New Roman"/>
                <w:sz w:val="24"/>
                <w:szCs w:val="24"/>
              </w:rPr>
              <w:t>Обеспечивает возможность эффективного усвоения знания и формирования умений, предусмотренных программой. Обеспечивает индивидуальный подход и развитие</w:t>
            </w:r>
          </w:p>
          <w:p w:rsidR="00A056A2" w:rsidRPr="0068233E" w:rsidRDefault="00A056A2" w:rsidP="00ED11FE">
            <w:pPr>
              <w:jc w:val="both"/>
              <w:rPr>
                <w:rFonts w:ascii="Times New Roman" w:hAnsi="Times New Roman" w:cs="Times New Roman"/>
                <w:sz w:val="24"/>
                <w:szCs w:val="24"/>
              </w:rPr>
            </w:pPr>
            <w:r w:rsidRPr="0068233E">
              <w:rPr>
                <w:rFonts w:ascii="Times New Roman" w:hAnsi="Times New Roman" w:cs="Times New Roman"/>
                <w:sz w:val="24"/>
                <w:szCs w:val="24"/>
              </w:rPr>
              <w:t>творческой личности</w:t>
            </w:r>
          </w:p>
        </w:tc>
        <w:tc>
          <w:tcPr>
            <w:tcW w:w="3402" w:type="dxa"/>
            <w:gridSpan w:val="2"/>
          </w:tcPr>
          <w:p w:rsidR="00A056A2" w:rsidRPr="0068233E" w:rsidRDefault="00A056A2" w:rsidP="00ED11FE">
            <w:pPr>
              <w:jc w:val="both"/>
              <w:rPr>
                <w:rFonts w:ascii="Times New Roman" w:hAnsi="Times New Roman" w:cs="Times New Roman"/>
                <w:sz w:val="24"/>
                <w:szCs w:val="24"/>
              </w:rPr>
            </w:pPr>
            <w:r w:rsidRPr="0068233E">
              <w:rPr>
                <w:rFonts w:ascii="Times New Roman" w:hAnsi="Times New Roman" w:cs="Times New Roman"/>
                <w:sz w:val="24"/>
                <w:szCs w:val="24"/>
              </w:rPr>
              <w:t>— Знание нормативных методов и методик;</w:t>
            </w:r>
          </w:p>
          <w:p w:rsidR="00A056A2" w:rsidRPr="0068233E" w:rsidRDefault="00A056A2" w:rsidP="00ED11FE">
            <w:pPr>
              <w:jc w:val="both"/>
              <w:rPr>
                <w:rFonts w:ascii="Times New Roman" w:hAnsi="Times New Roman" w:cs="Times New Roman"/>
                <w:sz w:val="24"/>
                <w:szCs w:val="24"/>
              </w:rPr>
            </w:pPr>
            <w:r w:rsidRPr="0068233E">
              <w:rPr>
                <w:rFonts w:ascii="Times New Roman" w:hAnsi="Times New Roman" w:cs="Times New Roman"/>
                <w:sz w:val="24"/>
                <w:szCs w:val="24"/>
              </w:rPr>
              <w:t>— демонстрация личностно ориентированных методов образования;</w:t>
            </w:r>
          </w:p>
          <w:p w:rsidR="00A056A2" w:rsidRPr="0068233E" w:rsidRDefault="00A056A2" w:rsidP="00ED11FE">
            <w:pPr>
              <w:jc w:val="both"/>
              <w:rPr>
                <w:rFonts w:ascii="Times New Roman" w:hAnsi="Times New Roman" w:cs="Times New Roman"/>
                <w:sz w:val="24"/>
                <w:szCs w:val="24"/>
              </w:rPr>
            </w:pPr>
            <w:r w:rsidRPr="0068233E">
              <w:rPr>
                <w:rFonts w:ascii="Times New Roman" w:hAnsi="Times New Roman" w:cs="Times New Roman"/>
                <w:sz w:val="24"/>
                <w:szCs w:val="24"/>
              </w:rPr>
              <w:t>— наличие своих находок и методов, авторской школы;</w:t>
            </w:r>
          </w:p>
          <w:p w:rsidR="00A056A2" w:rsidRPr="0068233E" w:rsidRDefault="00A056A2" w:rsidP="00ED11FE">
            <w:pPr>
              <w:jc w:val="both"/>
              <w:rPr>
                <w:rFonts w:ascii="Times New Roman" w:hAnsi="Times New Roman" w:cs="Times New Roman"/>
                <w:sz w:val="24"/>
                <w:szCs w:val="24"/>
              </w:rPr>
            </w:pPr>
            <w:r w:rsidRPr="0068233E">
              <w:rPr>
                <w:rFonts w:ascii="Times New Roman" w:hAnsi="Times New Roman" w:cs="Times New Roman"/>
                <w:sz w:val="24"/>
                <w:szCs w:val="24"/>
              </w:rPr>
              <w:t>— знание современных достижений в области методики обучения, в том числе использование новых информационных технологий;</w:t>
            </w:r>
          </w:p>
          <w:p w:rsidR="00A056A2" w:rsidRPr="0068233E" w:rsidRDefault="00A056A2" w:rsidP="00ED11FE">
            <w:pPr>
              <w:jc w:val="both"/>
              <w:rPr>
                <w:rFonts w:ascii="Times New Roman" w:hAnsi="Times New Roman" w:cs="Times New Roman"/>
                <w:sz w:val="24"/>
                <w:szCs w:val="24"/>
              </w:rPr>
            </w:pPr>
            <w:r w:rsidRPr="0068233E">
              <w:rPr>
                <w:rFonts w:ascii="Times New Roman" w:hAnsi="Times New Roman" w:cs="Times New Roman"/>
                <w:sz w:val="24"/>
                <w:szCs w:val="24"/>
              </w:rPr>
              <w:t>— использование в учебном процессе</w:t>
            </w:r>
          </w:p>
          <w:p w:rsidR="00A056A2" w:rsidRPr="0068233E" w:rsidRDefault="00A056A2" w:rsidP="00ED11FE">
            <w:pPr>
              <w:jc w:val="both"/>
              <w:rPr>
                <w:rFonts w:ascii="Times New Roman" w:hAnsi="Times New Roman" w:cs="Times New Roman"/>
                <w:sz w:val="24"/>
                <w:szCs w:val="24"/>
              </w:rPr>
            </w:pPr>
            <w:r w:rsidRPr="0068233E">
              <w:rPr>
                <w:rFonts w:ascii="Times New Roman" w:hAnsi="Times New Roman" w:cs="Times New Roman"/>
                <w:sz w:val="24"/>
                <w:szCs w:val="24"/>
              </w:rPr>
              <w:t>современных методов обучения</w:t>
            </w:r>
          </w:p>
        </w:tc>
      </w:tr>
      <w:tr w:rsidR="00A056A2" w:rsidRPr="00397AF5" w:rsidTr="00A056A2">
        <w:trPr>
          <w:gridAfter w:val="1"/>
          <w:wAfter w:w="5546" w:type="dxa"/>
        </w:trPr>
        <w:tc>
          <w:tcPr>
            <w:tcW w:w="648" w:type="dxa"/>
          </w:tcPr>
          <w:p w:rsidR="00A056A2" w:rsidRPr="00397AF5" w:rsidRDefault="00A056A2" w:rsidP="00ED11FE">
            <w:pPr>
              <w:jc w:val="both"/>
            </w:pPr>
            <w:r w:rsidRPr="00397AF5">
              <w:t>4.3</w:t>
            </w:r>
          </w:p>
        </w:tc>
        <w:tc>
          <w:tcPr>
            <w:tcW w:w="2154" w:type="dxa"/>
          </w:tcPr>
          <w:p w:rsidR="00A056A2" w:rsidRPr="0068233E" w:rsidRDefault="00A056A2" w:rsidP="00ED11FE">
            <w:pPr>
              <w:jc w:val="both"/>
              <w:rPr>
                <w:rFonts w:ascii="Times New Roman" w:hAnsi="Times New Roman" w:cs="Times New Roman"/>
                <w:sz w:val="24"/>
                <w:szCs w:val="24"/>
              </w:rPr>
            </w:pPr>
            <w:r w:rsidRPr="0068233E">
              <w:rPr>
                <w:rStyle w:val="1232"/>
                <w:sz w:val="24"/>
                <w:szCs w:val="24"/>
              </w:rPr>
              <w:t>Компетентность в субъективных условиях деятельности (знание учеников и учебных коллективов)</w:t>
            </w:r>
          </w:p>
        </w:tc>
        <w:tc>
          <w:tcPr>
            <w:tcW w:w="3118" w:type="dxa"/>
          </w:tcPr>
          <w:p w:rsidR="00A056A2" w:rsidRPr="0068233E" w:rsidRDefault="00A056A2" w:rsidP="00ED11FE">
            <w:pPr>
              <w:jc w:val="both"/>
              <w:rPr>
                <w:rFonts w:ascii="Times New Roman" w:hAnsi="Times New Roman" w:cs="Times New Roman"/>
                <w:sz w:val="24"/>
                <w:szCs w:val="24"/>
              </w:rPr>
            </w:pPr>
            <w:r w:rsidRPr="0068233E">
              <w:rPr>
                <w:rStyle w:val="1232"/>
                <w:sz w:val="24"/>
                <w:szCs w:val="24"/>
              </w:rPr>
              <w:t>Позволяет осуществить индивидуальный подход к организации образовательного процесса. Служит условием гуманизации образования. Обеспечивает высокую мотивацию академической активности</w:t>
            </w:r>
          </w:p>
        </w:tc>
        <w:tc>
          <w:tcPr>
            <w:tcW w:w="3402" w:type="dxa"/>
            <w:gridSpan w:val="2"/>
          </w:tcPr>
          <w:p w:rsidR="00A056A2" w:rsidRPr="0068233E" w:rsidRDefault="00A056A2" w:rsidP="00ED11FE">
            <w:pPr>
              <w:jc w:val="both"/>
              <w:rPr>
                <w:rFonts w:ascii="Times New Roman" w:hAnsi="Times New Roman" w:cs="Times New Roman"/>
                <w:sz w:val="24"/>
                <w:szCs w:val="24"/>
              </w:rPr>
            </w:pPr>
            <w:r w:rsidRPr="0068233E">
              <w:rPr>
                <w:rStyle w:val="1235"/>
                <w:sz w:val="24"/>
                <w:szCs w:val="24"/>
              </w:rPr>
              <w:t>— </w:t>
            </w:r>
            <w:r w:rsidRPr="0068233E">
              <w:rPr>
                <w:rStyle w:val="1232"/>
                <w:sz w:val="24"/>
                <w:szCs w:val="24"/>
              </w:rPr>
              <w:t>Знание теоретическогоматериалапо психологии, характеризующего индивидуальные особенности обучающихся;</w:t>
            </w:r>
          </w:p>
          <w:p w:rsidR="00A056A2" w:rsidRPr="0068233E" w:rsidRDefault="00A056A2" w:rsidP="00ED11FE">
            <w:pPr>
              <w:jc w:val="both"/>
              <w:rPr>
                <w:rFonts w:ascii="Times New Roman" w:hAnsi="Times New Roman" w:cs="Times New Roman"/>
                <w:sz w:val="24"/>
                <w:szCs w:val="24"/>
              </w:rPr>
            </w:pPr>
            <w:r w:rsidRPr="0068233E">
              <w:rPr>
                <w:rStyle w:val="1235"/>
                <w:sz w:val="24"/>
                <w:szCs w:val="24"/>
              </w:rPr>
              <w:t>— </w:t>
            </w:r>
            <w:r w:rsidRPr="0068233E">
              <w:rPr>
                <w:rStyle w:val="1232"/>
                <w:sz w:val="24"/>
                <w:szCs w:val="24"/>
              </w:rPr>
              <w:t>владение методами диагностики индивидуальных особенностей (возможно, со школьным психологом);</w:t>
            </w:r>
          </w:p>
          <w:p w:rsidR="00A056A2" w:rsidRPr="0068233E" w:rsidRDefault="00A056A2" w:rsidP="00ED11FE">
            <w:pPr>
              <w:jc w:val="both"/>
              <w:rPr>
                <w:rFonts w:ascii="Times New Roman" w:hAnsi="Times New Roman" w:cs="Times New Roman"/>
                <w:sz w:val="24"/>
                <w:szCs w:val="24"/>
              </w:rPr>
            </w:pPr>
            <w:r w:rsidRPr="0068233E">
              <w:rPr>
                <w:rStyle w:val="1235"/>
                <w:sz w:val="24"/>
                <w:szCs w:val="24"/>
              </w:rPr>
              <w:t>— </w:t>
            </w:r>
            <w:r w:rsidRPr="0068233E">
              <w:rPr>
                <w:rStyle w:val="1232"/>
                <w:sz w:val="24"/>
                <w:szCs w:val="24"/>
              </w:rPr>
              <w:t>использование знаний по психологии в организации учебного процесса;</w:t>
            </w:r>
          </w:p>
          <w:p w:rsidR="00A056A2" w:rsidRPr="0068233E" w:rsidRDefault="00A056A2" w:rsidP="00ED11FE">
            <w:pPr>
              <w:jc w:val="both"/>
              <w:rPr>
                <w:rFonts w:ascii="Times New Roman" w:hAnsi="Times New Roman" w:cs="Times New Roman"/>
                <w:sz w:val="24"/>
                <w:szCs w:val="24"/>
              </w:rPr>
            </w:pPr>
            <w:r w:rsidRPr="0068233E">
              <w:rPr>
                <w:rStyle w:val="1235"/>
                <w:sz w:val="24"/>
                <w:szCs w:val="24"/>
              </w:rPr>
              <w:t>— </w:t>
            </w:r>
            <w:r w:rsidRPr="0068233E">
              <w:rPr>
                <w:rStyle w:val="1232"/>
                <w:sz w:val="24"/>
                <w:szCs w:val="24"/>
              </w:rPr>
              <w:t xml:space="preserve">разработка индивидуальных проектов на основе личных характеристик </w:t>
            </w:r>
            <w:r w:rsidRPr="0068233E">
              <w:rPr>
                <w:rStyle w:val="1232"/>
                <w:sz w:val="24"/>
                <w:szCs w:val="24"/>
              </w:rPr>
              <w:lastRenderedPageBreak/>
              <w:t>обучающихся;</w:t>
            </w:r>
          </w:p>
          <w:p w:rsidR="00A056A2" w:rsidRPr="0068233E" w:rsidRDefault="00A056A2" w:rsidP="00ED11FE">
            <w:pPr>
              <w:jc w:val="both"/>
              <w:rPr>
                <w:rFonts w:ascii="Times New Roman" w:hAnsi="Times New Roman" w:cs="Times New Roman"/>
                <w:sz w:val="24"/>
                <w:szCs w:val="24"/>
              </w:rPr>
            </w:pPr>
            <w:r w:rsidRPr="0068233E">
              <w:rPr>
                <w:rStyle w:val="1235"/>
                <w:sz w:val="24"/>
                <w:szCs w:val="24"/>
              </w:rPr>
              <w:t>— </w:t>
            </w:r>
            <w:r w:rsidRPr="0068233E">
              <w:rPr>
                <w:rStyle w:val="1232"/>
                <w:sz w:val="24"/>
                <w:szCs w:val="24"/>
              </w:rPr>
              <w:t>владение методами социометрии;</w:t>
            </w:r>
          </w:p>
          <w:p w:rsidR="00A056A2" w:rsidRPr="0068233E" w:rsidRDefault="00A056A2" w:rsidP="00ED11FE">
            <w:pPr>
              <w:jc w:val="both"/>
              <w:rPr>
                <w:rFonts w:ascii="Times New Roman" w:hAnsi="Times New Roman" w:cs="Times New Roman"/>
                <w:sz w:val="24"/>
                <w:szCs w:val="24"/>
              </w:rPr>
            </w:pPr>
            <w:r w:rsidRPr="0068233E">
              <w:rPr>
                <w:rStyle w:val="1232"/>
                <w:sz w:val="24"/>
                <w:szCs w:val="24"/>
              </w:rPr>
              <w:t>учёт особенностей учебных коллективов в педагогическом процессе;</w:t>
            </w:r>
          </w:p>
          <w:p w:rsidR="00A056A2" w:rsidRPr="0068233E" w:rsidRDefault="00A056A2" w:rsidP="00ED11FE">
            <w:pPr>
              <w:jc w:val="both"/>
              <w:rPr>
                <w:rFonts w:ascii="Times New Roman" w:hAnsi="Times New Roman" w:cs="Times New Roman"/>
                <w:sz w:val="24"/>
                <w:szCs w:val="24"/>
              </w:rPr>
            </w:pPr>
            <w:r w:rsidRPr="0068233E">
              <w:rPr>
                <w:rStyle w:val="1235"/>
                <w:sz w:val="24"/>
                <w:szCs w:val="24"/>
              </w:rPr>
              <w:t>— </w:t>
            </w:r>
            <w:r w:rsidRPr="0068233E">
              <w:rPr>
                <w:rStyle w:val="1232"/>
                <w:sz w:val="24"/>
                <w:szCs w:val="24"/>
              </w:rPr>
              <w:t>знание (рефлексия) своих индивидуальных особенностей и их учёт в своей деятельности</w:t>
            </w:r>
          </w:p>
        </w:tc>
      </w:tr>
      <w:tr w:rsidR="00A056A2" w:rsidRPr="00397AF5" w:rsidTr="00A056A2">
        <w:trPr>
          <w:gridAfter w:val="1"/>
          <w:wAfter w:w="5546" w:type="dxa"/>
        </w:trPr>
        <w:tc>
          <w:tcPr>
            <w:tcW w:w="648" w:type="dxa"/>
          </w:tcPr>
          <w:p w:rsidR="00A056A2" w:rsidRPr="00397AF5" w:rsidRDefault="00A056A2" w:rsidP="00ED11FE">
            <w:pPr>
              <w:jc w:val="both"/>
            </w:pPr>
            <w:r w:rsidRPr="00397AF5">
              <w:lastRenderedPageBreak/>
              <w:t>4.4</w:t>
            </w:r>
          </w:p>
        </w:tc>
        <w:tc>
          <w:tcPr>
            <w:tcW w:w="2154" w:type="dxa"/>
          </w:tcPr>
          <w:p w:rsidR="00A056A2" w:rsidRPr="0068233E" w:rsidRDefault="00A056A2" w:rsidP="00ED11FE">
            <w:pPr>
              <w:jc w:val="both"/>
              <w:rPr>
                <w:rFonts w:ascii="Times New Roman" w:hAnsi="Times New Roman" w:cs="Times New Roman"/>
                <w:sz w:val="24"/>
                <w:szCs w:val="24"/>
              </w:rPr>
            </w:pPr>
            <w:r w:rsidRPr="0068233E">
              <w:rPr>
                <w:rStyle w:val="1232"/>
                <w:sz w:val="24"/>
                <w:szCs w:val="24"/>
              </w:rPr>
              <w:t>Умение вести самостоятельный поиск информации</w:t>
            </w:r>
          </w:p>
        </w:tc>
        <w:tc>
          <w:tcPr>
            <w:tcW w:w="3118" w:type="dxa"/>
          </w:tcPr>
          <w:p w:rsidR="00A056A2" w:rsidRPr="0068233E" w:rsidRDefault="00A056A2" w:rsidP="00ED11FE">
            <w:pPr>
              <w:jc w:val="both"/>
              <w:rPr>
                <w:rFonts w:ascii="Times New Roman" w:hAnsi="Times New Roman" w:cs="Times New Roman"/>
                <w:sz w:val="24"/>
                <w:szCs w:val="24"/>
              </w:rPr>
            </w:pPr>
            <w:r w:rsidRPr="0068233E">
              <w:rPr>
                <w:rStyle w:val="1232"/>
                <w:sz w:val="24"/>
                <w:szCs w:val="24"/>
              </w:rPr>
              <w:t>Обеспечивает постоянный профессиональный рост и творческий подход к педагогической деятельности. Современная ситуация быстрого развития предметных областей, появление новых педагогических технологий предполагает непрерывное обновление собственных знаний и умений, что обеспечивает желание и умение вести самостоятельный поиск</w:t>
            </w:r>
          </w:p>
        </w:tc>
        <w:tc>
          <w:tcPr>
            <w:tcW w:w="3402" w:type="dxa"/>
            <w:gridSpan w:val="2"/>
          </w:tcPr>
          <w:p w:rsidR="00A056A2" w:rsidRPr="0068233E" w:rsidRDefault="00A056A2" w:rsidP="00ED11FE">
            <w:pPr>
              <w:jc w:val="both"/>
              <w:rPr>
                <w:rFonts w:ascii="Times New Roman" w:hAnsi="Times New Roman" w:cs="Times New Roman"/>
                <w:sz w:val="24"/>
                <w:szCs w:val="24"/>
              </w:rPr>
            </w:pPr>
            <w:r w:rsidRPr="0068233E">
              <w:rPr>
                <w:rStyle w:val="1235"/>
                <w:sz w:val="24"/>
                <w:szCs w:val="24"/>
              </w:rPr>
              <w:t>— </w:t>
            </w:r>
            <w:r w:rsidRPr="0068233E">
              <w:rPr>
                <w:rStyle w:val="1232"/>
                <w:sz w:val="24"/>
                <w:szCs w:val="24"/>
              </w:rPr>
              <w:t>Профессиональная любознательность;</w:t>
            </w:r>
          </w:p>
          <w:p w:rsidR="00A056A2" w:rsidRPr="0068233E" w:rsidRDefault="00A056A2" w:rsidP="00ED11FE">
            <w:pPr>
              <w:jc w:val="both"/>
              <w:rPr>
                <w:rFonts w:ascii="Times New Roman" w:hAnsi="Times New Roman" w:cs="Times New Roman"/>
                <w:sz w:val="24"/>
                <w:szCs w:val="24"/>
              </w:rPr>
            </w:pPr>
            <w:r w:rsidRPr="0068233E">
              <w:rPr>
                <w:rStyle w:val="1232"/>
                <w:sz w:val="24"/>
                <w:szCs w:val="24"/>
              </w:rPr>
              <w:t>умение пользоваться различными информационно-поисковыми технологиями;</w:t>
            </w:r>
          </w:p>
          <w:p w:rsidR="00A056A2" w:rsidRPr="0068233E" w:rsidRDefault="00A056A2" w:rsidP="00ED11FE">
            <w:pPr>
              <w:jc w:val="both"/>
              <w:rPr>
                <w:rFonts w:ascii="Times New Roman" w:hAnsi="Times New Roman" w:cs="Times New Roman"/>
                <w:sz w:val="24"/>
                <w:szCs w:val="24"/>
              </w:rPr>
            </w:pPr>
            <w:r w:rsidRPr="0068233E">
              <w:rPr>
                <w:rStyle w:val="1235"/>
                <w:sz w:val="24"/>
                <w:szCs w:val="24"/>
              </w:rPr>
              <w:t>— </w:t>
            </w:r>
            <w:r w:rsidRPr="0068233E">
              <w:rPr>
                <w:rStyle w:val="1232"/>
                <w:sz w:val="24"/>
                <w:szCs w:val="24"/>
              </w:rPr>
              <w:t>использование различных баз данных в образовательном процессе</w:t>
            </w:r>
          </w:p>
        </w:tc>
      </w:tr>
      <w:tr w:rsidR="00A056A2" w:rsidRPr="00397AF5" w:rsidTr="00A056A2">
        <w:tc>
          <w:tcPr>
            <w:tcW w:w="14868" w:type="dxa"/>
            <w:gridSpan w:val="6"/>
          </w:tcPr>
          <w:p w:rsidR="00A056A2" w:rsidRPr="0068233E" w:rsidRDefault="00A056A2" w:rsidP="00ED11FE">
            <w:pPr>
              <w:jc w:val="both"/>
              <w:rPr>
                <w:rFonts w:ascii="Times New Roman" w:hAnsi="Times New Roman" w:cs="Times New Roman"/>
                <w:sz w:val="24"/>
                <w:szCs w:val="24"/>
              </w:rPr>
            </w:pPr>
            <w:r w:rsidRPr="0068233E">
              <w:rPr>
                <w:rStyle w:val="1231"/>
                <w:sz w:val="24"/>
                <w:szCs w:val="24"/>
              </w:rPr>
              <w:t>V. Разработка программ педагогической деятельности и принятие педагогических решений</w:t>
            </w:r>
          </w:p>
        </w:tc>
      </w:tr>
      <w:tr w:rsidR="00A056A2" w:rsidRPr="00397AF5" w:rsidTr="00A056A2">
        <w:trPr>
          <w:gridAfter w:val="1"/>
          <w:wAfter w:w="5546" w:type="dxa"/>
        </w:trPr>
        <w:tc>
          <w:tcPr>
            <w:tcW w:w="648" w:type="dxa"/>
          </w:tcPr>
          <w:p w:rsidR="00A056A2" w:rsidRPr="00397AF5" w:rsidRDefault="00A056A2" w:rsidP="00ED11FE">
            <w:pPr>
              <w:jc w:val="both"/>
            </w:pPr>
            <w:r w:rsidRPr="00397AF5">
              <w:t>5.1</w:t>
            </w:r>
          </w:p>
        </w:tc>
        <w:tc>
          <w:tcPr>
            <w:tcW w:w="2154" w:type="dxa"/>
          </w:tcPr>
          <w:p w:rsidR="00A056A2" w:rsidRPr="0068233E" w:rsidRDefault="00A056A2" w:rsidP="00ED11FE">
            <w:pPr>
              <w:jc w:val="both"/>
              <w:rPr>
                <w:rFonts w:ascii="Times New Roman" w:hAnsi="Times New Roman" w:cs="Times New Roman"/>
                <w:sz w:val="24"/>
                <w:szCs w:val="24"/>
              </w:rPr>
            </w:pPr>
            <w:r w:rsidRPr="0068233E">
              <w:rPr>
                <w:rStyle w:val="1231"/>
                <w:sz w:val="24"/>
                <w:szCs w:val="24"/>
              </w:rPr>
              <w:t>Умение разработать образовательную программу, выбрать учебники и учебные комплекты</w:t>
            </w:r>
          </w:p>
        </w:tc>
        <w:tc>
          <w:tcPr>
            <w:tcW w:w="3118" w:type="dxa"/>
          </w:tcPr>
          <w:p w:rsidR="00A056A2" w:rsidRPr="0068233E" w:rsidRDefault="00A056A2" w:rsidP="00ED11FE">
            <w:pPr>
              <w:jc w:val="both"/>
              <w:rPr>
                <w:rFonts w:ascii="Times New Roman" w:hAnsi="Times New Roman" w:cs="Times New Roman"/>
                <w:sz w:val="24"/>
                <w:szCs w:val="24"/>
              </w:rPr>
            </w:pPr>
            <w:r w:rsidRPr="0068233E">
              <w:rPr>
                <w:rStyle w:val="1231"/>
                <w:sz w:val="24"/>
                <w:szCs w:val="24"/>
              </w:rPr>
              <w:t xml:space="preserve">Умение разработать образовательную программу является базовым в системе профессиональных компетенций. Обеспечивает реализацию принципа академических свобод на основе индивидуальных образовательных программ. Без умения разрабатывать образовательные программы в современных условиях невозможно </w:t>
            </w:r>
            <w:r w:rsidRPr="0068233E">
              <w:rPr>
                <w:rStyle w:val="1231"/>
                <w:sz w:val="24"/>
                <w:szCs w:val="24"/>
              </w:rPr>
              <w:lastRenderedPageBreak/>
              <w:t xml:space="preserve">творчески организовать образовательный процесс. Образовательные программы выступают средствами целенаправленного влияния на развитие обучающихся. Компетентность в разработке образовательных программ позволяет осуществлять преподавание на различных уровнях обученности и развития обучающихся. Обоснованный выбор учебников и учебных комплектов является составной частью разработки образовательных программ, характер представляемого обоснования позволяет судить о стартовой готовности </w:t>
            </w:r>
            <w:r w:rsidRPr="0068233E">
              <w:rPr>
                <w:rStyle w:val="12300"/>
                <w:sz w:val="24"/>
                <w:szCs w:val="24"/>
              </w:rPr>
              <w:t>к началу педагогической деятельности, позволяет сделать вывод о готовности педагога учитывать индивидуальные характеристики обучающихся</w:t>
            </w:r>
          </w:p>
        </w:tc>
        <w:tc>
          <w:tcPr>
            <w:tcW w:w="3402" w:type="dxa"/>
            <w:gridSpan w:val="2"/>
          </w:tcPr>
          <w:p w:rsidR="00A056A2" w:rsidRPr="0068233E" w:rsidRDefault="00A056A2" w:rsidP="00ED11FE">
            <w:pPr>
              <w:jc w:val="both"/>
              <w:rPr>
                <w:rFonts w:ascii="Times New Roman" w:hAnsi="Times New Roman" w:cs="Times New Roman"/>
                <w:sz w:val="24"/>
                <w:szCs w:val="24"/>
              </w:rPr>
            </w:pPr>
            <w:r w:rsidRPr="0068233E">
              <w:rPr>
                <w:rStyle w:val="1235"/>
                <w:sz w:val="24"/>
                <w:szCs w:val="24"/>
              </w:rPr>
              <w:lastRenderedPageBreak/>
              <w:t>— </w:t>
            </w:r>
            <w:r w:rsidRPr="0068233E">
              <w:rPr>
                <w:rStyle w:val="1231"/>
                <w:sz w:val="24"/>
                <w:szCs w:val="24"/>
              </w:rPr>
              <w:t>Знание образовательных стандартов и примерных программ;</w:t>
            </w:r>
          </w:p>
          <w:p w:rsidR="00A056A2" w:rsidRPr="0068233E" w:rsidRDefault="00A056A2" w:rsidP="00ED11FE">
            <w:pPr>
              <w:jc w:val="both"/>
              <w:rPr>
                <w:rFonts w:ascii="Times New Roman" w:hAnsi="Times New Roman" w:cs="Times New Roman"/>
                <w:sz w:val="24"/>
                <w:szCs w:val="24"/>
              </w:rPr>
            </w:pPr>
            <w:r w:rsidRPr="0068233E">
              <w:rPr>
                <w:rStyle w:val="1235"/>
                <w:sz w:val="24"/>
                <w:szCs w:val="24"/>
              </w:rPr>
              <w:t>— </w:t>
            </w:r>
            <w:r w:rsidRPr="0068233E">
              <w:rPr>
                <w:rStyle w:val="1231"/>
                <w:sz w:val="24"/>
                <w:szCs w:val="24"/>
              </w:rPr>
              <w:t>наличие персонально разработанных образовательных программ: характеристика этих программ по содержанию, источникам информации;</w:t>
            </w:r>
          </w:p>
          <w:p w:rsidR="00A056A2" w:rsidRPr="0068233E" w:rsidRDefault="00A056A2" w:rsidP="00ED11FE">
            <w:pPr>
              <w:jc w:val="both"/>
              <w:rPr>
                <w:rFonts w:ascii="Times New Roman" w:hAnsi="Times New Roman" w:cs="Times New Roman"/>
                <w:sz w:val="24"/>
                <w:szCs w:val="24"/>
              </w:rPr>
            </w:pPr>
            <w:r w:rsidRPr="0068233E">
              <w:rPr>
                <w:rStyle w:val="1235"/>
                <w:sz w:val="24"/>
                <w:szCs w:val="24"/>
              </w:rPr>
              <w:t>— </w:t>
            </w:r>
            <w:r w:rsidRPr="0068233E">
              <w:rPr>
                <w:rStyle w:val="1231"/>
                <w:sz w:val="24"/>
                <w:szCs w:val="24"/>
              </w:rPr>
              <w:t xml:space="preserve">по материальной базе, на которой должны реализовываться программы; по учёту индивидуальных </w:t>
            </w:r>
            <w:r w:rsidRPr="0068233E">
              <w:rPr>
                <w:rStyle w:val="1231"/>
                <w:sz w:val="24"/>
                <w:szCs w:val="24"/>
              </w:rPr>
              <w:lastRenderedPageBreak/>
              <w:t>характеристик обучающихся;</w:t>
            </w:r>
          </w:p>
          <w:p w:rsidR="00A056A2" w:rsidRPr="0068233E" w:rsidRDefault="00A056A2" w:rsidP="00ED11FE">
            <w:pPr>
              <w:jc w:val="both"/>
              <w:rPr>
                <w:rFonts w:ascii="Times New Roman" w:hAnsi="Times New Roman" w:cs="Times New Roman"/>
                <w:sz w:val="24"/>
                <w:szCs w:val="24"/>
              </w:rPr>
            </w:pPr>
            <w:r w:rsidRPr="0068233E">
              <w:rPr>
                <w:rStyle w:val="1235"/>
                <w:sz w:val="24"/>
                <w:szCs w:val="24"/>
              </w:rPr>
              <w:t>— </w:t>
            </w:r>
            <w:r w:rsidRPr="0068233E">
              <w:rPr>
                <w:rStyle w:val="1231"/>
                <w:sz w:val="24"/>
                <w:szCs w:val="24"/>
              </w:rPr>
              <w:t>обоснованность используемых образовательных программ;</w:t>
            </w:r>
          </w:p>
          <w:p w:rsidR="00A056A2" w:rsidRPr="0068233E" w:rsidRDefault="00A056A2" w:rsidP="00ED11FE">
            <w:pPr>
              <w:jc w:val="both"/>
              <w:rPr>
                <w:rFonts w:ascii="Times New Roman" w:hAnsi="Times New Roman" w:cs="Times New Roman"/>
                <w:sz w:val="24"/>
                <w:szCs w:val="24"/>
              </w:rPr>
            </w:pPr>
            <w:r w:rsidRPr="0068233E">
              <w:rPr>
                <w:rStyle w:val="1235"/>
                <w:sz w:val="24"/>
                <w:szCs w:val="24"/>
              </w:rPr>
              <w:t>— </w:t>
            </w:r>
            <w:r w:rsidRPr="0068233E">
              <w:rPr>
                <w:rStyle w:val="1231"/>
                <w:sz w:val="24"/>
                <w:szCs w:val="24"/>
              </w:rPr>
              <w:t>участие обучающихся и их родителей в разработке образовательной программы, индивидуального учебного плана и индивидуального образовательного маршрута;</w:t>
            </w:r>
          </w:p>
          <w:p w:rsidR="00A056A2" w:rsidRPr="0068233E" w:rsidRDefault="00A056A2" w:rsidP="00ED11FE">
            <w:pPr>
              <w:jc w:val="both"/>
              <w:rPr>
                <w:rFonts w:ascii="Times New Roman" w:hAnsi="Times New Roman" w:cs="Times New Roman"/>
                <w:sz w:val="24"/>
                <w:szCs w:val="24"/>
              </w:rPr>
            </w:pPr>
            <w:r w:rsidRPr="0068233E">
              <w:rPr>
                <w:rStyle w:val="1235"/>
                <w:sz w:val="24"/>
                <w:szCs w:val="24"/>
              </w:rPr>
              <w:t>— </w:t>
            </w:r>
            <w:r w:rsidRPr="0068233E">
              <w:rPr>
                <w:rStyle w:val="1231"/>
                <w:sz w:val="24"/>
                <w:szCs w:val="24"/>
              </w:rPr>
              <w:t>участие работодателей в разработке образовательной программы;</w:t>
            </w:r>
          </w:p>
          <w:p w:rsidR="00A056A2" w:rsidRPr="0068233E" w:rsidRDefault="00A056A2" w:rsidP="00ED11FE">
            <w:pPr>
              <w:jc w:val="both"/>
              <w:rPr>
                <w:rStyle w:val="1231"/>
                <w:sz w:val="24"/>
                <w:szCs w:val="24"/>
              </w:rPr>
            </w:pPr>
            <w:r w:rsidRPr="0068233E">
              <w:rPr>
                <w:rStyle w:val="1235"/>
                <w:sz w:val="24"/>
                <w:szCs w:val="24"/>
              </w:rPr>
              <w:t>— </w:t>
            </w:r>
            <w:r w:rsidRPr="0068233E">
              <w:rPr>
                <w:rStyle w:val="1231"/>
                <w:sz w:val="24"/>
                <w:szCs w:val="24"/>
              </w:rPr>
              <w:t>знание учебников и учебно-методических комплектов, используемыхв образовательных учреждениях, рекомендованных органом управления образованием;</w:t>
            </w:r>
          </w:p>
          <w:p w:rsidR="00A056A2" w:rsidRPr="0068233E" w:rsidRDefault="00A056A2" w:rsidP="00ED11FE">
            <w:pPr>
              <w:jc w:val="both"/>
              <w:rPr>
                <w:rFonts w:ascii="Times New Roman" w:hAnsi="Times New Roman" w:cs="Times New Roman"/>
                <w:color w:val="000000"/>
                <w:sz w:val="24"/>
                <w:szCs w:val="24"/>
              </w:rPr>
            </w:pPr>
            <w:r w:rsidRPr="0068233E">
              <w:rPr>
                <w:rStyle w:val="12300"/>
                <w:sz w:val="24"/>
                <w:szCs w:val="24"/>
              </w:rPr>
              <w:t>— обоснованность выбора учебников и учебно-методических комплектов, используемых педагогом</w:t>
            </w:r>
          </w:p>
        </w:tc>
      </w:tr>
      <w:tr w:rsidR="00A056A2" w:rsidRPr="00397AF5" w:rsidTr="00A056A2">
        <w:trPr>
          <w:gridAfter w:val="1"/>
          <w:wAfter w:w="5546" w:type="dxa"/>
        </w:trPr>
        <w:tc>
          <w:tcPr>
            <w:tcW w:w="648" w:type="dxa"/>
          </w:tcPr>
          <w:p w:rsidR="00A056A2" w:rsidRPr="00397AF5" w:rsidRDefault="00A056A2" w:rsidP="00ED11FE">
            <w:pPr>
              <w:jc w:val="both"/>
            </w:pPr>
            <w:r w:rsidRPr="00397AF5">
              <w:lastRenderedPageBreak/>
              <w:t>5.2</w:t>
            </w:r>
          </w:p>
        </w:tc>
        <w:tc>
          <w:tcPr>
            <w:tcW w:w="2154" w:type="dxa"/>
          </w:tcPr>
          <w:p w:rsidR="00A056A2" w:rsidRPr="0068233E" w:rsidRDefault="00A056A2" w:rsidP="00ED11FE">
            <w:pPr>
              <w:jc w:val="both"/>
              <w:rPr>
                <w:rFonts w:ascii="Times New Roman" w:hAnsi="Times New Roman" w:cs="Times New Roman"/>
                <w:sz w:val="24"/>
                <w:szCs w:val="24"/>
              </w:rPr>
            </w:pPr>
            <w:r w:rsidRPr="0068233E">
              <w:rPr>
                <w:rStyle w:val="12300"/>
                <w:sz w:val="24"/>
                <w:szCs w:val="24"/>
              </w:rPr>
              <w:t>Умение принимать решения в различных педагогических ситуациях</w:t>
            </w:r>
          </w:p>
        </w:tc>
        <w:tc>
          <w:tcPr>
            <w:tcW w:w="3118" w:type="dxa"/>
          </w:tcPr>
          <w:p w:rsidR="00A056A2" w:rsidRPr="0068233E" w:rsidRDefault="00A056A2" w:rsidP="00ED11FE">
            <w:pPr>
              <w:jc w:val="both"/>
              <w:rPr>
                <w:rFonts w:ascii="Times New Roman" w:hAnsi="Times New Roman" w:cs="Times New Roman"/>
                <w:sz w:val="24"/>
                <w:szCs w:val="24"/>
              </w:rPr>
            </w:pPr>
            <w:r w:rsidRPr="0068233E">
              <w:rPr>
                <w:rStyle w:val="12300"/>
                <w:sz w:val="24"/>
                <w:szCs w:val="24"/>
              </w:rPr>
              <w:t>Педагогу приходится постоянно принимать решения:</w:t>
            </w:r>
          </w:p>
          <w:p w:rsidR="00A056A2" w:rsidRPr="0068233E" w:rsidRDefault="00A056A2" w:rsidP="00ED11FE">
            <w:pPr>
              <w:jc w:val="both"/>
              <w:rPr>
                <w:rFonts w:ascii="Times New Roman" w:hAnsi="Times New Roman" w:cs="Times New Roman"/>
                <w:sz w:val="24"/>
                <w:szCs w:val="24"/>
              </w:rPr>
            </w:pPr>
            <w:r w:rsidRPr="0068233E">
              <w:rPr>
                <w:rStyle w:val="1235"/>
                <w:sz w:val="24"/>
                <w:szCs w:val="24"/>
              </w:rPr>
              <w:t>— </w:t>
            </w:r>
            <w:r w:rsidRPr="0068233E">
              <w:rPr>
                <w:rStyle w:val="12300"/>
                <w:sz w:val="24"/>
                <w:szCs w:val="24"/>
              </w:rPr>
              <w:t>как установить дисциплину;</w:t>
            </w:r>
          </w:p>
          <w:p w:rsidR="00A056A2" w:rsidRPr="0068233E" w:rsidRDefault="00A056A2" w:rsidP="00ED11FE">
            <w:pPr>
              <w:jc w:val="both"/>
              <w:rPr>
                <w:rFonts w:ascii="Times New Roman" w:hAnsi="Times New Roman" w:cs="Times New Roman"/>
                <w:sz w:val="24"/>
                <w:szCs w:val="24"/>
              </w:rPr>
            </w:pPr>
            <w:r w:rsidRPr="0068233E">
              <w:rPr>
                <w:rStyle w:val="1235"/>
                <w:sz w:val="24"/>
                <w:szCs w:val="24"/>
              </w:rPr>
              <w:t>— </w:t>
            </w:r>
            <w:r w:rsidRPr="0068233E">
              <w:rPr>
                <w:rStyle w:val="12300"/>
                <w:sz w:val="24"/>
                <w:szCs w:val="24"/>
              </w:rPr>
              <w:t>как мотивировать академическую активность;</w:t>
            </w:r>
          </w:p>
          <w:p w:rsidR="00A056A2" w:rsidRPr="0068233E" w:rsidRDefault="00A056A2" w:rsidP="00ED11FE">
            <w:pPr>
              <w:jc w:val="both"/>
              <w:rPr>
                <w:rFonts w:ascii="Times New Roman" w:hAnsi="Times New Roman" w:cs="Times New Roman"/>
                <w:sz w:val="24"/>
                <w:szCs w:val="24"/>
              </w:rPr>
            </w:pPr>
            <w:r w:rsidRPr="0068233E">
              <w:rPr>
                <w:rStyle w:val="1235"/>
                <w:sz w:val="24"/>
                <w:szCs w:val="24"/>
              </w:rPr>
              <w:t>— </w:t>
            </w:r>
            <w:r w:rsidRPr="0068233E">
              <w:rPr>
                <w:rStyle w:val="12300"/>
                <w:sz w:val="24"/>
                <w:szCs w:val="24"/>
              </w:rPr>
              <w:t>как вызвать интерес у конкретного ученика;</w:t>
            </w:r>
          </w:p>
          <w:p w:rsidR="00A056A2" w:rsidRPr="0068233E" w:rsidRDefault="00A056A2" w:rsidP="00ED11FE">
            <w:pPr>
              <w:jc w:val="both"/>
              <w:rPr>
                <w:rFonts w:ascii="Times New Roman" w:hAnsi="Times New Roman" w:cs="Times New Roman"/>
                <w:sz w:val="24"/>
                <w:szCs w:val="24"/>
              </w:rPr>
            </w:pPr>
            <w:r w:rsidRPr="0068233E">
              <w:rPr>
                <w:rStyle w:val="1235"/>
                <w:sz w:val="24"/>
                <w:szCs w:val="24"/>
              </w:rPr>
              <w:t>— </w:t>
            </w:r>
            <w:r w:rsidRPr="0068233E">
              <w:rPr>
                <w:rStyle w:val="12300"/>
                <w:sz w:val="24"/>
                <w:szCs w:val="24"/>
              </w:rPr>
              <w:t xml:space="preserve">как обеспечить </w:t>
            </w:r>
            <w:r w:rsidRPr="0068233E">
              <w:rPr>
                <w:rStyle w:val="12300"/>
                <w:sz w:val="24"/>
                <w:szCs w:val="24"/>
              </w:rPr>
              <w:lastRenderedPageBreak/>
              <w:t>понимание и т. д. Разрешение педагогических проблем составляет суть педагогической деятельности.</w:t>
            </w:r>
          </w:p>
          <w:p w:rsidR="00A056A2" w:rsidRPr="0068233E" w:rsidRDefault="00A056A2" w:rsidP="00ED11FE">
            <w:pPr>
              <w:jc w:val="both"/>
              <w:rPr>
                <w:rFonts w:ascii="Times New Roman" w:hAnsi="Times New Roman" w:cs="Times New Roman"/>
                <w:sz w:val="24"/>
                <w:szCs w:val="24"/>
              </w:rPr>
            </w:pPr>
            <w:r w:rsidRPr="0068233E">
              <w:rPr>
                <w:rStyle w:val="12300"/>
                <w:sz w:val="24"/>
                <w:szCs w:val="24"/>
              </w:rPr>
              <w:t>При решении проблем могут применяться как стандартные решения (решающие правила), так и творческие (креативные) или интуитивные</w:t>
            </w:r>
          </w:p>
        </w:tc>
        <w:tc>
          <w:tcPr>
            <w:tcW w:w="3402" w:type="dxa"/>
            <w:gridSpan w:val="2"/>
          </w:tcPr>
          <w:p w:rsidR="00A056A2" w:rsidRPr="0068233E" w:rsidRDefault="00A056A2" w:rsidP="00ED11FE">
            <w:pPr>
              <w:jc w:val="both"/>
              <w:rPr>
                <w:rFonts w:ascii="Times New Roman" w:hAnsi="Times New Roman" w:cs="Times New Roman"/>
                <w:sz w:val="24"/>
                <w:szCs w:val="24"/>
              </w:rPr>
            </w:pPr>
            <w:r w:rsidRPr="0068233E">
              <w:rPr>
                <w:rStyle w:val="1235"/>
                <w:sz w:val="24"/>
                <w:szCs w:val="24"/>
              </w:rPr>
              <w:lastRenderedPageBreak/>
              <w:t>— </w:t>
            </w:r>
            <w:r w:rsidRPr="0068233E">
              <w:rPr>
                <w:rStyle w:val="12300"/>
                <w:sz w:val="24"/>
                <w:szCs w:val="24"/>
              </w:rPr>
              <w:t>Знание типичных педагогических ситуаций, требующих участия педагога для своего решения;</w:t>
            </w:r>
          </w:p>
          <w:p w:rsidR="00A056A2" w:rsidRPr="0068233E" w:rsidRDefault="00A056A2" w:rsidP="00ED11FE">
            <w:pPr>
              <w:jc w:val="both"/>
              <w:rPr>
                <w:rFonts w:ascii="Times New Roman" w:hAnsi="Times New Roman" w:cs="Times New Roman"/>
                <w:sz w:val="24"/>
                <w:szCs w:val="24"/>
              </w:rPr>
            </w:pPr>
            <w:r w:rsidRPr="0068233E">
              <w:rPr>
                <w:rStyle w:val="1235"/>
                <w:sz w:val="24"/>
                <w:szCs w:val="24"/>
              </w:rPr>
              <w:t>— </w:t>
            </w:r>
            <w:r w:rsidRPr="0068233E">
              <w:rPr>
                <w:rStyle w:val="12300"/>
                <w:sz w:val="24"/>
                <w:szCs w:val="24"/>
              </w:rPr>
              <w:t>владение набором решающих правил, используемых для различных ситуаций;</w:t>
            </w:r>
          </w:p>
          <w:p w:rsidR="00A056A2" w:rsidRPr="0068233E" w:rsidRDefault="00A056A2" w:rsidP="00ED11FE">
            <w:pPr>
              <w:jc w:val="both"/>
              <w:rPr>
                <w:rFonts w:ascii="Times New Roman" w:hAnsi="Times New Roman" w:cs="Times New Roman"/>
                <w:sz w:val="24"/>
                <w:szCs w:val="24"/>
              </w:rPr>
            </w:pPr>
            <w:r w:rsidRPr="0068233E">
              <w:rPr>
                <w:rStyle w:val="1235"/>
                <w:sz w:val="24"/>
                <w:szCs w:val="24"/>
              </w:rPr>
              <w:t>— </w:t>
            </w:r>
            <w:r w:rsidRPr="0068233E">
              <w:rPr>
                <w:rStyle w:val="12300"/>
                <w:sz w:val="24"/>
                <w:szCs w:val="24"/>
              </w:rPr>
              <w:t xml:space="preserve">владение критерием предпочтительности при выборе того или иного </w:t>
            </w:r>
            <w:r w:rsidRPr="0068233E">
              <w:rPr>
                <w:rStyle w:val="12300"/>
                <w:sz w:val="24"/>
                <w:szCs w:val="24"/>
              </w:rPr>
              <w:lastRenderedPageBreak/>
              <w:t>решающего правила;</w:t>
            </w:r>
          </w:p>
          <w:p w:rsidR="00A056A2" w:rsidRPr="0068233E" w:rsidRDefault="00A056A2" w:rsidP="00ED11FE">
            <w:pPr>
              <w:jc w:val="both"/>
              <w:rPr>
                <w:rFonts w:ascii="Times New Roman" w:hAnsi="Times New Roman" w:cs="Times New Roman"/>
                <w:sz w:val="24"/>
                <w:szCs w:val="24"/>
              </w:rPr>
            </w:pPr>
            <w:r w:rsidRPr="0068233E">
              <w:rPr>
                <w:rStyle w:val="1235"/>
                <w:sz w:val="24"/>
                <w:szCs w:val="24"/>
              </w:rPr>
              <w:t>— </w:t>
            </w:r>
            <w:r w:rsidRPr="0068233E">
              <w:rPr>
                <w:rStyle w:val="12300"/>
                <w:sz w:val="24"/>
                <w:szCs w:val="24"/>
              </w:rPr>
              <w:t>знание критериев достижения цели;</w:t>
            </w:r>
          </w:p>
          <w:p w:rsidR="00A056A2" w:rsidRPr="0068233E" w:rsidRDefault="00A056A2" w:rsidP="00ED11FE">
            <w:pPr>
              <w:jc w:val="both"/>
              <w:rPr>
                <w:rFonts w:ascii="Times New Roman" w:hAnsi="Times New Roman" w:cs="Times New Roman"/>
                <w:sz w:val="24"/>
                <w:szCs w:val="24"/>
              </w:rPr>
            </w:pPr>
            <w:r w:rsidRPr="0068233E">
              <w:rPr>
                <w:rStyle w:val="1235"/>
                <w:sz w:val="24"/>
                <w:szCs w:val="24"/>
              </w:rPr>
              <w:t>— </w:t>
            </w:r>
            <w:r w:rsidRPr="0068233E">
              <w:rPr>
                <w:rStyle w:val="12300"/>
                <w:sz w:val="24"/>
                <w:szCs w:val="24"/>
              </w:rPr>
              <w:t>знание нетипичных конфликтных ситуаций;</w:t>
            </w:r>
          </w:p>
          <w:p w:rsidR="00A056A2" w:rsidRPr="0068233E" w:rsidRDefault="00A056A2" w:rsidP="00ED11FE">
            <w:pPr>
              <w:jc w:val="both"/>
              <w:rPr>
                <w:rFonts w:ascii="Times New Roman" w:hAnsi="Times New Roman" w:cs="Times New Roman"/>
                <w:sz w:val="24"/>
                <w:szCs w:val="24"/>
              </w:rPr>
            </w:pPr>
            <w:r w:rsidRPr="0068233E">
              <w:rPr>
                <w:rStyle w:val="1235"/>
                <w:sz w:val="24"/>
                <w:szCs w:val="24"/>
              </w:rPr>
              <w:t>— </w:t>
            </w:r>
            <w:r w:rsidRPr="0068233E">
              <w:rPr>
                <w:rStyle w:val="12300"/>
                <w:sz w:val="24"/>
                <w:szCs w:val="24"/>
              </w:rPr>
              <w:t>примеры разрешения конкретных педагогических ситуаций;</w:t>
            </w:r>
          </w:p>
          <w:p w:rsidR="00A056A2" w:rsidRPr="0068233E" w:rsidRDefault="00A056A2" w:rsidP="00ED11FE">
            <w:pPr>
              <w:jc w:val="both"/>
              <w:rPr>
                <w:rFonts w:ascii="Times New Roman" w:hAnsi="Times New Roman" w:cs="Times New Roman"/>
                <w:sz w:val="24"/>
                <w:szCs w:val="24"/>
              </w:rPr>
            </w:pPr>
            <w:r w:rsidRPr="0068233E">
              <w:rPr>
                <w:rStyle w:val="1235"/>
                <w:sz w:val="24"/>
                <w:szCs w:val="24"/>
              </w:rPr>
              <w:t>— </w:t>
            </w:r>
            <w:r w:rsidRPr="0068233E">
              <w:rPr>
                <w:rStyle w:val="12300"/>
                <w:sz w:val="24"/>
                <w:szCs w:val="24"/>
              </w:rPr>
              <w:t>развитость педагогического мышления</w:t>
            </w:r>
          </w:p>
        </w:tc>
      </w:tr>
      <w:tr w:rsidR="00A056A2" w:rsidRPr="00397AF5" w:rsidTr="00A056A2">
        <w:tc>
          <w:tcPr>
            <w:tcW w:w="14868" w:type="dxa"/>
            <w:gridSpan w:val="6"/>
          </w:tcPr>
          <w:p w:rsidR="00A056A2" w:rsidRPr="0068233E" w:rsidRDefault="00A056A2" w:rsidP="00ED11FE">
            <w:pPr>
              <w:jc w:val="both"/>
              <w:rPr>
                <w:rFonts w:ascii="Times New Roman" w:hAnsi="Times New Roman" w:cs="Times New Roman"/>
                <w:sz w:val="24"/>
                <w:szCs w:val="24"/>
              </w:rPr>
            </w:pPr>
            <w:r w:rsidRPr="0068233E">
              <w:rPr>
                <w:rStyle w:val="12300"/>
                <w:sz w:val="24"/>
                <w:szCs w:val="24"/>
              </w:rPr>
              <w:lastRenderedPageBreak/>
              <w:t>VI. Компетенции в организации учебной деятельности</w:t>
            </w:r>
          </w:p>
        </w:tc>
      </w:tr>
      <w:tr w:rsidR="00A056A2" w:rsidRPr="00397AF5" w:rsidTr="00A056A2">
        <w:trPr>
          <w:gridAfter w:val="1"/>
          <w:wAfter w:w="5546" w:type="dxa"/>
        </w:trPr>
        <w:tc>
          <w:tcPr>
            <w:tcW w:w="648" w:type="dxa"/>
          </w:tcPr>
          <w:p w:rsidR="00A056A2" w:rsidRPr="00397AF5" w:rsidRDefault="00A056A2" w:rsidP="00ED11FE">
            <w:pPr>
              <w:jc w:val="both"/>
            </w:pPr>
            <w:r w:rsidRPr="00397AF5">
              <w:t>6.1</w:t>
            </w:r>
          </w:p>
        </w:tc>
        <w:tc>
          <w:tcPr>
            <w:tcW w:w="2154" w:type="dxa"/>
          </w:tcPr>
          <w:p w:rsidR="00A056A2" w:rsidRPr="00397AF5" w:rsidRDefault="00A056A2" w:rsidP="00ED11FE">
            <w:pPr>
              <w:jc w:val="both"/>
            </w:pPr>
            <w:r w:rsidRPr="00397AF5">
              <w:rPr>
                <w:rStyle w:val="12300"/>
                <w:sz w:val="24"/>
                <w:szCs w:val="24"/>
              </w:rPr>
              <w:t>Компетентность в установлении субъект-субъектных отношений</w:t>
            </w:r>
          </w:p>
        </w:tc>
        <w:tc>
          <w:tcPr>
            <w:tcW w:w="3118" w:type="dxa"/>
          </w:tcPr>
          <w:p w:rsidR="00A056A2" w:rsidRPr="00397AF5" w:rsidRDefault="00A056A2" w:rsidP="00ED11FE">
            <w:pPr>
              <w:jc w:val="both"/>
            </w:pPr>
            <w:r w:rsidRPr="00397AF5">
              <w:rPr>
                <w:rStyle w:val="12300"/>
                <w:sz w:val="24"/>
                <w:szCs w:val="24"/>
              </w:rPr>
              <w:t xml:space="preserve">Является одной из ведущих в системе гуманистической педагогики. Предполагает способность педагога к взаимопониманию, установлению отношений сотрудничества, способность слушать и чувствовать, выяснять интересы и потребности других участников образовательного процесса, готовность вступать </w:t>
            </w:r>
            <w:r w:rsidRPr="00397AF5">
              <w:rPr>
                <w:rStyle w:val="1229"/>
                <w:sz w:val="24"/>
                <w:szCs w:val="24"/>
              </w:rPr>
              <w:t>в помогающие отношения, позитивный настрой педагога</w:t>
            </w:r>
          </w:p>
        </w:tc>
        <w:tc>
          <w:tcPr>
            <w:tcW w:w="3402" w:type="dxa"/>
            <w:gridSpan w:val="2"/>
          </w:tcPr>
          <w:p w:rsidR="00A056A2" w:rsidRPr="00397AF5" w:rsidRDefault="00A056A2" w:rsidP="00ED11FE">
            <w:pPr>
              <w:jc w:val="both"/>
            </w:pPr>
            <w:r w:rsidRPr="00397AF5">
              <w:rPr>
                <w:rStyle w:val="1235"/>
                <w:sz w:val="24"/>
                <w:szCs w:val="24"/>
              </w:rPr>
              <w:t>— </w:t>
            </w:r>
            <w:r w:rsidRPr="00397AF5">
              <w:rPr>
                <w:rStyle w:val="12300"/>
                <w:sz w:val="24"/>
                <w:szCs w:val="24"/>
              </w:rPr>
              <w:t>Знание обучающихся;</w:t>
            </w:r>
          </w:p>
          <w:p w:rsidR="00A056A2" w:rsidRPr="00397AF5" w:rsidRDefault="00A056A2" w:rsidP="00ED11FE">
            <w:pPr>
              <w:jc w:val="both"/>
            </w:pPr>
            <w:r w:rsidRPr="00397AF5">
              <w:rPr>
                <w:rStyle w:val="1235"/>
                <w:sz w:val="24"/>
                <w:szCs w:val="24"/>
              </w:rPr>
              <w:t>— </w:t>
            </w:r>
            <w:r w:rsidRPr="00397AF5">
              <w:rPr>
                <w:rStyle w:val="12300"/>
                <w:sz w:val="24"/>
                <w:szCs w:val="24"/>
              </w:rPr>
              <w:t>компетентность в целеполагании;</w:t>
            </w:r>
          </w:p>
          <w:p w:rsidR="00A056A2" w:rsidRPr="00397AF5" w:rsidRDefault="00A056A2" w:rsidP="00ED11FE">
            <w:pPr>
              <w:jc w:val="both"/>
            </w:pPr>
            <w:r w:rsidRPr="00397AF5">
              <w:rPr>
                <w:rStyle w:val="1235"/>
                <w:sz w:val="24"/>
                <w:szCs w:val="24"/>
              </w:rPr>
              <w:t>— </w:t>
            </w:r>
            <w:r w:rsidRPr="00397AF5">
              <w:rPr>
                <w:rStyle w:val="12300"/>
                <w:sz w:val="24"/>
                <w:szCs w:val="24"/>
              </w:rPr>
              <w:t>предметная компетентность;</w:t>
            </w:r>
          </w:p>
          <w:p w:rsidR="00A056A2" w:rsidRPr="00397AF5" w:rsidRDefault="00A056A2" w:rsidP="00ED11FE">
            <w:pPr>
              <w:jc w:val="both"/>
            </w:pPr>
            <w:r w:rsidRPr="00397AF5">
              <w:rPr>
                <w:rStyle w:val="1235"/>
                <w:sz w:val="24"/>
                <w:szCs w:val="24"/>
              </w:rPr>
              <w:t>— </w:t>
            </w:r>
            <w:r w:rsidRPr="00397AF5">
              <w:rPr>
                <w:rStyle w:val="12300"/>
                <w:sz w:val="24"/>
                <w:szCs w:val="24"/>
              </w:rPr>
              <w:t>методическая компетентность;</w:t>
            </w:r>
          </w:p>
          <w:p w:rsidR="00A056A2" w:rsidRPr="00397AF5" w:rsidRDefault="00A056A2" w:rsidP="00ED11FE">
            <w:pPr>
              <w:jc w:val="both"/>
            </w:pPr>
            <w:r w:rsidRPr="00397AF5">
              <w:rPr>
                <w:rStyle w:val="1235"/>
                <w:sz w:val="24"/>
                <w:szCs w:val="24"/>
              </w:rPr>
              <w:t>— </w:t>
            </w:r>
            <w:r w:rsidRPr="00397AF5">
              <w:rPr>
                <w:rStyle w:val="12300"/>
                <w:sz w:val="24"/>
                <w:szCs w:val="24"/>
              </w:rPr>
              <w:t>готовность к сотрудничеству</w:t>
            </w:r>
          </w:p>
        </w:tc>
      </w:tr>
      <w:tr w:rsidR="00A056A2" w:rsidRPr="00397AF5" w:rsidTr="00A056A2">
        <w:trPr>
          <w:gridAfter w:val="1"/>
          <w:wAfter w:w="5546" w:type="dxa"/>
        </w:trPr>
        <w:tc>
          <w:tcPr>
            <w:tcW w:w="648" w:type="dxa"/>
          </w:tcPr>
          <w:p w:rsidR="00A056A2" w:rsidRPr="00397AF5" w:rsidRDefault="00A056A2" w:rsidP="00ED11FE">
            <w:pPr>
              <w:jc w:val="both"/>
            </w:pPr>
            <w:r w:rsidRPr="00397AF5">
              <w:t>6.2</w:t>
            </w:r>
          </w:p>
        </w:tc>
        <w:tc>
          <w:tcPr>
            <w:tcW w:w="2154" w:type="dxa"/>
          </w:tcPr>
          <w:p w:rsidR="00A056A2" w:rsidRPr="00397AF5" w:rsidRDefault="00A056A2" w:rsidP="00ED11FE">
            <w:pPr>
              <w:jc w:val="both"/>
            </w:pPr>
            <w:r w:rsidRPr="00397AF5">
              <w:rPr>
                <w:rStyle w:val="1229"/>
                <w:sz w:val="24"/>
                <w:szCs w:val="24"/>
              </w:rPr>
              <w:t>Компетентность в обеспечении понимания педагогической задачи и способах деятельности</w:t>
            </w:r>
          </w:p>
        </w:tc>
        <w:tc>
          <w:tcPr>
            <w:tcW w:w="3118" w:type="dxa"/>
          </w:tcPr>
          <w:p w:rsidR="00A056A2" w:rsidRPr="00397AF5" w:rsidRDefault="00A056A2" w:rsidP="00ED11FE">
            <w:pPr>
              <w:jc w:val="both"/>
            </w:pPr>
            <w:r w:rsidRPr="00397AF5">
              <w:rPr>
                <w:rStyle w:val="1229"/>
                <w:sz w:val="24"/>
                <w:szCs w:val="24"/>
              </w:rPr>
              <w:t>Добиться понимания учебного материала — главная задача педагога. Этого понимания можно достичь путём включения нового материала в систему уже освоенных знаний или умений и путём демонстрации практического применения изучаемого материала</w:t>
            </w:r>
          </w:p>
        </w:tc>
        <w:tc>
          <w:tcPr>
            <w:tcW w:w="3402" w:type="dxa"/>
            <w:gridSpan w:val="2"/>
          </w:tcPr>
          <w:p w:rsidR="00A056A2" w:rsidRPr="00397AF5" w:rsidRDefault="00A056A2" w:rsidP="00ED11FE">
            <w:pPr>
              <w:jc w:val="both"/>
            </w:pPr>
            <w:r w:rsidRPr="00397AF5">
              <w:rPr>
                <w:rStyle w:val="1235"/>
                <w:sz w:val="24"/>
                <w:szCs w:val="24"/>
              </w:rPr>
              <w:t>— </w:t>
            </w:r>
            <w:r w:rsidRPr="00397AF5">
              <w:rPr>
                <w:rStyle w:val="1229"/>
                <w:sz w:val="24"/>
                <w:szCs w:val="24"/>
              </w:rPr>
              <w:t>Знание того, что знают и понимают ученики;</w:t>
            </w:r>
          </w:p>
          <w:p w:rsidR="00A056A2" w:rsidRPr="00397AF5" w:rsidRDefault="00A056A2" w:rsidP="00ED11FE">
            <w:pPr>
              <w:jc w:val="both"/>
            </w:pPr>
            <w:r w:rsidRPr="00397AF5">
              <w:rPr>
                <w:rStyle w:val="1235"/>
                <w:sz w:val="24"/>
                <w:szCs w:val="24"/>
              </w:rPr>
              <w:t>— </w:t>
            </w:r>
            <w:r w:rsidRPr="00397AF5">
              <w:rPr>
                <w:rStyle w:val="1229"/>
                <w:sz w:val="24"/>
                <w:szCs w:val="24"/>
              </w:rPr>
              <w:t>свободное владение изучаемым материалом;</w:t>
            </w:r>
          </w:p>
          <w:p w:rsidR="00A056A2" w:rsidRPr="00397AF5" w:rsidRDefault="00A056A2" w:rsidP="00ED11FE">
            <w:pPr>
              <w:jc w:val="both"/>
            </w:pPr>
            <w:r w:rsidRPr="00397AF5">
              <w:rPr>
                <w:rStyle w:val="1235"/>
                <w:sz w:val="24"/>
                <w:szCs w:val="24"/>
              </w:rPr>
              <w:t>— </w:t>
            </w:r>
            <w:r w:rsidRPr="00397AF5">
              <w:rPr>
                <w:rStyle w:val="1229"/>
                <w:sz w:val="24"/>
                <w:szCs w:val="24"/>
              </w:rPr>
              <w:t>осознанное включение нового учебного материала в систему освоенных знаний обучающихся;</w:t>
            </w:r>
          </w:p>
          <w:p w:rsidR="00A056A2" w:rsidRPr="00397AF5" w:rsidRDefault="00A056A2" w:rsidP="00ED11FE">
            <w:pPr>
              <w:jc w:val="both"/>
            </w:pPr>
            <w:r w:rsidRPr="00397AF5">
              <w:rPr>
                <w:rStyle w:val="1235"/>
                <w:sz w:val="24"/>
                <w:szCs w:val="24"/>
              </w:rPr>
              <w:t>— </w:t>
            </w:r>
            <w:r w:rsidRPr="00397AF5">
              <w:rPr>
                <w:rStyle w:val="1229"/>
                <w:sz w:val="24"/>
                <w:szCs w:val="24"/>
              </w:rPr>
              <w:t xml:space="preserve">демонстрация практического применения </w:t>
            </w:r>
            <w:r w:rsidRPr="00397AF5">
              <w:rPr>
                <w:rStyle w:val="1229"/>
                <w:sz w:val="24"/>
                <w:szCs w:val="24"/>
              </w:rPr>
              <w:lastRenderedPageBreak/>
              <w:t>изучаемого материала;</w:t>
            </w:r>
          </w:p>
          <w:p w:rsidR="00A056A2" w:rsidRPr="00397AF5" w:rsidRDefault="00A056A2" w:rsidP="00ED11FE">
            <w:pPr>
              <w:jc w:val="both"/>
            </w:pPr>
            <w:r w:rsidRPr="00397AF5">
              <w:rPr>
                <w:rStyle w:val="1235"/>
                <w:sz w:val="24"/>
                <w:szCs w:val="24"/>
              </w:rPr>
              <w:t>— </w:t>
            </w:r>
            <w:r w:rsidRPr="00397AF5">
              <w:rPr>
                <w:rStyle w:val="1229"/>
                <w:sz w:val="24"/>
                <w:szCs w:val="24"/>
              </w:rPr>
              <w:t>опора на чувственное восприятие</w:t>
            </w:r>
          </w:p>
        </w:tc>
      </w:tr>
      <w:tr w:rsidR="00A056A2" w:rsidRPr="00397AF5" w:rsidTr="00A056A2">
        <w:trPr>
          <w:gridAfter w:val="1"/>
          <w:wAfter w:w="5546" w:type="dxa"/>
        </w:trPr>
        <w:tc>
          <w:tcPr>
            <w:tcW w:w="648" w:type="dxa"/>
          </w:tcPr>
          <w:p w:rsidR="00A056A2" w:rsidRPr="00397AF5" w:rsidRDefault="00A056A2" w:rsidP="00ED11FE">
            <w:pPr>
              <w:jc w:val="both"/>
            </w:pPr>
            <w:r w:rsidRPr="00397AF5">
              <w:lastRenderedPageBreak/>
              <w:t>6.3</w:t>
            </w:r>
          </w:p>
        </w:tc>
        <w:tc>
          <w:tcPr>
            <w:tcW w:w="2154" w:type="dxa"/>
          </w:tcPr>
          <w:p w:rsidR="00A056A2" w:rsidRPr="00397AF5" w:rsidRDefault="00A056A2" w:rsidP="00ED11FE">
            <w:pPr>
              <w:jc w:val="both"/>
            </w:pPr>
            <w:r w:rsidRPr="00397AF5">
              <w:rPr>
                <w:rStyle w:val="1229"/>
                <w:sz w:val="24"/>
                <w:szCs w:val="24"/>
              </w:rPr>
              <w:t>Компетентность в педагогическом оценивании</w:t>
            </w:r>
          </w:p>
        </w:tc>
        <w:tc>
          <w:tcPr>
            <w:tcW w:w="3118" w:type="dxa"/>
          </w:tcPr>
          <w:p w:rsidR="00A056A2" w:rsidRPr="00397AF5" w:rsidRDefault="00A056A2" w:rsidP="00ED11FE">
            <w:pPr>
              <w:jc w:val="both"/>
            </w:pPr>
            <w:r w:rsidRPr="00397AF5">
              <w:rPr>
                <w:rStyle w:val="1229"/>
                <w:sz w:val="24"/>
                <w:szCs w:val="24"/>
              </w:rPr>
              <w:t>Обеспечивает процессы стимулирования учебной активности, создаёт условия для формирования самооценки, определяет процессы формирования личностного «Я» обучающегося, пробуждает творческие силы. Грамотное педагогическое оценивание должно направлять развитие обучающегося от внешней оценки к самооценке. Компетентность в оценивании других должна сочетаться с самооценкой педагога</w:t>
            </w:r>
          </w:p>
        </w:tc>
        <w:tc>
          <w:tcPr>
            <w:tcW w:w="3402" w:type="dxa"/>
            <w:gridSpan w:val="2"/>
          </w:tcPr>
          <w:p w:rsidR="00A056A2" w:rsidRPr="00397AF5" w:rsidRDefault="00A056A2" w:rsidP="00ED11FE">
            <w:pPr>
              <w:jc w:val="both"/>
            </w:pPr>
            <w:r w:rsidRPr="00397AF5">
              <w:rPr>
                <w:rStyle w:val="1235"/>
                <w:sz w:val="24"/>
                <w:szCs w:val="24"/>
              </w:rPr>
              <w:t>— </w:t>
            </w:r>
            <w:r w:rsidRPr="00397AF5">
              <w:rPr>
                <w:rStyle w:val="1229"/>
                <w:sz w:val="24"/>
                <w:szCs w:val="24"/>
              </w:rPr>
              <w:t>Знание функций педагогической оценки;</w:t>
            </w:r>
          </w:p>
          <w:p w:rsidR="00A056A2" w:rsidRPr="00397AF5" w:rsidRDefault="00A056A2" w:rsidP="00ED11FE">
            <w:pPr>
              <w:jc w:val="both"/>
            </w:pPr>
            <w:r w:rsidRPr="00397AF5">
              <w:rPr>
                <w:rStyle w:val="1235"/>
                <w:sz w:val="24"/>
                <w:szCs w:val="24"/>
              </w:rPr>
              <w:t>— </w:t>
            </w:r>
            <w:r w:rsidRPr="00397AF5">
              <w:rPr>
                <w:rStyle w:val="1229"/>
                <w:sz w:val="24"/>
                <w:szCs w:val="24"/>
              </w:rPr>
              <w:t>знание видов педагогической оценки;</w:t>
            </w:r>
          </w:p>
          <w:p w:rsidR="00A056A2" w:rsidRPr="00397AF5" w:rsidRDefault="00A056A2" w:rsidP="00ED11FE">
            <w:pPr>
              <w:jc w:val="both"/>
            </w:pPr>
            <w:r w:rsidRPr="00397AF5">
              <w:rPr>
                <w:rStyle w:val="1235"/>
                <w:sz w:val="24"/>
                <w:szCs w:val="24"/>
              </w:rPr>
              <w:t>— </w:t>
            </w:r>
            <w:r w:rsidRPr="00397AF5">
              <w:rPr>
                <w:rStyle w:val="1229"/>
                <w:sz w:val="24"/>
                <w:szCs w:val="24"/>
              </w:rPr>
              <w:t>знание того, что подлежит оцениванию в педагогической деятельности;</w:t>
            </w:r>
          </w:p>
          <w:p w:rsidR="00A056A2" w:rsidRPr="00397AF5" w:rsidRDefault="00A056A2" w:rsidP="00ED11FE">
            <w:pPr>
              <w:jc w:val="both"/>
            </w:pPr>
            <w:r w:rsidRPr="00397AF5">
              <w:rPr>
                <w:rStyle w:val="1235"/>
                <w:sz w:val="24"/>
                <w:szCs w:val="24"/>
              </w:rPr>
              <w:t>— </w:t>
            </w:r>
            <w:r w:rsidRPr="00397AF5">
              <w:rPr>
                <w:rStyle w:val="1229"/>
                <w:sz w:val="24"/>
                <w:szCs w:val="24"/>
              </w:rPr>
              <w:t>владение методами педагогического оценивания;</w:t>
            </w:r>
          </w:p>
          <w:p w:rsidR="00A056A2" w:rsidRPr="00397AF5" w:rsidRDefault="00A056A2" w:rsidP="00ED11FE">
            <w:pPr>
              <w:jc w:val="both"/>
            </w:pPr>
            <w:r w:rsidRPr="00397AF5">
              <w:rPr>
                <w:rStyle w:val="1235"/>
                <w:sz w:val="24"/>
                <w:szCs w:val="24"/>
              </w:rPr>
              <w:t>— </w:t>
            </w:r>
            <w:r w:rsidRPr="00397AF5">
              <w:rPr>
                <w:rStyle w:val="1229"/>
                <w:sz w:val="24"/>
                <w:szCs w:val="24"/>
              </w:rPr>
              <w:t>умение продемонстрировать эти методы на конкретных примерах;</w:t>
            </w:r>
          </w:p>
          <w:p w:rsidR="00A056A2" w:rsidRPr="00397AF5" w:rsidRDefault="00A056A2" w:rsidP="00ED11FE">
            <w:pPr>
              <w:jc w:val="both"/>
            </w:pPr>
            <w:r w:rsidRPr="00397AF5">
              <w:rPr>
                <w:rStyle w:val="1235"/>
                <w:sz w:val="24"/>
                <w:szCs w:val="24"/>
              </w:rPr>
              <w:t>— </w:t>
            </w:r>
            <w:r w:rsidRPr="00397AF5">
              <w:rPr>
                <w:rStyle w:val="1229"/>
                <w:sz w:val="24"/>
                <w:szCs w:val="24"/>
              </w:rPr>
              <w:t>умение перейти от педагогического оценивания к самооценке</w:t>
            </w:r>
          </w:p>
        </w:tc>
      </w:tr>
      <w:tr w:rsidR="00A056A2" w:rsidRPr="00397AF5" w:rsidTr="00A056A2">
        <w:trPr>
          <w:gridAfter w:val="1"/>
          <w:wAfter w:w="5546" w:type="dxa"/>
        </w:trPr>
        <w:tc>
          <w:tcPr>
            <w:tcW w:w="648" w:type="dxa"/>
          </w:tcPr>
          <w:p w:rsidR="00A056A2" w:rsidRPr="00397AF5" w:rsidRDefault="00A056A2" w:rsidP="00ED11FE">
            <w:pPr>
              <w:jc w:val="both"/>
            </w:pPr>
            <w:r w:rsidRPr="00397AF5">
              <w:t>6.4</w:t>
            </w:r>
          </w:p>
        </w:tc>
        <w:tc>
          <w:tcPr>
            <w:tcW w:w="2154" w:type="dxa"/>
          </w:tcPr>
          <w:p w:rsidR="00A056A2" w:rsidRPr="00397AF5" w:rsidRDefault="00A056A2" w:rsidP="00ED11FE">
            <w:pPr>
              <w:jc w:val="both"/>
            </w:pPr>
            <w:r w:rsidRPr="00397AF5">
              <w:rPr>
                <w:rStyle w:val="1228"/>
                <w:sz w:val="24"/>
                <w:szCs w:val="24"/>
              </w:rPr>
              <w:t>Компетентность в организации информационной основы деятельности обучающегося</w:t>
            </w:r>
          </w:p>
        </w:tc>
        <w:tc>
          <w:tcPr>
            <w:tcW w:w="3118" w:type="dxa"/>
          </w:tcPr>
          <w:p w:rsidR="00A056A2" w:rsidRPr="00397AF5" w:rsidRDefault="00A056A2" w:rsidP="00ED11FE">
            <w:pPr>
              <w:jc w:val="both"/>
            </w:pPr>
            <w:r w:rsidRPr="00397AF5">
              <w:rPr>
                <w:rStyle w:val="1228"/>
                <w:sz w:val="24"/>
                <w:szCs w:val="24"/>
              </w:rPr>
              <w:t>Любая учебная задача разрешается, если обучающийся владеет необходимой для решения информацией и знает способ решения. Педагог должен обладать компетентностью в том, чтобы осуществить или организовать поиск необходимой для ученика информации</w:t>
            </w:r>
          </w:p>
        </w:tc>
        <w:tc>
          <w:tcPr>
            <w:tcW w:w="3402" w:type="dxa"/>
            <w:gridSpan w:val="2"/>
          </w:tcPr>
          <w:p w:rsidR="00A056A2" w:rsidRPr="00397AF5" w:rsidRDefault="00A056A2" w:rsidP="00ED11FE">
            <w:pPr>
              <w:jc w:val="both"/>
            </w:pPr>
            <w:r w:rsidRPr="00397AF5">
              <w:rPr>
                <w:rStyle w:val="1235"/>
                <w:sz w:val="24"/>
                <w:szCs w:val="24"/>
              </w:rPr>
              <w:t>— </w:t>
            </w:r>
            <w:r w:rsidRPr="00397AF5">
              <w:rPr>
                <w:rStyle w:val="1228"/>
                <w:sz w:val="24"/>
                <w:szCs w:val="24"/>
              </w:rPr>
              <w:t>Свободное владение учебным материалом;</w:t>
            </w:r>
          </w:p>
          <w:p w:rsidR="00A056A2" w:rsidRPr="00397AF5" w:rsidRDefault="00A056A2" w:rsidP="00ED11FE">
            <w:pPr>
              <w:jc w:val="both"/>
            </w:pPr>
            <w:r w:rsidRPr="00397AF5">
              <w:rPr>
                <w:rStyle w:val="1228"/>
                <w:sz w:val="24"/>
                <w:szCs w:val="24"/>
              </w:rPr>
              <w:t>знание типичных трудностей при изучении конкретных тем;</w:t>
            </w:r>
          </w:p>
          <w:p w:rsidR="00A056A2" w:rsidRPr="00397AF5" w:rsidRDefault="00A056A2" w:rsidP="00ED11FE">
            <w:pPr>
              <w:jc w:val="both"/>
            </w:pPr>
            <w:r w:rsidRPr="00397AF5">
              <w:rPr>
                <w:rStyle w:val="1235"/>
                <w:sz w:val="24"/>
                <w:szCs w:val="24"/>
              </w:rPr>
              <w:t>— </w:t>
            </w:r>
            <w:r w:rsidRPr="00397AF5">
              <w:rPr>
                <w:rStyle w:val="1228"/>
                <w:sz w:val="24"/>
                <w:szCs w:val="24"/>
              </w:rPr>
              <w:t>способность дать дополнительную информацию или организовать поиск дополнительной информации, необходимой для решения учебной задачи;</w:t>
            </w:r>
          </w:p>
          <w:p w:rsidR="00A056A2" w:rsidRPr="00397AF5" w:rsidRDefault="00A056A2" w:rsidP="00ED11FE">
            <w:pPr>
              <w:jc w:val="both"/>
            </w:pPr>
            <w:r w:rsidRPr="00397AF5">
              <w:rPr>
                <w:rStyle w:val="1235"/>
                <w:sz w:val="24"/>
                <w:szCs w:val="24"/>
              </w:rPr>
              <w:t>— </w:t>
            </w:r>
            <w:r w:rsidRPr="00397AF5">
              <w:rPr>
                <w:rStyle w:val="1228"/>
                <w:sz w:val="24"/>
                <w:szCs w:val="24"/>
              </w:rPr>
              <w:t>умение выявить уровень развития обучающихся;</w:t>
            </w:r>
          </w:p>
          <w:p w:rsidR="00A056A2" w:rsidRPr="00397AF5" w:rsidRDefault="00A056A2" w:rsidP="00ED11FE">
            <w:pPr>
              <w:jc w:val="both"/>
            </w:pPr>
            <w:r w:rsidRPr="00397AF5">
              <w:rPr>
                <w:rStyle w:val="1235"/>
                <w:sz w:val="24"/>
                <w:szCs w:val="24"/>
              </w:rPr>
              <w:t>— </w:t>
            </w:r>
            <w:r w:rsidRPr="00397AF5">
              <w:rPr>
                <w:rStyle w:val="1228"/>
                <w:sz w:val="24"/>
                <w:szCs w:val="24"/>
              </w:rPr>
              <w:t>владение методами объективного контроля и оценивания;</w:t>
            </w:r>
          </w:p>
          <w:p w:rsidR="00A056A2" w:rsidRPr="00397AF5" w:rsidRDefault="00A056A2" w:rsidP="00ED11FE">
            <w:pPr>
              <w:jc w:val="both"/>
            </w:pPr>
            <w:r w:rsidRPr="00397AF5">
              <w:rPr>
                <w:rStyle w:val="1235"/>
                <w:sz w:val="24"/>
                <w:szCs w:val="24"/>
              </w:rPr>
              <w:t>— </w:t>
            </w:r>
            <w:r w:rsidRPr="00397AF5">
              <w:rPr>
                <w:rStyle w:val="1228"/>
                <w:sz w:val="24"/>
                <w:szCs w:val="24"/>
              </w:rPr>
              <w:t xml:space="preserve">умение использовать навыки самооценки для </w:t>
            </w:r>
            <w:r w:rsidRPr="00397AF5">
              <w:rPr>
                <w:rStyle w:val="1228"/>
                <w:sz w:val="24"/>
                <w:szCs w:val="24"/>
              </w:rPr>
              <w:lastRenderedPageBreak/>
              <w:t>построения информационной основы деятельности (ученик должен уметь определить, чего ему не хватает для решения задачи)</w:t>
            </w:r>
          </w:p>
        </w:tc>
      </w:tr>
      <w:tr w:rsidR="00A056A2" w:rsidRPr="00397AF5" w:rsidTr="00A056A2">
        <w:trPr>
          <w:gridAfter w:val="1"/>
          <w:wAfter w:w="5546" w:type="dxa"/>
        </w:trPr>
        <w:tc>
          <w:tcPr>
            <w:tcW w:w="648" w:type="dxa"/>
          </w:tcPr>
          <w:p w:rsidR="00A056A2" w:rsidRPr="00397AF5" w:rsidRDefault="00A056A2" w:rsidP="00ED11FE">
            <w:pPr>
              <w:jc w:val="both"/>
            </w:pPr>
            <w:r w:rsidRPr="00397AF5">
              <w:lastRenderedPageBreak/>
              <w:t>6.5</w:t>
            </w:r>
          </w:p>
        </w:tc>
        <w:tc>
          <w:tcPr>
            <w:tcW w:w="2154" w:type="dxa"/>
          </w:tcPr>
          <w:p w:rsidR="00A056A2" w:rsidRPr="00397AF5" w:rsidRDefault="00A056A2" w:rsidP="00ED11FE">
            <w:pPr>
              <w:jc w:val="both"/>
            </w:pPr>
            <w:r w:rsidRPr="00397AF5">
              <w:rPr>
                <w:rStyle w:val="1228"/>
                <w:sz w:val="24"/>
                <w:szCs w:val="24"/>
              </w:rPr>
              <w:t>Компетентность в использовании современных средств и систем организации учебно-воспитательного процесса</w:t>
            </w:r>
          </w:p>
        </w:tc>
        <w:tc>
          <w:tcPr>
            <w:tcW w:w="3118" w:type="dxa"/>
          </w:tcPr>
          <w:p w:rsidR="00A056A2" w:rsidRPr="00397AF5" w:rsidRDefault="00A056A2" w:rsidP="00ED11FE">
            <w:pPr>
              <w:jc w:val="both"/>
            </w:pPr>
            <w:r w:rsidRPr="00397AF5">
              <w:rPr>
                <w:rStyle w:val="1228"/>
                <w:sz w:val="24"/>
                <w:szCs w:val="24"/>
              </w:rPr>
              <w:t>Обеспечивает эффективность учебно-воспитательного процесса</w:t>
            </w:r>
          </w:p>
        </w:tc>
        <w:tc>
          <w:tcPr>
            <w:tcW w:w="3402" w:type="dxa"/>
            <w:gridSpan w:val="2"/>
          </w:tcPr>
          <w:p w:rsidR="00A056A2" w:rsidRPr="00397AF5" w:rsidRDefault="00A056A2" w:rsidP="00ED11FE">
            <w:pPr>
              <w:jc w:val="both"/>
            </w:pPr>
            <w:r w:rsidRPr="00397AF5">
              <w:rPr>
                <w:rStyle w:val="1235"/>
                <w:sz w:val="24"/>
                <w:szCs w:val="24"/>
              </w:rPr>
              <w:t>— </w:t>
            </w:r>
            <w:r w:rsidRPr="00397AF5">
              <w:rPr>
                <w:rStyle w:val="1228"/>
                <w:sz w:val="24"/>
                <w:szCs w:val="24"/>
              </w:rPr>
              <w:t>Знание современных средств и методов построения образовательного процесса;</w:t>
            </w:r>
          </w:p>
          <w:p w:rsidR="00A056A2" w:rsidRPr="00397AF5" w:rsidRDefault="00A056A2" w:rsidP="00ED11FE">
            <w:pPr>
              <w:jc w:val="both"/>
            </w:pPr>
            <w:r w:rsidRPr="00397AF5">
              <w:rPr>
                <w:rStyle w:val="1235"/>
                <w:sz w:val="24"/>
                <w:szCs w:val="24"/>
              </w:rPr>
              <w:t>— </w:t>
            </w:r>
            <w:r w:rsidRPr="00397AF5">
              <w:rPr>
                <w:rStyle w:val="1228"/>
                <w:sz w:val="24"/>
                <w:szCs w:val="24"/>
              </w:rPr>
              <w:t>умение использовать средства и методы обучения, адекватные поставленным задачам, уровню подготовленности обучающихся, их индивидуальным характеристикам;</w:t>
            </w:r>
          </w:p>
          <w:p w:rsidR="00A056A2" w:rsidRPr="00397AF5" w:rsidRDefault="00A056A2" w:rsidP="00ED11FE">
            <w:pPr>
              <w:jc w:val="both"/>
            </w:pPr>
            <w:r w:rsidRPr="00397AF5">
              <w:rPr>
                <w:rStyle w:val="1235"/>
                <w:sz w:val="24"/>
                <w:szCs w:val="24"/>
              </w:rPr>
              <w:t>— </w:t>
            </w:r>
            <w:r w:rsidRPr="00397AF5">
              <w:rPr>
                <w:rStyle w:val="1228"/>
                <w:sz w:val="24"/>
                <w:szCs w:val="24"/>
              </w:rPr>
              <w:t>умение обосновать выбранные методы и средства обучения</w:t>
            </w:r>
          </w:p>
        </w:tc>
      </w:tr>
      <w:tr w:rsidR="00A056A2" w:rsidRPr="00397AF5" w:rsidTr="00A056A2">
        <w:trPr>
          <w:gridAfter w:val="1"/>
          <w:wAfter w:w="5546" w:type="dxa"/>
        </w:trPr>
        <w:tc>
          <w:tcPr>
            <w:tcW w:w="648" w:type="dxa"/>
          </w:tcPr>
          <w:p w:rsidR="00A056A2" w:rsidRPr="00397AF5" w:rsidRDefault="00A056A2" w:rsidP="00ED11FE">
            <w:pPr>
              <w:jc w:val="both"/>
            </w:pPr>
            <w:r w:rsidRPr="00397AF5">
              <w:t>6.6</w:t>
            </w:r>
          </w:p>
        </w:tc>
        <w:tc>
          <w:tcPr>
            <w:tcW w:w="2154" w:type="dxa"/>
          </w:tcPr>
          <w:p w:rsidR="00A056A2" w:rsidRPr="00397AF5" w:rsidRDefault="00A056A2" w:rsidP="00ED11FE">
            <w:pPr>
              <w:jc w:val="both"/>
            </w:pPr>
            <w:r w:rsidRPr="00397AF5">
              <w:rPr>
                <w:rStyle w:val="1227"/>
                <w:sz w:val="24"/>
                <w:szCs w:val="24"/>
              </w:rPr>
              <w:t>Компетентность в способах умственной деятельности</w:t>
            </w:r>
          </w:p>
        </w:tc>
        <w:tc>
          <w:tcPr>
            <w:tcW w:w="3118" w:type="dxa"/>
          </w:tcPr>
          <w:p w:rsidR="00A056A2" w:rsidRPr="00397AF5" w:rsidRDefault="00A056A2" w:rsidP="00ED11FE">
            <w:pPr>
              <w:jc w:val="both"/>
            </w:pPr>
            <w:r w:rsidRPr="00397AF5">
              <w:rPr>
                <w:rStyle w:val="1227"/>
                <w:sz w:val="24"/>
                <w:szCs w:val="24"/>
              </w:rPr>
              <w:t>Характеризует уровень владения педагогом и обучающимися системой интеллектуальных операций</w:t>
            </w:r>
          </w:p>
        </w:tc>
        <w:tc>
          <w:tcPr>
            <w:tcW w:w="3402" w:type="dxa"/>
            <w:gridSpan w:val="2"/>
          </w:tcPr>
          <w:p w:rsidR="00A056A2" w:rsidRPr="00397AF5" w:rsidRDefault="00A056A2" w:rsidP="00ED11FE">
            <w:pPr>
              <w:jc w:val="both"/>
            </w:pPr>
            <w:r w:rsidRPr="00397AF5">
              <w:rPr>
                <w:rStyle w:val="1235"/>
                <w:sz w:val="24"/>
                <w:szCs w:val="24"/>
              </w:rPr>
              <w:t>— </w:t>
            </w:r>
            <w:r w:rsidRPr="00397AF5">
              <w:rPr>
                <w:rStyle w:val="1227"/>
                <w:sz w:val="24"/>
                <w:szCs w:val="24"/>
              </w:rPr>
              <w:t>Знание системы интеллектуальных операций;</w:t>
            </w:r>
          </w:p>
          <w:p w:rsidR="00A056A2" w:rsidRPr="00397AF5" w:rsidRDefault="00A056A2" w:rsidP="00ED11FE">
            <w:pPr>
              <w:jc w:val="both"/>
            </w:pPr>
            <w:r w:rsidRPr="00397AF5">
              <w:rPr>
                <w:rStyle w:val="1227"/>
                <w:sz w:val="24"/>
                <w:szCs w:val="24"/>
              </w:rPr>
              <w:t>владение интеллектуальными операциями;</w:t>
            </w:r>
          </w:p>
          <w:p w:rsidR="00A056A2" w:rsidRPr="00397AF5" w:rsidRDefault="00A056A2" w:rsidP="00ED11FE">
            <w:pPr>
              <w:jc w:val="both"/>
            </w:pPr>
            <w:r w:rsidRPr="00397AF5">
              <w:rPr>
                <w:rStyle w:val="1235"/>
                <w:sz w:val="24"/>
                <w:szCs w:val="24"/>
              </w:rPr>
              <w:t>— </w:t>
            </w:r>
            <w:r w:rsidRPr="00397AF5">
              <w:rPr>
                <w:rStyle w:val="1227"/>
                <w:sz w:val="24"/>
                <w:szCs w:val="24"/>
              </w:rPr>
              <w:t>умение сформировать интеллектуальные операции у учеников;</w:t>
            </w:r>
          </w:p>
          <w:p w:rsidR="00A056A2" w:rsidRPr="00397AF5" w:rsidRDefault="00A056A2" w:rsidP="00ED11FE">
            <w:pPr>
              <w:jc w:val="both"/>
            </w:pPr>
            <w:r w:rsidRPr="00397AF5">
              <w:rPr>
                <w:rStyle w:val="1235"/>
                <w:sz w:val="24"/>
                <w:szCs w:val="24"/>
              </w:rPr>
              <w:t>— </w:t>
            </w:r>
            <w:r w:rsidRPr="00397AF5">
              <w:rPr>
                <w:rStyle w:val="1227"/>
                <w:sz w:val="24"/>
                <w:szCs w:val="24"/>
              </w:rPr>
              <w:t>умение организовать использование интеллектуальных операций, адекватных решаемой задаче</w:t>
            </w:r>
          </w:p>
        </w:tc>
      </w:tr>
    </w:tbl>
    <w:p w:rsidR="005136ED" w:rsidRDefault="005136ED" w:rsidP="00ED11FE">
      <w:pPr>
        <w:jc w:val="both"/>
        <w:rPr>
          <w:rFonts w:ascii="Times New Roman" w:hAnsi="Times New Roman" w:cs="Times New Roman"/>
          <w:sz w:val="24"/>
          <w:szCs w:val="24"/>
        </w:rPr>
      </w:pPr>
    </w:p>
    <w:p w:rsidR="005136ED" w:rsidRDefault="005136ED" w:rsidP="00ED11FE">
      <w:pPr>
        <w:jc w:val="both"/>
        <w:rPr>
          <w:rFonts w:ascii="Times New Roman" w:hAnsi="Times New Roman" w:cs="Times New Roman"/>
          <w:sz w:val="24"/>
          <w:szCs w:val="24"/>
        </w:rPr>
      </w:pPr>
    </w:p>
    <w:p w:rsidR="00A056A2" w:rsidRPr="00F419C8" w:rsidRDefault="00A056A2" w:rsidP="00ED11FE">
      <w:pPr>
        <w:jc w:val="both"/>
        <w:rPr>
          <w:rFonts w:ascii="Times New Roman" w:hAnsi="Times New Roman" w:cs="Times New Roman"/>
          <w:sz w:val="24"/>
          <w:szCs w:val="24"/>
        </w:rPr>
        <w:sectPr w:rsidR="00A056A2" w:rsidRPr="00F419C8" w:rsidSect="00F419C8">
          <w:footnotePr>
            <w:numRestart w:val="eachPage"/>
          </w:footnotePr>
          <w:type w:val="continuous"/>
          <w:pgSz w:w="11906" w:h="16838" w:code="9"/>
          <w:pgMar w:top="1134" w:right="850" w:bottom="284" w:left="1701" w:header="709" w:footer="709" w:gutter="0"/>
          <w:cols w:space="708"/>
          <w:docGrid w:linePitch="360"/>
        </w:sectPr>
      </w:pPr>
    </w:p>
    <w:p w:rsidR="00F419C8" w:rsidRDefault="00F419C8" w:rsidP="00ED11FE">
      <w:pPr>
        <w:jc w:val="both"/>
        <w:rPr>
          <w:rStyle w:val="228"/>
          <w:rFonts w:ascii="Times New Roman" w:hAnsi="Times New Roman" w:cs="Times New Roman"/>
          <w:sz w:val="24"/>
          <w:szCs w:val="24"/>
        </w:rPr>
      </w:pPr>
    </w:p>
    <w:p w:rsidR="0068233E" w:rsidRPr="00813D12" w:rsidRDefault="00F419C8" w:rsidP="00ED11FE">
      <w:pPr>
        <w:pStyle w:val="1"/>
        <w:jc w:val="both"/>
        <w:rPr>
          <w:b w:val="0"/>
        </w:rPr>
      </w:pPr>
      <w:r w:rsidRPr="00813D12">
        <w:rPr>
          <w:rStyle w:val="228"/>
          <w:rFonts w:ascii="Times New Roman" w:hAnsi="Times New Roman" w:cs="Times New Roman"/>
          <w:b/>
          <w:sz w:val="24"/>
          <w:szCs w:val="24"/>
        </w:rPr>
        <w:t>3.4</w:t>
      </w:r>
      <w:r w:rsidR="0068233E" w:rsidRPr="00813D12">
        <w:rPr>
          <w:rStyle w:val="228"/>
          <w:rFonts w:ascii="Times New Roman" w:hAnsi="Times New Roman" w:cs="Times New Roman"/>
          <w:b/>
          <w:sz w:val="24"/>
          <w:szCs w:val="24"/>
        </w:rPr>
        <w:t>.</w:t>
      </w:r>
      <w:r w:rsidR="00813D12" w:rsidRPr="00813D12">
        <w:rPr>
          <w:rStyle w:val="228"/>
          <w:rFonts w:ascii="Times New Roman" w:hAnsi="Times New Roman" w:cs="Times New Roman"/>
          <w:b/>
          <w:sz w:val="24"/>
          <w:szCs w:val="24"/>
        </w:rPr>
        <w:t>3</w:t>
      </w:r>
      <w:r w:rsidR="0068233E" w:rsidRPr="00813D12">
        <w:rPr>
          <w:rStyle w:val="228"/>
          <w:rFonts w:ascii="Times New Roman" w:hAnsi="Times New Roman" w:cs="Times New Roman"/>
          <w:b/>
          <w:sz w:val="24"/>
          <w:szCs w:val="24"/>
        </w:rPr>
        <w:t>. Материально-технические условияреализации основной образовательной</w:t>
      </w:r>
      <w:bookmarkStart w:id="247" w:name="bookmark421"/>
      <w:r w:rsidR="00813D12">
        <w:rPr>
          <w:rStyle w:val="228"/>
          <w:rFonts w:ascii="Times New Roman" w:hAnsi="Times New Roman" w:cs="Times New Roman"/>
          <w:b/>
          <w:sz w:val="24"/>
          <w:szCs w:val="24"/>
        </w:rPr>
        <w:t xml:space="preserve"> основного общего образования </w:t>
      </w:r>
      <w:r w:rsidR="0068233E" w:rsidRPr="00813D12">
        <w:rPr>
          <w:rStyle w:val="228"/>
          <w:rFonts w:ascii="Times New Roman" w:hAnsi="Times New Roman" w:cs="Times New Roman"/>
          <w:b/>
          <w:sz w:val="24"/>
          <w:szCs w:val="24"/>
        </w:rPr>
        <w:t>программы</w:t>
      </w:r>
      <w:bookmarkEnd w:id="247"/>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Материально-техническая база гимназии приведена в соответствие с задачами по обеспечению реализации основной образовательной программы гимназии, необходимого учебно-материального оснащения образовательного процесса и созданию соответствующей образовательной и социальной среды.</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Одним из приоритетных направлений образовательной деятельности педагогического коллектива гимназии является создание необходимых условий для обеспечения возможностей получения всеми обучающимися качественного образования в соответствии с возрастными особенностями, индивидуальными способностями, склонностями и состоянием здоровья.</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В гимназии созданы все необходимые санитарно-гигиенические условия для выполнения светового и теплового режимов, в удовлетворительном состоянии находятся системы водоснабжения, энергоснабжения, канализации.</w:t>
      </w:r>
    </w:p>
    <w:p w:rsidR="00813D12" w:rsidRPr="00B414F5" w:rsidRDefault="00813D12" w:rsidP="00ED11FE">
      <w:pPr>
        <w:spacing w:after="0" w:line="240" w:lineRule="auto"/>
        <w:jc w:val="both"/>
        <w:rPr>
          <w:rFonts w:ascii="Times New Roman" w:hAnsi="Times New Roman"/>
          <w:sz w:val="24"/>
          <w:szCs w:val="24"/>
        </w:rPr>
      </w:pPr>
      <w:r w:rsidRPr="00B414F5">
        <w:rPr>
          <w:rFonts w:ascii="Times New Roman" w:hAnsi="Times New Roman"/>
          <w:sz w:val="24"/>
          <w:szCs w:val="24"/>
        </w:rPr>
        <w:t>Учебный проц</w:t>
      </w:r>
      <w:r>
        <w:rPr>
          <w:rFonts w:ascii="Times New Roman" w:hAnsi="Times New Roman"/>
          <w:sz w:val="24"/>
          <w:szCs w:val="24"/>
        </w:rPr>
        <w:t>есс в НОЧУ "Свято-Георгиевская гимназия" осуществляется в благоустроенном 2-х этажном здании (бывшем Доме дьякона Знаменского храма), построенном в 1907 и реконструированном под проведение образовательного процесса в 2010 г.,  общей площадью 971, 4 кв.м. по адресу Московская область г. Красногорск ул. Райцентр д. 2. В гимназии оборудованы 8</w:t>
      </w:r>
      <w:r w:rsidRPr="00B414F5">
        <w:rPr>
          <w:rFonts w:ascii="Times New Roman" w:hAnsi="Times New Roman"/>
          <w:sz w:val="24"/>
          <w:szCs w:val="24"/>
        </w:rPr>
        <w:t xml:space="preserve"> учебных кабинетов, в том чис</w:t>
      </w:r>
      <w:r>
        <w:rPr>
          <w:rFonts w:ascii="Times New Roman" w:hAnsi="Times New Roman"/>
          <w:sz w:val="24"/>
          <w:szCs w:val="24"/>
        </w:rPr>
        <w:t>ле:</w:t>
      </w:r>
    </w:p>
    <w:p w:rsidR="00813D12" w:rsidRDefault="00813D12" w:rsidP="00ED11FE">
      <w:pPr>
        <w:numPr>
          <w:ilvl w:val="0"/>
          <w:numId w:val="59"/>
        </w:numPr>
        <w:spacing w:after="0" w:line="240" w:lineRule="auto"/>
        <w:jc w:val="both"/>
        <w:rPr>
          <w:rFonts w:ascii="Times New Roman" w:hAnsi="Times New Roman"/>
          <w:sz w:val="24"/>
          <w:szCs w:val="24"/>
        </w:rPr>
      </w:pPr>
      <w:r w:rsidRPr="00B414F5">
        <w:rPr>
          <w:rFonts w:ascii="Times New Roman" w:hAnsi="Times New Roman"/>
          <w:sz w:val="24"/>
          <w:szCs w:val="24"/>
        </w:rPr>
        <w:t>кабинеты</w:t>
      </w:r>
      <w:r>
        <w:rPr>
          <w:rFonts w:ascii="Times New Roman" w:hAnsi="Times New Roman"/>
          <w:sz w:val="24"/>
          <w:szCs w:val="24"/>
        </w:rPr>
        <w:t xml:space="preserve"> для учащихся начальных классов</w:t>
      </w:r>
      <w:r w:rsidRPr="00B414F5">
        <w:rPr>
          <w:rFonts w:ascii="Times New Roman" w:hAnsi="Times New Roman"/>
          <w:sz w:val="24"/>
          <w:szCs w:val="24"/>
        </w:rPr>
        <w:t>;</w:t>
      </w:r>
    </w:p>
    <w:p w:rsidR="00813D12" w:rsidRDefault="00813D12" w:rsidP="00ED11FE">
      <w:pPr>
        <w:numPr>
          <w:ilvl w:val="0"/>
          <w:numId w:val="59"/>
        </w:numPr>
        <w:spacing w:after="0" w:line="240" w:lineRule="auto"/>
        <w:jc w:val="both"/>
        <w:rPr>
          <w:rFonts w:ascii="Times New Roman" w:hAnsi="Times New Roman"/>
          <w:sz w:val="24"/>
          <w:szCs w:val="24"/>
        </w:rPr>
      </w:pPr>
      <w:r>
        <w:rPr>
          <w:rFonts w:ascii="Times New Roman" w:hAnsi="Times New Roman"/>
          <w:sz w:val="24"/>
          <w:szCs w:val="24"/>
        </w:rPr>
        <w:t>кабинеты для 5,6, 7 и 8 классов.</w:t>
      </w:r>
    </w:p>
    <w:p w:rsidR="00813D12" w:rsidRPr="00B414F5" w:rsidRDefault="00813D12" w:rsidP="00ED11FE">
      <w:pPr>
        <w:spacing w:after="0" w:line="240" w:lineRule="auto"/>
        <w:jc w:val="both"/>
        <w:rPr>
          <w:rFonts w:ascii="Times New Roman" w:hAnsi="Times New Roman"/>
          <w:sz w:val="24"/>
          <w:szCs w:val="24"/>
        </w:rPr>
      </w:pPr>
    </w:p>
    <w:p w:rsidR="00813D12" w:rsidRDefault="00813D12" w:rsidP="00ED11FE">
      <w:pPr>
        <w:spacing w:after="0" w:line="240" w:lineRule="auto"/>
        <w:jc w:val="both"/>
        <w:rPr>
          <w:rFonts w:ascii="Times New Roman" w:hAnsi="Times New Roman"/>
          <w:sz w:val="24"/>
          <w:szCs w:val="24"/>
        </w:rPr>
      </w:pPr>
      <w:r w:rsidRPr="00B414F5">
        <w:rPr>
          <w:rFonts w:ascii="Times New Roman" w:hAnsi="Times New Roman"/>
          <w:sz w:val="24"/>
          <w:szCs w:val="24"/>
        </w:rPr>
        <w:t>Кроме этого</w:t>
      </w:r>
      <w:r>
        <w:rPr>
          <w:rFonts w:ascii="Times New Roman" w:hAnsi="Times New Roman"/>
          <w:sz w:val="24"/>
          <w:szCs w:val="24"/>
        </w:rPr>
        <w:t xml:space="preserve">имеются </w:t>
      </w:r>
      <w:r w:rsidRPr="00B414F5">
        <w:rPr>
          <w:rFonts w:ascii="Times New Roman" w:hAnsi="Times New Roman"/>
          <w:sz w:val="24"/>
          <w:szCs w:val="24"/>
        </w:rPr>
        <w:t>:</w:t>
      </w:r>
    </w:p>
    <w:p w:rsidR="00813D12" w:rsidRDefault="00813D12" w:rsidP="00ED11FE">
      <w:pPr>
        <w:numPr>
          <w:ilvl w:val="0"/>
          <w:numId w:val="59"/>
        </w:numPr>
        <w:spacing w:after="0" w:line="240" w:lineRule="auto"/>
        <w:jc w:val="both"/>
        <w:rPr>
          <w:rFonts w:ascii="Times New Roman" w:hAnsi="Times New Roman"/>
          <w:sz w:val="24"/>
          <w:szCs w:val="24"/>
        </w:rPr>
      </w:pPr>
      <w:r>
        <w:rPr>
          <w:rFonts w:ascii="Times New Roman" w:hAnsi="Times New Roman"/>
          <w:sz w:val="24"/>
          <w:szCs w:val="24"/>
        </w:rPr>
        <w:t>игровая комната;</w:t>
      </w:r>
    </w:p>
    <w:p w:rsidR="00813D12" w:rsidRPr="009106DA" w:rsidRDefault="00813D12" w:rsidP="00ED11FE">
      <w:pPr>
        <w:numPr>
          <w:ilvl w:val="0"/>
          <w:numId w:val="59"/>
        </w:numPr>
        <w:spacing w:after="0" w:line="240" w:lineRule="auto"/>
        <w:jc w:val="both"/>
        <w:rPr>
          <w:rFonts w:ascii="Times New Roman" w:hAnsi="Times New Roman"/>
          <w:sz w:val="24"/>
          <w:szCs w:val="24"/>
        </w:rPr>
      </w:pPr>
      <w:r>
        <w:rPr>
          <w:rFonts w:ascii="Times New Roman" w:hAnsi="Times New Roman"/>
          <w:sz w:val="24"/>
          <w:szCs w:val="24"/>
        </w:rPr>
        <w:t>Актовый зал;</w:t>
      </w:r>
    </w:p>
    <w:p w:rsidR="00813D12" w:rsidRPr="00B414F5" w:rsidRDefault="00813D12" w:rsidP="00ED11FE">
      <w:pPr>
        <w:spacing w:after="0" w:line="240" w:lineRule="auto"/>
        <w:ind w:left="426"/>
        <w:jc w:val="both"/>
        <w:rPr>
          <w:rFonts w:ascii="Times New Roman" w:hAnsi="Times New Roman"/>
          <w:sz w:val="24"/>
          <w:szCs w:val="24"/>
        </w:rPr>
      </w:pPr>
      <w:r w:rsidRPr="00B414F5">
        <w:rPr>
          <w:rFonts w:ascii="Times New Roman" w:hAnsi="Times New Roman"/>
          <w:sz w:val="24"/>
          <w:szCs w:val="24"/>
        </w:rPr>
        <w:t>•</w:t>
      </w:r>
      <w:r w:rsidRPr="00B414F5">
        <w:rPr>
          <w:rFonts w:ascii="Times New Roman" w:hAnsi="Times New Roman"/>
          <w:sz w:val="24"/>
          <w:szCs w:val="24"/>
        </w:rPr>
        <w:tab/>
      </w:r>
      <w:r>
        <w:rPr>
          <w:rFonts w:ascii="Times New Roman" w:hAnsi="Times New Roman"/>
          <w:sz w:val="24"/>
          <w:szCs w:val="24"/>
        </w:rPr>
        <w:t xml:space="preserve">трапезная </w:t>
      </w:r>
      <w:r w:rsidRPr="00B414F5">
        <w:rPr>
          <w:rFonts w:ascii="Times New Roman" w:hAnsi="Times New Roman"/>
          <w:sz w:val="24"/>
          <w:szCs w:val="24"/>
        </w:rPr>
        <w:t xml:space="preserve"> на </w:t>
      </w:r>
      <w:r>
        <w:rPr>
          <w:rFonts w:ascii="Times New Roman" w:hAnsi="Times New Roman"/>
          <w:sz w:val="24"/>
          <w:szCs w:val="24"/>
        </w:rPr>
        <w:t xml:space="preserve">50 мест; </w:t>
      </w:r>
    </w:p>
    <w:p w:rsidR="00813D12" w:rsidRPr="00B414F5" w:rsidRDefault="00813D12" w:rsidP="00ED11FE">
      <w:pPr>
        <w:spacing w:after="0" w:line="240" w:lineRule="auto"/>
        <w:ind w:left="426"/>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библиотека художественной и научно-популярной литературы находится в совместном пользовании со Знаменским храмом г. Красногорска</w:t>
      </w:r>
      <w:r w:rsidRPr="00B414F5">
        <w:rPr>
          <w:rFonts w:ascii="Times New Roman" w:hAnsi="Times New Roman"/>
          <w:sz w:val="24"/>
          <w:szCs w:val="24"/>
        </w:rPr>
        <w:t>;</w:t>
      </w:r>
    </w:p>
    <w:p w:rsidR="00813D12" w:rsidRPr="00B414F5" w:rsidRDefault="00813D12" w:rsidP="00ED11FE">
      <w:pPr>
        <w:spacing w:after="0" w:line="240" w:lineRule="auto"/>
        <w:jc w:val="both"/>
        <w:rPr>
          <w:rFonts w:ascii="Times New Roman" w:hAnsi="Times New Roman"/>
          <w:sz w:val="24"/>
          <w:szCs w:val="24"/>
        </w:rPr>
      </w:pPr>
    </w:p>
    <w:p w:rsidR="00813D12" w:rsidRPr="009106DA" w:rsidRDefault="00813D12" w:rsidP="00ED11FE">
      <w:pPr>
        <w:spacing w:after="0" w:line="240" w:lineRule="auto"/>
        <w:jc w:val="both"/>
        <w:rPr>
          <w:rFonts w:ascii="Times New Roman" w:hAnsi="Times New Roman"/>
          <w:b/>
          <w:sz w:val="24"/>
          <w:szCs w:val="24"/>
        </w:rPr>
      </w:pPr>
      <w:r w:rsidRPr="009106DA">
        <w:rPr>
          <w:rFonts w:ascii="Times New Roman" w:hAnsi="Times New Roman"/>
          <w:b/>
          <w:sz w:val="24"/>
          <w:szCs w:val="24"/>
        </w:rPr>
        <w:t>Материально-техническое оснащение учебных кабинетов начальных классов и учебных  кабинетов 5,6,</w:t>
      </w:r>
      <w:r>
        <w:rPr>
          <w:rFonts w:ascii="Times New Roman" w:hAnsi="Times New Roman"/>
          <w:b/>
          <w:sz w:val="24"/>
          <w:szCs w:val="24"/>
        </w:rPr>
        <w:t xml:space="preserve">7, </w:t>
      </w:r>
      <w:r w:rsidRPr="009106DA">
        <w:rPr>
          <w:rFonts w:ascii="Times New Roman" w:hAnsi="Times New Roman"/>
          <w:b/>
          <w:sz w:val="24"/>
          <w:szCs w:val="24"/>
        </w:rPr>
        <w:t xml:space="preserve">8 классов. </w:t>
      </w:r>
    </w:p>
    <w:p w:rsidR="00813D12" w:rsidRDefault="00813D12" w:rsidP="00ED11FE">
      <w:pPr>
        <w:spacing w:after="0" w:line="240" w:lineRule="auto"/>
        <w:jc w:val="both"/>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01"/>
        <w:gridCol w:w="4819"/>
        <w:gridCol w:w="1843"/>
      </w:tblGrid>
      <w:tr w:rsidR="00813D12" w:rsidRPr="00794FC8" w:rsidTr="00D55F47">
        <w:tc>
          <w:tcPr>
            <w:tcW w:w="1101"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w:t>
            </w:r>
          </w:p>
        </w:tc>
        <w:tc>
          <w:tcPr>
            <w:tcW w:w="4819"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оборудование</w:t>
            </w:r>
          </w:p>
        </w:tc>
        <w:tc>
          <w:tcPr>
            <w:tcW w:w="1843"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количество</w:t>
            </w:r>
          </w:p>
        </w:tc>
      </w:tr>
      <w:tr w:rsidR="00813D12" w:rsidRPr="00794FC8" w:rsidTr="00D55F47">
        <w:tc>
          <w:tcPr>
            <w:tcW w:w="1101"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1</w:t>
            </w:r>
          </w:p>
        </w:tc>
        <w:tc>
          <w:tcPr>
            <w:tcW w:w="4819"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Персональный компьютер</w:t>
            </w:r>
          </w:p>
        </w:tc>
        <w:tc>
          <w:tcPr>
            <w:tcW w:w="1843" w:type="dxa"/>
          </w:tcPr>
          <w:p w:rsidR="00813D12" w:rsidRPr="00794FC8" w:rsidRDefault="00813D12" w:rsidP="00ED11FE">
            <w:pPr>
              <w:spacing w:after="0" w:line="240" w:lineRule="auto"/>
              <w:jc w:val="both"/>
              <w:rPr>
                <w:rFonts w:ascii="Times New Roman" w:hAnsi="Times New Roman"/>
                <w:sz w:val="24"/>
                <w:szCs w:val="24"/>
              </w:rPr>
            </w:pPr>
            <w:r>
              <w:rPr>
                <w:rFonts w:ascii="Times New Roman" w:hAnsi="Times New Roman"/>
                <w:sz w:val="24"/>
                <w:szCs w:val="24"/>
              </w:rPr>
              <w:t>8</w:t>
            </w:r>
          </w:p>
        </w:tc>
      </w:tr>
      <w:tr w:rsidR="00813D12" w:rsidRPr="00794FC8" w:rsidTr="00D55F47">
        <w:tc>
          <w:tcPr>
            <w:tcW w:w="1101"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2</w:t>
            </w:r>
          </w:p>
        </w:tc>
        <w:tc>
          <w:tcPr>
            <w:tcW w:w="4819"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Ноутбук</w:t>
            </w:r>
          </w:p>
        </w:tc>
        <w:tc>
          <w:tcPr>
            <w:tcW w:w="1843"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15</w:t>
            </w:r>
          </w:p>
        </w:tc>
      </w:tr>
      <w:tr w:rsidR="00813D12" w:rsidRPr="00794FC8" w:rsidTr="00D55F47">
        <w:tc>
          <w:tcPr>
            <w:tcW w:w="1101"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3</w:t>
            </w:r>
          </w:p>
        </w:tc>
        <w:tc>
          <w:tcPr>
            <w:tcW w:w="4819"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Принтер с цветной печатью</w:t>
            </w:r>
          </w:p>
        </w:tc>
        <w:tc>
          <w:tcPr>
            <w:tcW w:w="1843"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1</w:t>
            </w:r>
          </w:p>
        </w:tc>
      </w:tr>
      <w:tr w:rsidR="00813D12" w:rsidRPr="00794FC8" w:rsidTr="00D55F47">
        <w:tc>
          <w:tcPr>
            <w:tcW w:w="1101"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4</w:t>
            </w:r>
          </w:p>
        </w:tc>
        <w:tc>
          <w:tcPr>
            <w:tcW w:w="4819"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Принтер с черно-белой печатью</w:t>
            </w:r>
          </w:p>
        </w:tc>
        <w:tc>
          <w:tcPr>
            <w:tcW w:w="1843" w:type="dxa"/>
          </w:tcPr>
          <w:p w:rsidR="00813D12" w:rsidRPr="00794FC8" w:rsidRDefault="006D48E1" w:rsidP="00ED11FE">
            <w:pPr>
              <w:spacing w:after="0" w:line="240" w:lineRule="auto"/>
              <w:jc w:val="both"/>
              <w:rPr>
                <w:rFonts w:ascii="Times New Roman" w:hAnsi="Times New Roman"/>
                <w:sz w:val="24"/>
                <w:szCs w:val="24"/>
              </w:rPr>
            </w:pPr>
            <w:r>
              <w:rPr>
                <w:rFonts w:ascii="Times New Roman" w:hAnsi="Times New Roman"/>
                <w:sz w:val="24"/>
                <w:szCs w:val="24"/>
              </w:rPr>
              <w:t>1</w:t>
            </w:r>
          </w:p>
        </w:tc>
      </w:tr>
      <w:tr w:rsidR="00813D12" w:rsidRPr="00794FC8" w:rsidTr="00D55F47">
        <w:tc>
          <w:tcPr>
            <w:tcW w:w="1101"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5.</w:t>
            </w:r>
          </w:p>
        </w:tc>
        <w:tc>
          <w:tcPr>
            <w:tcW w:w="4819"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Мультифункциональное устройство</w:t>
            </w:r>
          </w:p>
        </w:tc>
        <w:tc>
          <w:tcPr>
            <w:tcW w:w="1843"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3</w:t>
            </w:r>
          </w:p>
        </w:tc>
      </w:tr>
      <w:tr w:rsidR="00813D12" w:rsidRPr="00794FC8" w:rsidTr="00D55F47">
        <w:tc>
          <w:tcPr>
            <w:tcW w:w="1101"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6</w:t>
            </w:r>
          </w:p>
        </w:tc>
        <w:tc>
          <w:tcPr>
            <w:tcW w:w="4819"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Моноблок</w:t>
            </w:r>
          </w:p>
        </w:tc>
        <w:tc>
          <w:tcPr>
            <w:tcW w:w="1843"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6</w:t>
            </w:r>
          </w:p>
        </w:tc>
      </w:tr>
      <w:tr w:rsidR="00813D12" w:rsidRPr="00794FC8" w:rsidTr="00D55F47">
        <w:tc>
          <w:tcPr>
            <w:tcW w:w="1101"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7</w:t>
            </w:r>
          </w:p>
        </w:tc>
        <w:tc>
          <w:tcPr>
            <w:tcW w:w="4819"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Интерактивная доска</w:t>
            </w:r>
          </w:p>
        </w:tc>
        <w:tc>
          <w:tcPr>
            <w:tcW w:w="1843" w:type="dxa"/>
          </w:tcPr>
          <w:p w:rsidR="00813D12" w:rsidRPr="00794FC8" w:rsidRDefault="006D48E1" w:rsidP="00ED11FE">
            <w:pPr>
              <w:spacing w:after="0" w:line="240" w:lineRule="auto"/>
              <w:jc w:val="both"/>
              <w:rPr>
                <w:rFonts w:ascii="Times New Roman" w:hAnsi="Times New Roman"/>
                <w:sz w:val="24"/>
                <w:szCs w:val="24"/>
              </w:rPr>
            </w:pPr>
            <w:r>
              <w:rPr>
                <w:rFonts w:ascii="Times New Roman" w:hAnsi="Times New Roman"/>
                <w:sz w:val="24"/>
                <w:szCs w:val="24"/>
              </w:rPr>
              <w:t>5</w:t>
            </w:r>
          </w:p>
        </w:tc>
      </w:tr>
      <w:tr w:rsidR="00813D12" w:rsidRPr="00794FC8" w:rsidTr="00D55F47">
        <w:tc>
          <w:tcPr>
            <w:tcW w:w="1101"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8</w:t>
            </w:r>
          </w:p>
        </w:tc>
        <w:tc>
          <w:tcPr>
            <w:tcW w:w="4819"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Проектор</w:t>
            </w:r>
          </w:p>
        </w:tc>
        <w:tc>
          <w:tcPr>
            <w:tcW w:w="1843" w:type="dxa"/>
          </w:tcPr>
          <w:p w:rsidR="00813D12" w:rsidRPr="00794FC8" w:rsidRDefault="006D48E1" w:rsidP="00ED11FE">
            <w:pPr>
              <w:spacing w:after="0" w:line="240" w:lineRule="auto"/>
              <w:jc w:val="both"/>
              <w:rPr>
                <w:rFonts w:ascii="Times New Roman" w:hAnsi="Times New Roman"/>
                <w:sz w:val="24"/>
                <w:szCs w:val="24"/>
              </w:rPr>
            </w:pPr>
            <w:r>
              <w:rPr>
                <w:rFonts w:ascii="Times New Roman" w:hAnsi="Times New Roman"/>
                <w:sz w:val="24"/>
                <w:szCs w:val="24"/>
              </w:rPr>
              <w:t>8</w:t>
            </w:r>
          </w:p>
        </w:tc>
      </w:tr>
      <w:tr w:rsidR="00813D12" w:rsidRPr="00794FC8" w:rsidTr="00D55F47">
        <w:tc>
          <w:tcPr>
            <w:tcW w:w="1101"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9</w:t>
            </w:r>
          </w:p>
        </w:tc>
        <w:tc>
          <w:tcPr>
            <w:tcW w:w="4819"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Экран</w:t>
            </w:r>
          </w:p>
        </w:tc>
        <w:tc>
          <w:tcPr>
            <w:tcW w:w="1843"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5</w:t>
            </w:r>
          </w:p>
        </w:tc>
      </w:tr>
      <w:tr w:rsidR="00813D12" w:rsidRPr="00794FC8" w:rsidTr="00D55F47">
        <w:tc>
          <w:tcPr>
            <w:tcW w:w="1101"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10</w:t>
            </w:r>
          </w:p>
        </w:tc>
        <w:tc>
          <w:tcPr>
            <w:tcW w:w="4819"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Электронный микроскоп</w:t>
            </w:r>
          </w:p>
        </w:tc>
        <w:tc>
          <w:tcPr>
            <w:tcW w:w="1843" w:type="dxa"/>
          </w:tcPr>
          <w:p w:rsidR="00813D12" w:rsidRPr="00794FC8" w:rsidRDefault="006D48E1" w:rsidP="00ED11FE">
            <w:pPr>
              <w:spacing w:after="0" w:line="240" w:lineRule="auto"/>
              <w:jc w:val="both"/>
              <w:rPr>
                <w:rFonts w:ascii="Times New Roman" w:hAnsi="Times New Roman"/>
                <w:sz w:val="24"/>
                <w:szCs w:val="24"/>
              </w:rPr>
            </w:pPr>
            <w:r>
              <w:rPr>
                <w:rFonts w:ascii="Times New Roman" w:hAnsi="Times New Roman"/>
                <w:sz w:val="24"/>
                <w:szCs w:val="24"/>
              </w:rPr>
              <w:t>2</w:t>
            </w:r>
          </w:p>
        </w:tc>
      </w:tr>
      <w:tr w:rsidR="00813D12" w:rsidRPr="00794FC8" w:rsidTr="00D55F47">
        <w:tc>
          <w:tcPr>
            <w:tcW w:w="1101"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11</w:t>
            </w:r>
          </w:p>
        </w:tc>
        <w:tc>
          <w:tcPr>
            <w:tcW w:w="4819"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Сканер</w:t>
            </w:r>
          </w:p>
        </w:tc>
        <w:tc>
          <w:tcPr>
            <w:tcW w:w="1843"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1</w:t>
            </w:r>
          </w:p>
        </w:tc>
      </w:tr>
      <w:tr w:rsidR="00813D12" w:rsidRPr="00794FC8" w:rsidTr="00D55F47">
        <w:tc>
          <w:tcPr>
            <w:tcW w:w="1101"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lastRenderedPageBreak/>
              <w:t>12</w:t>
            </w:r>
          </w:p>
        </w:tc>
        <w:tc>
          <w:tcPr>
            <w:tcW w:w="4819"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Видеокамера</w:t>
            </w:r>
          </w:p>
        </w:tc>
        <w:tc>
          <w:tcPr>
            <w:tcW w:w="1843"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1</w:t>
            </w:r>
          </w:p>
        </w:tc>
      </w:tr>
      <w:tr w:rsidR="00813D12" w:rsidRPr="00794FC8" w:rsidTr="00D55F47">
        <w:tc>
          <w:tcPr>
            <w:tcW w:w="1101"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13</w:t>
            </w:r>
          </w:p>
        </w:tc>
        <w:tc>
          <w:tcPr>
            <w:tcW w:w="4819"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Цифровой фотоаппарат</w:t>
            </w:r>
          </w:p>
        </w:tc>
        <w:tc>
          <w:tcPr>
            <w:tcW w:w="1843" w:type="dxa"/>
          </w:tcPr>
          <w:p w:rsidR="00813D12" w:rsidRPr="00794FC8" w:rsidRDefault="00813D12" w:rsidP="00ED11FE">
            <w:pPr>
              <w:spacing w:after="0" w:line="240" w:lineRule="auto"/>
              <w:jc w:val="both"/>
              <w:rPr>
                <w:rFonts w:ascii="Times New Roman" w:hAnsi="Times New Roman"/>
                <w:sz w:val="24"/>
                <w:szCs w:val="24"/>
              </w:rPr>
            </w:pPr>
            <w:r w:rsidRPr="00794FC8">
              <w:rPr>
                <w:rFonts w:ascii="Times New Roman" w:hAnsi="Times New Roman"/>
                <w:sz w:val="24"/>
                <w:szCs w:val="24"/>
              </w:rPr>
              <w:t>1</w:t>
            </w:r>
          </w:p>
        </w:tc>
      </w:tr>
      <w:tr w:rsidR="006D48E1" w:rsidRPr="00794FC8" w:rsidTr="00D55F47">
        <w:tc>
          <w:tcPr>
            <w:tcW w:w="1101" w:type="dxa"/>
          </w:tcPr>
          <w:p w:rsidR="006D48E1" w:rsidRPr="00794FC8" w:rsidRDefault="006D48E1" w:rsidP="00ED11FE">
            <w:pPr>
              <w:spacing w:after="0" w:line="240" w:lineRule="auto"/>
              <w:jc w:val="both"/>
              <w:rPr>
                <w:rFonts w:ascii="Times New Roman" w:hAnsi="Times New Roman"/>
                <w:sz w:val="24"/>
                <w:szCs w:val="24"/>
              </w:rPr>
            </w:pPr>
            <w:r>
              <w:rPr>
                <w:rFonts w:ascii="Times New Roman" w:hAnsi="Times New Roman"/>
                <w:sz w:val="24"/>
                <w:szCs w:val="24"/>
              </w:rPr>
              <w:t>14</w:t>
            </w:r>
          </w:p>
        </w:tc>
        <w:tc>
          <w:tcPr>
            <w:tcW w:w="4819" w:type="dxa"/>
          </w:tcPr>
          <w:p w:rsidR="006D48E1" w:rsidRPr="00794FC8" w:rsidRDefault="006D48E1" w:rsidP="00ED11FE">
            <w:pPr>
              <w:spacing w:after="0" w:line="240" w:lineRule="auto"/>
              <w:jc w:val="both"/>
              <w:rPr>
                <w:rFonts w:ascii="Times New Roman" w:hAnsi="Times New Roman"/>
                <w:sz w:val="24"/>
                <w:szCs w:val="24"/>
              </w:rPr>
            </w:pPr>
            <w:r>
              <w:rPr>
                <w:rFonts w:ascii="Times New Roman" w:hAnsi="Times New Roman"/>
                <w:sz w:val="24"/>
                <w:szCs w:val="24"/>
              </w:rPr>
              <w:t>Комплект оборудования для кабинетов физики и химии</w:t>
            </w:r>
          </w:p>
        </w:tc>
        <w:tc>
          <w:tcPr>
            <w:tcW w:w="1843" w:type="dxa"/>
          </w:tcPr>
          <w:p w:rsidR="006D48E1" w:rsidRPr="00794FC8" w:rsidRDefault="006D48E1" w:rsidP="00ED11FE">
            <w:pPr>
              <w:spacing w:after="0" w:line="240" w:lineRule="auto"/>
              <w:jc w:val="both"/>
              <w:rPr>
                <w:rFonts w:ascii="Times New Roman" w:hAnsi="Times New Roman"/>
                <w:sz w:val="24"/>
                <w:szCs w:val="24"/>
              </w:rPr>
            </w:pPr>
          </w:p>
        </w:tc>
      </w:tr>
    </w:tbl>
    <w:p w:rsidR="00813D12" w:rsidRDefault="00813D12" w:rsidP="00ED11FE">
      <w:pPr>
        <w:spacing w:after="0" w:line="240" w:lineRule="auto"/>
        <w:jc w:val="both"/>
        <w:rPr>
          <w:rFonts w:ascii="Times New Roman" w:hAnsi="Times New Roman"/>
          <w:sz w:val="24"/>
          <w:szCs w:val="24"/>
        </w:rPr>
      </w:pPr>
    </w:p>
    <w:p w:rsidR="00813D12" w:rsidRDefault="00813D12" w:rsidP="00ED11FE">
      <w:pPr>
        <w:spacing w:after="0" w:line="240" w:lineRule="auto"/>
        <w:jc w:val="both"/>
        <w:rPr>
          <w:rFonts w:ascii="Times New Roman" w:hAnsi="Times New Roman"/>
          <w:b/>
          <w:sz w:val="24"/>
          <w:szCs w:val="24"/>
        </w:rPr>
      </w:pPr>
      <w:r w:rsidRPr="009106DA">
        <w:rPr>
          <w:rFonts w:ascii="Times New Roman" w:hAnsi="Times New Roman"/>
          <w:b/>
          <w:sz w:val="24"/>
          <w:szCs w:val="24"/>
        </w:rPr>
        <w:t>Материально-техническое оснащение учебного процесса</w:t>
      </w:r>
    </w:p>
    <w:p w:rsidR="00813D12" w:rsidRPr="009106DA" w:rsidRDefault="00813D12" w:rsidP="00ED11FE">
      <w:pPr>
        <w:spacing w:after="0" w:line="240" w:lineRule="auto"/>
        <w:jc w:val="both"/>
        <w:rPr>
          <w:rFonts w:ascii="Times New Roman" w:hAnsi="Times New Roman"/>
          <w:b/>
          <w:sz w:val="24"/>
          <w:szCs w:val="24"/>
        </w:rPr>
      </w:pPr>
      <w:r w:rsidRPr="009106DA">
        <w:rPr>
          <w:rFonts w:ascii="Times New Roman" w:hAnsi="Times New Roman"/>
          <w:b/>
          <w:sz w:val="24"/>
          <w:szCs w:val="24"/>
        </w:rPr>
        <w:t>по  предмету «Физическая культура»</w:t>
      </w:r>
    </w:p>
    <w:p w:rsidR="00813D12" w:rsidRPr="00B414F5" w:rsidRDefault="00813D12" w:rsidP="00ED11FE">
      <w:pPr>
        <w:spacing w:after="0" w:line="240" w:lineRule="auto"/>
        <w:ind w:firstLine="708"/>
        <w:jc w:val="both"/>
        <w:rPr>
          <w:rFonts w:ascii="Times New Roman" w:hAnsi="Times New Roman"/>
          <w:sz w:val="24"/>
          <w:szCs w:val="24"/>
        </w:rPr>
      </w:pPr>
      <w:r>
        <w:rPr>
          <w:rFonts w:ascii="Times New Roman" w:hAnsi="Times New Roman"/>
          <w:sz w:val="24"/>
          <w:szCs w:val="24"/>
        </w:rPr>
        <w:t>В гимназии не имеется собственного спортивного зала. Уроки физической культуры проходят в спортивном зале МБОУ СОШ № 11 согласно "Договору о безвозмездном пользовании нежилым помещением для ведения образовательной деятельности" от  05 июня 2014 г.</w:t>
      </w:r>
    </w:p>
    <w:p w:rsidR="00813D12" w:rsidRDefault="00813D12" w:rsidP="00ED11FE">
      <w:pPr>
        <w:spacing w:after="0" w:line="240" w:lineRule="auto"/>
        <w:jc w:val="both"/>
        <w:rPr>
          <w:rFonts w:ascii="Times New Roman" w:hAnsi="Times New Roman"/>
          <w:sz w:val="24"/>
          <w:szCs w:val="24"/>
        </w:rPr>
      </w:pPr>
    </w:p>
    <w:p w:rsidR="00813D12" w:rsidRPr="009106DA" w:rsidRDefault="00813D12" w:rsidP="00ED11FE">
      <w:pPr>
        <w:spacing w:after="0" w:line="240" w:lineRule="auto"/>
        <w:jc w:val="both"/>
        <w:rPr>
          <w:rFonts w:ascii="Times New Roman" w:hAnsi="Times New Roman"/>
          <w:b/>
          <w:sz w:val="24"/>
          <w:szCs w:val="24"/>
        </w:rPr>
      </w:pPr>
      <w:r w:rsidRPr="009106DA">
        <w:rPr>
          <w:rFonts w:ascii="Times New Roman" w:hAnsi="Times New Roman"/>
          <w:b/>
          <w:sz w:val="24"/>
          <w:szCs w:val="24"/>
        </w:rPr>
        <w:t>Компоненты оснащения библиотеки</w:t>
      </w:r>
    </w:p>
    <w:p w:rsidR="00813D12" w:rsidRPr="009106DA" w:rsidRDefault="00813D12" w:rsidP="00ED11FE">
      <w:pPr>
        <w:spacing w:after="0" w:line="240" w:lineRule="auto"/>
        <w:jc w:val="both"/>
        <w:rPr>
          <w:rFonts w:ascii="Times New Roman" w:hAnsi="Times New Roman"/>
          <w:b/>
          <w:sz w:val="24"/>
          <w:szCs w:val="24"/>
        </w:rPr>
      </w:pPr>
    </w:p>
    <w:p w:rsidR="00813D12" w:rsidRPr="00017C85" w:rsidRDefault="00813D12" w:rsidP="00ED11FE">
      <w:pPr>
        <w:spacing w:after="0" w:line="240" w:lineRule="auto"/>
        <w:jc w:val="both"/>
        <w:rPr>
          <w:rFonts w:ascii="Times New Roman" w:hAnsi="Times New Roman"/>
          <w:sz w:val="24"/>
          <w:szCs w:val="24"/>
        </w:rPr>
      </w:pPr>
      <w:r w:rsidRPr="00017C85">
        <w:rPr>
          <w:rFonts w:ascii="Times New Roman" w:hAnsi="Times New Roman"/>
          <w:sz w:val="24"/>
          <w:szCs w:val="24"/>
        </w:rPr>
        <w:t xml:space="preserve">Стеллажи для книг </w:t>
      </w:r>
      <w:r>
        <w:rPr>
          <w:rFonts w:ascii="Times New Roman" w:hAnsi="Times New Roman"/>
          <w:sz w:val="24"/>
          <w:szCs w:val="24"/>
        </w:rPr>
        <w:t>имеются 8</w:t>
      </w:r>
    </w:p>
    <w:p w:rsidR="00813D12" w:rsidRPr="00017C85" w:rsidRDefault="00813D12" w:rsidP="00ED11FE">
      <w:pPr>
        <w:spacing w:after="0" w:line="240" w:lineRule="auto"/>
        <w:jc w:val="both"/>
        <w:rPr>
          <w:rFonts w:ascii="Times New Roman" w:hAnsi="Times New Roman"/>
          <w:sz w:val="24"/>
          <w:szCs w:val="24"/>
        </w:rPr>
      </w:pPr>
      <w:r>
        <w:rPr>
          <w:rFonts w:ascii="Times New Roman" w:hAnsi="Times New Roman"/>
          <w:sz w:val="24"/>
          <w:szCs w:val="24"/>
        </w:rPr>
        <w:t>Читальные места имеются 18</w:t>
      </w:r>
    </w:p>
    <w:p w:rsidR="00813D12" w:rsidRPr="00017C85" w:rsidRDefault="00813D12" w:rsidP="00ED11FE">
      <w:pPr>
        <w:spacing w:after="0" w:line="240" w:lineRule="auto"/>
        <w:jc w:val="both"/>
        <w:rPr>
          <w:rFonts w:ascii="Times New Roman" w:hAnsi="Times New Roman"/>
          <w:sz w:val="24"/>
          <w:szCs w:val="24"/>
        </w:rPr>
      </w:pPr>
      <w:r>
        <w:rPr>
          <w:rFonts w:ascii="Times New Roman" w:hAnsi="Times New Roman"/>
          <w:sz w:val="24"/>
          <w:szCs w:val="24"/>
        </w:rPr>
        <w:t>Компьютеры имеются  - нет</w:t>
      </w:r>
    </w:p>
    <w:p w:rsidR="00813D12" w:rsidRPr="00017C85" w:rsidRDefault="00813D12" w:rsidP="00ED11FE">
      <w:pPr>
        <w:spacing w:after="0" w:line="240" w:lineRule="auto"/>
        <w:jc w:val="both"/>
        <w:rPr>
          <w:rFonts w:ascii="Times New Roman" w:hAnsi="Times New Roman"/>
          <w:sz w:val="24"/>
          <w:szCs w:val="24"/>
        </w:rPr>
      </w:pPr>
      <w:r w:rsidRPr="00017C85">
        <w:rPr>
          <w:rFonts w:ascii="Times New Roman" w:hAnsi="Times New Roman"/>
          <w:sz w:val="24"/>
          <w:szCs w:val="24"/>
        </w:rPr>
        <w:t>Принтер имеется 1</w:t>
      </w:r>
    </w:p>
    <w:p w:rsidR="00813D12" w:rsidRPr="00017C85" w:rsidRDefault="00813D12" w:rsidP="00ED11FE">
      <w:pPr>
        <w:spacing w:after="0" w:line="240" w:lineRule="auto"/>
        <w:jc w:val="both"/>
        <w:rPr>
          <w:rFonts w:ascii="Times New Roman" w:hAnsi="Times New Roman"/>
          <w:sz w:val="24"/>
          <w:szCs w:val="24"/>
        </w:rPr>
      </w:pPr>
      <w:r w:rsidRPr="00017C85">
        <w:rPr>
          <w:rFonts w:ascii="Times New Roman" w:hAnsi="Times New Roman"/>
          <w:sz w:val="24"/>
          <w:szCs w:val="24"/>
        </w:rPr>
        <w:t>Учебный фонд</w:t>
      </w:r>
      <w:r>
        <w:rPr>
          <w:rFonts w:ascii="Times New Roman" w:hAnsi="Times New Roman"/>
          <w:sz w:val="24"/>
          <w:szCs w:val="24"/>
        </w:rPr>
        <w:t xml:space="preserve">   800 </w:t>
      </w:r>
      <w:r w:rsidRPr="00017C85">
        <w:rPr>
          <w:rFonts w:ascii="Times New Roman" w:hAnsi="Times New Roman"/>
          <w:sz w:val="24"/>
          <w:szCs w:val="24"/>
        </w:rPr>
        <w:t>экз.</w:t>
      </w:r>
    </w:p>
    <w:p w:rsidR="00813D12" w:rsidRPr="00017C85" w:rsidRDefault="00813D12" w:rsidP="00ED11FE">
      <w:pPr>
        <w:spacing w:after="0" w:line="240" w:lineRule="auto"/>
        <w:jc w:val="both"/>
        <w:rPr>
          <w:rFonts w:ascii="Times New Roman" w:hAnsi="Times New Roman"/>
          <w:sz w:val="24"/>
          <w:szCs w:val="24"/>
        </w:rPr>
      </w:pPr>
      <w:r>
        <w:rPr>
          <w:rFonts w:ascii="Times New Roman" w:hAnsi="Times New Roman"/>
          <w:sz w:val="24"/>
          <w:szCs w:val="24"/>
        </w:rPr>
        <w:t xml:space="preserve">Художественная </w:t>
      </w:r>
      <w:r w:rsidRPr="00017C85">
        <w:rPr>
          <w:rFonts w:ascii="Times New Roman" w:hAnsi="Times New Roman"/>
          <w:sz w:val="24"/>
          <w:szCs w:val="24"/>
        </w:rPr>
        <w:t xml:space="preserve">и </w:t>
      </w:r>
    </w:p>
    <w:p w:rsidR="00813D12" w:rsidRPr="00017C85" w:rsidRDefault="00813D12" w:rsidP="00ED11FE">
      <w:pPr>
        <w:spacing w:after="0" w:line="240" w:lineRule="auto"/>
        <w:jc w:val="both"/>
        <w:rPr>
          <w:rFonts w:ascii="Times New Roman" w:hAnsi="Times New Roman"/>
          <w:sz w:val="24"/>
          <w:szCs w:val="24"/>
        </w:rPr>
      </w:pPr>
      <w:r w:rsidRPr="00017C85">
        <w:rPr>
          <w:rFonts w:ascii="Times New Roman" w:hAnsi="Times New Roman"/>
          <w:sz w:val="24"/>
          <w:szCs w:val="24"/>
        </w:rPr>
        <w:t>программная литература</w:t>
      </w:r>
      <w:r>
        <w:rPr>
          <w:rFonts w:ascii="Times New Roman" w:hAnsi="Times New Roman"/>
          <w:sz w:val="24"/>
          <w:szCs w:val="24"/>
        </w:rPr>
        <w:t xml:space="preserve">    2,5 тыс. </w:t>
      </w:r>
      <w:r w:rsidRPr="00017C85">
        <w:rPr>
          <w:rFonts w:ascii="Times New Roman" w:hAnsi="Times New Roman"/>
          <w:sz w:val="24"/>
          <w:szCs w:val="24"/>
        </w:rPr>
        <w:t>экз.</w:t>
      </w:r>
    </w:p>
    <w:p w:rsidR="00813D12" w:rsidRPr="00017C85" w:rsidRDefault="00813D12" w:rsidP="00ED11FE">
      <w:pPr>
        <w:spacing w:after="0" w:line="240" w:lineRule="auto"/>
        <w:jc w:val="both"/>
        <w:rPr>
          <w:rFonts w:ascii="Times New Roman" w:hAnsi="Times New Roman"/>
          <w:sz w:val="24"/>
          <w:szCs w:val="24"/>
        </w:rPr>
      </w:pPr>
      <w:r w:rsidRPr="00017C85">
        <w:rPr>
          <w:rFonts w:ascii="Times New Roman" w:hAnsi="Times New Roman"/>
          <w:sz w:val="24"/>
          <w:szCs w:val="24"/>
        </w:rPr>
        <w:t>Справочная литература</w:t>
      </w:r>
      <w:r>
        <w:rPr>
          <w:rFonts w:ascii="Times New Roman" w:hAnsi="Times New Roman"/>
          <w:sz w:val="24"/>
          <w:szCs w:val="24"/>
        </w:rPr>
        <w:t xml:space="preserve">      100</w:t>
      </w:r>
      <w:r w:rsidRPr="00017C85">
        <w:rPr>
          <w:rFonts w:ascii="Times New Roman" w:hAnsi="Times New Roman"/>
          <w:sz w:val="24"/>
          <w:szCs w:val="24"/>
        </w:rPr>
        <w:t xml:space="preserve"> экз.</w:t>
      </w:r>
    </w:p>
    <w:p w:rsidR="00813D12" w:rsidRDefault="00813D12" w:rsidP="00ED11FE">
      <w:pPr>
        <w:pStyle w:val="Default"/>
        <w:ind w:firstLine="454"/>
        <w:jc w:val="both"/>
        <w:rPr>
          <w:color w:val="auto"/>
        </w:rPr>
      </w:pPr>
    </w:p>
    <w:p w:rsidR="00813D12" w:rsidRDefault="00813D12" w:rsidP="00ED11FE">
      <w:pPr>
        <w:pStyle w:val="Default"/>
        <w:ind w:firstLine="454"/>
        <w:jc w:val="both"/>
        <w:rPr>
          <w:b/>
          <w:color w:val="auto"/>
        </w:rPr>
      </w:pPr>
      <w:r w:rsidRPr="003E5126">
        <w:rPr>
          <w:b/>
          <w:color w:val="auto"/>
        </w:rPr>
        <w:t>Организация медицинского обслуживанияобучающихся.</w:t>
      </w:r>
    </w:p>
    <w:p w:rsidR="00813D12" w:rsidRPr="003E5126" w:rsidRDefault="00813D12" w:rsidP="00ED11FE">
      <w:pPr>
        <w:pStyle w:val="Default"/>
        <w:ind w:firstLine="454"/>
        <w:jc w:val="both"/>
        <w:rPr>
          <w:b/>
          <w:color w:val="auto"/>
        </w:rPr>
      </w:pPr>
      <w:r>
        <w:rPr>
          <w:color w:val="auto"/>
        </w:rPr>
        <w:t>В НОЧУ "Свято-Георгиевская гимназия" имеется незалицензированный медицинский кабинет и медицинский работник введен в штат гимназии. Договор на медицинское обслуживание заключен с ГБУЗ "Красногорская городская больница № 2" 01 апреля 2015 г.</w:t>
      </w:r>
    </w:p>
    <w:p w:rsidR="00813D12" w:rsidRDefault="00813D12" w:rsidP="00ED11FE">
      <w:pPr>
        <w:pStyle w:val="Default"/>
        <w:ind w:firstLine="454"/>
        <w:jc w:val="both"/>
        <w:rPr>
          <w:b/>
          <w:color w:val="auto"/>
        </w:rPr>
      </w:pPr>
      <w:r w:rsidRPr="003E5126">
        <w:rPr>
          <w:b/>
          <w:color w:val="auto"/>
        </w:rPr>
        <w:t>Организация питания обучающихся.</w:t>
      </w:r>
    </w:p>
    <w:p w:rsidR="00813D12" w:rsidRPr="002E0A58" w:rsidRDefault="00813D12" w:rsidP="00ED11FE">
      <w:pPr>
        <w:pStyle w:val="Default"/>
        <w:ind w:firstLine="454"/>
        <w:jc w:val="both"/>
        <w:rPr>
          <w:color w:val="auto"/>
        </w:rPr>
      </w:pPr>
      <w:r w:rsidRPr="002E0A58">
        <w:rPr>
          <w:color w:val="auto"/>
        </w:rPr>
        <w:t>В НОЧУ "Свято</w:t>
      </w:r>
      <w:r>
        <w:rPr>
          <w:color w:val="auto"/>
        </w:rPr>
        <w:t xml:space="preserve">-Георгиевская гимназия 100% обучающихся охвачены горячим 2-х разовым питанием (завтрак и обед). Стоимость питание включена в родительскую оплату за обучение. В гимназии имеется трапезная на 50 мест. Договор на питание заключен с ООО "Камея" 28 августа 2017 г. </w:t>
      </w:r>
    </w:p>
    <w:p w:rsidR="0068233E" w:rsidRPr="0068233E" w:rsidRDefault="0068233E" w:rsidP="00ED11FE">
      <w:pPr>
        <w:jc w:val="both"/>
        <w:rPr>
          <w:rFonts w:ascii="Times New Roman" w:hAnsi="Times New Roman" w:cs="Times New Roman"/>
          <w:sz w:val="24"/>
          <w:szCs w:val="24"/>
        </w:rPr>
      </w:pPr>
    </w:p>
    <w:p w:rsidR="0068233E" w:rsidRPr="0068233E" w:rsidRDefault="0068233E" w:rsidP="00ED11FE">
      <w:pPr>
        <w:jc w:val="both"/>
        <w:rPr>
          <w:rStyle w:val="324"/>
          <w:rFonts w:ascii="Times New Roman" w:hAnsi="Times New Roman" w:cs="Times New Roman"/>
          <w:b w:val="0"/>
          <w:sz w:val="24"/>
          <w:szCs w:val="24"/>
        </w:rPr>
      </w:pPr>
      <w:bookmarkStart w:id="248" w:name="bookmark425"/>
      <w:r w:rsidRPr="0068233E">
        <w:rPr>
          <w:rFonts w:ascii="Times New Roman" w:hAnsi="Times New Roman" w:cs="Times New Roman"/>
          <w:b/>
          <w:sz w:val="24"/>
          <w:szCs w:val="24"/>
        </w:rPr>
        <w:t>Учебно-методическое и информационное оснащение образовательного процесса</w:t>
      </w:r>
    </w:p>
    <w:p w:rsidR="0068233E" w:rsidRPr="0068233E" w:rsidRDefault="0068233E" w:rsidP="00ED11FE">
      <w:pPr>
        <w:jc w:val="both"/>
        <w:rPr>
          <w:rFonts w:ascii="Times New Roman" w:hAnsi="Times New Roman" w:cs="Times New Roman"/>
          <w:sz w:val="24"/>
          <w:szCs w:val="24"/>
        </w:rPr>
      </w:pPr>
      <w:r w:rsidRPr="0068233E">
        <w:rPr>
          <w:rStyle w:val="324"/>
          <w:rFonts w:ascii="Times New Roman" w:hAnsi="Times New Roman" w:cs="Times New Roman"/>
          <w:sz w:val="24"/>
          <w:szCs w:val="24"/>
        </w:rPr>
        <w:t>обеспечивает возможность:</w:t>
      </w:r>
      <w:bookmarkEnd w:id="248"/>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 реализации индивидуальных образовательных планов обучающихся, осуществления их самостоятельной образовательной деятельности;</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 ввода русского и иноязычного текста, распознавания сканированного текста; создания текста на основе расшифровки аудиозаписи; использования средств орфографического и синтаксического контроля русского текста и текста на иностранном языке; редактирования и структурирования текста средствами текстового редактора;</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 xml:space="preserve">— записи и обработки изображения (включая микроскопические, телескопические и спутниковые изображения) и звука при фиксации явлений в природе и обществе, хода </w:t>
      </w:r>
      <w:r w:rsidRPr="0068233E">
        <w:rPr>
          <w:rFonts w:ascii="Times New Roman" w:hAnsi="Times New Roman" w:cs="Times New Roman"/>
          <w:sz w:val="24"/>
          <w:szCs w:val="24"/>
        </w:rPr>
        <w:lastRenderedPageBreak/>
        <w:t>образовательного процесса; переноса информации с нецифровых носителей (включая трёхмерные объекты) в цифровую среду (оцифровка, сканирование);</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 создания и использования диаграмм различных видов (алгоритмических, концептуальных, классификационных, организационных, хронологических, родства и др.), специализированных географических (в ГИС) и исторических карт; создания виртуальных геометрических объектов, графических сообщений с проведением рукой произвольных линий;</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 организации сообщения в виде линейного или включающего ссылки сопровождения выступления, сообщения для самостоятельного просмотра, в том числе видеомонтажа и озвучивания видеосообщений;</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 выступления с аудио-, видео- и графическим экранным сопровождением;</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 вывода информации на бумагу и т. п. и в трёхмерную материальную среду (печать);</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 информационного подключения к локальной сети и глобальной сети Интернет, входа в информационную среду учреждения, в том числе через Интернет, размещения гипер-медиасообщений в информационной среде образовательного учреждения;</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 поиска и получения информации;</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 использования источников информации на бумажных и цифровых носителях (в том числе в справочниках, словарях, поисковых системах);</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 вещания (подкастинга), использования носимых аудио-видеоуст-ройств для учебной деятельности на уроке и вне урока;</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 общения в Интернете, взаимодействия в социальных группах и сетях, участия в форумах, групповой работы над сообщениями (вики);</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 создания и заполнения баз данных, в том числе определителей; наглядного представления и анализа данных;</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 включения обучающихся в проектную и учебно-исследовательскую деятельность, проведения наблюдений и экспериментов, в том числе с использованием: учебного лабораторного оборудования, цифрового (электронного) и традиционного измерения, включая определение местонахождения; виртуальных лабораторий, вещественных и виртуально-наглядных моделей и коллекций основных математических и естественно-научных объектов и явлений;</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 исполнения, сочинения и аранжировки музыкальных произведений с применением традиционных народных и современных инструментов и цифровых технологий, использования звуковых и музыкальных редакторов, клавишных и кинестетических синтезаторов;</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lastRenderedPageBreak/>
        <w:t>— художественного творчества с использованием ручных, электрических и ИКТ-инструментов, реализации художественно-оформительских и издательских проектов, натурной и рисованной мультипликации;</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 создания материальных и информационных объектов с использованием ручных и электроинструментов, применяемых в избранных для изучения распространённых технологиях (индустриальных, сельскохозяйственных, технологиях ведения дома, информационных и коммуникационных технологиях);</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 проектирования и конструирования, в том числе моделей с цифровым управлением и обратной связью, с использованием конструкторов; управления объектами; программирования;</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 занятий по изучению правил дорожного движения с использованием игр, оборудования, а также компьютерных тренажёров;</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 размещения продуктов познавательной, учебно-исследовательской и проектной деятельности обучающихся в информационно-образовательной среде образовательного учреждения;</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 проектирования и организации индивидуальной и групповой деятельности, организации своего времени с использованием ИКТ; планирования учебного процесса, фиксирования его реализации в целом и отдельных этапов (выступлений, дискуссий, экспериментов);</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 обеспечения доступа в школьной библиотеке к информационным ресурсам Интернета, учебной и художественной литературе, коллекциям медиаресурсов на электронных носителях, множительной технике для тиражирования учебных и методических тексто-графических и аудиовидеоматериалов, результатов творческой, научно-исследовательской и проектной деятельности обучающихся;</w:t>
      </w:r>
    </w:p>
    <w:p w:rsidR="0068233E" w:rsidRPr="0068233E" w:rsidRDefault="0068233E" w:rsidP="00ED11FE">
      <w:pPr>
        <w:jc w:val="both"/>
        <w:rPr>
          <w:rFonts w:ascii="Times New Roman" w:hAnsi="Times New Roman" w:cs="Times New Roman"/>
          <w:sz w:val="24"/>
          <w:szCs w:val="24"/>
        </w:rPr>
      </w:pPr>
      <w:r w:rsidRPr="0068233E">
        <w:rPr>
          <w:rFonts w:ascii="Times New Roman" w:hAnsi="Times New Roman" w:cs="Times New Roman"/>
          <w:sz w:val="24"/>
          <w:szCs w:val="24"/>
        </w:rPr>
        <w:t>— проведения массовых мероприятий, собраний, представлений; досуга и общения обучающихся с возможностью для массового просмотра кино- и видеоматериалов, организации сценической работы, театрализованных представлений, обеспеченных озвучиванием, освещением и мультимедиасопровождением;</w:t>
      </w:r>
    </w:p>
    <w:p w:rsidR="003727FF" w:rsidRPr="003727FF" w:rsidRDefault="0068233E" w:rsidP="00ED11FE">
      <w:pPr>
        <w:jc w:val="both"/>
        <w:rPr>
          <w:rFonts w:ascii="Times New Roman" w:hAnsi="Times New Roman" w:cs="Times New Roman"/>
          <w:bCs/>
          <w:sz w:val="24"/>
          <w:szCs w:val="24"/>
          <w:shd w:val="clear" w:color="auto" w:fill="FFFFFF"/>
        </w:rPr>
      </w:pPr>
      <w:r w:rsidRPr="0068233E">
        <w:rPr>
          <w:rFonts w:ascii="Times New Roman" w:hAnsi="Times New Roman" w:cs="Times New Roman"/>
          <w:sz w:val="24"/>
          <w:szCs w:val="24"/>
        </w:rPr>
        <w:t>— выпуска школьных печатных изданий.</w:t>
      </w:r>
    </w:p>
    <w:sectPr w:rsidR="003727FF" w:rsidRPr="003727FF" w:rsidSect="00F865A1">
      <w:footerReference w:type="default" r:id="rId16"/>
      <w:pgSz w:w="11906" w:h="16838"/>
      <w:pgMar w:top="709" w:right="850" w:bottom="42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1FCB" w:rsidRDefault="005F1FCB" w:rsidP="005E6782">
      <w:pPr>
        <w:spacing w:after="0" w:line="240" w:lineRule="auto"/>
      </w:pPr>
      <w:r>
        <w:separator/>
      </w:r>
    </w:p>
  </w:endnote>
  <w:endnote w:type="continuationSeparator" w:id="1">
    <w:p w:rsidR="005F1FCB" w:rsidRDefault="005F1FCB" w:rsidP="005E67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5390605"/>
      <w:docPartObj>
        <w:docPartGallery w:val="Page Numbers (Bottom of Page)"/>
        <w:docPartUnique/>
      </w:docPartObj>
    </w:sdtPr>
    <w:sdtContent>
      <w:p w:rsidR="005F1FCB" w:rsidRDefault="00010B61">
        <w:pPr>
          <w:pStyle w:val="af3"/>
          <w:jc w:val="center"/>
        </w:pPr>
        <w:r>
          <w:fldChar w:fldCharType="begin"/>
        </w:r>
        <w:r w:rsidR="005F1FCB">
          <w:instrText>PAGE   \* MERGEFORMAT</w:instrText>
        </w:r>
        <w:r>
          <w:fldChar w:fldCharType="separate"/>
        </w:r>
        <w:r w:rsidR="009943F6">
          <w:rPr>
            <w:noProof/>
          </w:rPr>
          <w:t>224</w:t>
        </w:r>
        <w:r>
          <w:rPr>
            <w:noProof/>
          </w:rPr>
          <w:fldChar w:fldCharType="end"/>
        </w:r>
      </w:p>
    </w:sdtContent>
  </w:sdt>
  <w:p w:rsidR="005F1FCB" w:rsidRDefault="005F1FCB">
    <w:pPr>
      <w:pStyle w:val="af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FCB" w:rsidRDefault="00010B61">
    <w:pPr>
      <w:pStyle w:val="af3"/>
      <w:jc w:val="right"/>
    </w:pPr>
    <w:r>
      <w:fldChar w:fldCharType="begin"/>
    </w:r>
    <w:r w:rsidR="005F1FCB">
      <w:instrText xml:space="preserve"> PAGE   \* MERGEFORMAT </w:instrText>
    </w:r>
    <w:r>
      <w:fldChar w:fldCharType="separate"/>
    </w:r>
    <w:r w:rsidR="009943F6">
      <w:rPr>
        <w:noProof/>
      </w:rPr>
      <w:t>228</w:t>
    </w:r>
    <w:r>
      <w:rPr>
        <w:noProof/>
      </w:rPr>
      <w:fldChar w:fldCharType="end"/>
    </w:r>
  </w:p>
  <w:p w:rsidR="005F1FCB" w:rsidRDefault="005F1FCB">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1FCB" w:rsidRDefault="005F1FCB" w:rsidP="005E6782">
      <w:pPr>
        <w:spacing w:after="0" w:line="240" w:lineRule="auto"/>
      </w:pPr>
      <w:r>
        <w:separator/>
      </w:r>
    </w:p>
  </w:footnote>
  <w:footnote w:type="continuationSeparator" w:id="1">
    <w:p w:rsidR="005F1FCB" w:rsidRDefault="005F1FCB" w:rsidP="005E6782">
      <w:pPr>
        <w:spacing w:after="0" w:line="240" w:lineRule="auto"/>
      </w:pPr>
      <w:r>
        <w:continuationSeparator/>
      </w:r>
    </w:p>
  </w:footnote>
  <w:footnote w:id="2">
    <w:p w:rsidR="005F1FCB" w:rsidRPr="00BB7236" w:rsidRDefault="005F1FCB" w:rsidP="005E6782">
      <w:pPr>
        <w:pStyle w:val="a9"/>
        <w:ind w:firstLine="454"/>
        <w:jc w:val="both"/>
        <w:rPr>
          <w:rFonts w:ascii="Times New Roman" w:hAnsi="Times New Roman"/>
          <w:sz w:val="24"/>
          <w:szCs w:val="24"/>
        </w:rPr>
      </w:pPr>
      <w:r w:rsidRPr="00BB7236">
        <w:rPr>
          <w:rStyle w:val="ab"/>
          <w:sz w:val="24"/>
          <w:szCs w:val="24"/>
        </w:rPr>
        <w:footnoteRef/>
      </w:r>
      <w:r w:rsidRPr="00BB7236">
        <w:rPr>
          <w:rFonts w:ascii="Times New Roman" w:hAnsi="Times New Roman"/>
          <w:sz w:val="24"/>
          <w:szCs w:val="24"/>
        </w:rPr>
        <w:t> РСЧС — Единая государственная система предупреждения и ликвидации чрезвычайных ситуаций.</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FCB" w:rsidRDefault="00010B61" w:rsidP="0068233E">
    <w:pPr>
      <w:pStyle w:val="af1"/>
      <w:framePr w:wrap="around" w:vAnchor="text" w:hAnchor="margin" w:xAlign="right" w:y="1"/>
      <w:rPr>
        <w:rStyle w:val="af6"/>
      </w:rPr>
    </w:pPr>
    <w:r>
      <w:rPr>
        <w:rStyle w:val="af6"/>
      </w:rPr>
      <w:fldChar w:fldCharType="begin"/>
    </w:r>
    <w:r w:rsidR="005F1FCB">
      <w:rPr>
        <w:rStyle w:val="af6"/>
      </w:rPr>
      <w:instrText xml:space="preserve">PAGE  </w:instrText>
    </w:r>
    <w:r>
      <w:rPr>
        <w:rStyle w:val="af6"/>
      </w:rPr>
      <w:fldChar w:fldCharType="end"/>
    </w:r>
  </w:p>
  <w:p w:rsidR="005F1FCB" w:rsidRDefault="005F1FCB" w:rsidP="0068233E">
    <w:pPr>
      <w:pStyle w:val="af1"/>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FCB" w:rsidRDefault="005F1FCB" w:rsidP="0068233E">
    <w:pPr>
      <w:pStyle w:val="af1"/>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0"/>
        </w:tabs>
        <w:ind w:left="0" w:firstLine="0"/>
      </w:pPr>
      <w:rPr>
        <w:rFonts w:ascii="Symbol" w:hAnsi="Symbol" w:cs="Times New Roman"/>
      </w:rPr>
    </w:lvl>
  </w:abstractNum>
  <w:abstractNum w:abstractNumId="1">
    <w:nsid w:val="00000008"/>
    <w:multiLevelType w:val="singleLevel"/>
    <w:tmpl w:val="00000008"/>
    <w:name w:val="WW8Num9"/>
    <w:lvl w:ilvl="0">
      <w:start w:val="10"/>
      <w:numFmt w:val="decimal"/>
      <w:lvlText w:val="%1."/>
      <w:lvlJc w:val="left"/>
      <w:pPr>
        <w:tabs>
          <w:tab w:val="num" w:pos="720"/>
        </w:tabs>
        <w:ind w:left="720" w:hanging="360"/>
      </w:pPr>
      <w:rPr>
        <w:rFonts w:ascii="Symbol" w:hAnsi="Symbol"/>
      </w:rPr>
    </w:lvl>
  </w:abstractNum>
  <w:abstractNum w:abstractNumId="2">
    <w:nsid w:val="00000009"/>
    <w:multiLevelType w:val="multilevel"/>
    <w:tmpl w:val="00000008"/>
    <w:lvl w:ilvl="0">
      <w:start w:val="1"/>
      <w:numFmt w:val="bullet"/>
      <w:lvlText w:val="•"/>
      <w:lvlJc w:val="left"/>
      <w:rPr>
        <w:rFonts w:ascii="Times New Roman" w:hAnsi="Times New Roman" w:cs="Times New Roman"/>
        <w:b w:val="0"/>
        <w:bCs w:val="0"/>
        <w:i/>
        <w:iCs/>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iCs/>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iCs/>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iCs/>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iCs/>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iCs/>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iCs/>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iCs/>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iCs/>
        <w:smallCaps w:val="0"/>
        <w:strike w:val="0"/>
        <w:color w:val="000000"/>
        <w:spacing w:val="0"/>
        <w:w w:val="100"/>
        <w:position w:val="0"/>
        <w:sz w:val="22"/>
        <w:szCs w:val="22"/>
        <w:u w:val="none"/>
      </w:rPr>
    </w:lvl>
  </w:abstractNum>
  <w:abstractNum w:abstractNumId="3">
    <w:nsid w:val="0000000F"/>
    <w:multiLevelType w:val="multilevel"/>
    <w:tmpl w:val="0000000F"/>
    <w:name w:val="WW8Num16"/>
    <w:lvl w:ilvl="0">
      <w:start w:val="1"/>
      <w:numFmt w:val="decimal"/>
      <w:lvlText w:val="%1."/>
      <w:lvlJc w:val="left"/>
      <w:pPr>
        <w:tabs>
          <w:tab w:val="num" w:pos="720"/>
        </w:tabs>
        <w:ind w:left="720" w:hanging="360"/>
      </w:pPr>
    </w:lvl>
    <w:lvl w:ilvl="1">
      <w:start w:val="3"/>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4E85D1F"/>
    <w:multiLevelType w:val="hybridMultilevel"/>
    <w:tmpl w:val="61B82B7C"/>
    <w:lvl w:ilvl="0" w:tplc="0C8493E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EE10E3"/>
    <w:multiLevelType w:val="multilevel"/>
    <w:tmpl w:val="33327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8A3D86"/>
    <w:multiLevelType w:val="hybridMultilevel"/>
    <w:tmpl w:val="E9C607AC"/>
    <w:lvl w:ilvl="0" w:tplc="409CFBA6">
      <w:start w:val="1"/>
      <w:numFmt w:val="bullet"/>
      <w:lvlText w:val=""/>
      <w:lvlJc w:val="left"/>
      <w:pPr>
        <w:tabs>
          <w:tab w:val="num" w:pos="1031"/>
        </w:tabs>
        <w:ind w:left="1031" w:firstLine="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A31360E"/>
    <w:multiLevelType w:val="hybridMultilevel"/>
    <w:tmpl w:val="017C36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B724256"/>
    <w:multiLevelType w:val="hybridMultilevel"/>
    <w:tmpl w:val="B0D8D1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571564"/>
    <w:multiLevelType w:val="hybridMultilevel"/>
    <w:tmpl w:val="A5B8F2CA"/>
    <w:lvl w:ilvl="0" w:tplc="04190001">
      <w:start w:val="1"/>
      <w:numFmt w:val="bullet"/>
      <w:lvlText w:val=""/>
      <w:lvlJc w:val="left"/>
      <w:pPr>
        <w:ind w:left="1251" w:hanging="360"/>
      </w:pPr>
      <w:rPr>
        <w:rFonts w:ascii="Symbol" w:hAnsi="Symbol" w:hint="default"/>
      </w:rPr>
    </w:lvl>
    <w:lvl w:ilvl="1" w:tplc="04190003" w:tentative="1">
      <w:start w:val="1"/>
      <w:numFmt w:val="bullet"/>
      <w:lvlText w:val="o"/>
      <w:lvlJc w:val="left"/>
      <w:pPr>
        <w:ind w:left="1971" w:hanging="360"/>
      </w:pPr>
      <w:rPr>
        <w:rFonts w:ascii="Courier New" w:hAnsi="Courier New" w:cs="Courier New" w:hint="default"/>
      </w:rPr>
    </w:lvl>
    <w:lvl w:ilvl="2" w:tplc="04190005" w:tentative="1">
      <w:start w:val="1"/>
      <w:numFmt w:val="bullet"/>
      <w:lvlText w:val=""/>
      <w:lvlJc w:val="left"/>
      <w:pPr>
        <w:ind w:left="2691" w:hanging="360"/>
      </w:pPr>
      <w:rPr>
        <w:rFonts w:ascii="Wingdings" w:hAnsi="Wingdings" w:hint="default"/>
      </w:rPr>
    </w:lvl>
    <w:lvl w:ilvl="3" w:tplc="04190001" w:tentative="1">
      <w:start w:val="1"/>
      <w:numFmt w:val="bullet"/>
      <w:lvlText w:val=""/>
      <w:lvlJc w:val="left"/>
      <w:pPr>
        <w:ind w:left="3411" w:hanging="360"/>
      </w:pPr>
      <w:rPr>
        <w:rFonts w:ascii="Symbol" w:hAnsi="Symbol" w:hint="default"/>
      </w:rPr>
    </w:lvl>
    <w:lvl w:ilvl="4" w:tplc="04190003" w:tentative="1">
      <w:start w:val="1"/>
      <w:numFmt w:val="bullet"/>
      <w:lvlText w:val="o"/>
      <w:lvlJc w:val="left"/>
      <w:pPr>
        <w:ind w:left="4131" w:hanging="360"/>
      </w:pPr>
      <w:rPr>
        <w:rFonts w:ascii="Courier New" w:hAnsi="Courier New" w:cs="Courier New" w:hint="default"/>
      </w:rPr>
    </w:lvl>
    <w:lvl w:ilvl="5" w:tplc="04190005" w:tentative="1">
      <w:start w:val="1"/>
      <w:numFmt w:val="bullet"/>
      <w:lvlText w:val=""/>
      <w:lvlJc w:val="left"/>
      <w:pPr>
        <w:ind w:left="4851" w:hanging="360"/>
      </w:pPr>
      <w:rPr>
        <w:rFonts w:ascii="Wingdings" w:hAnsi="Wingdings" w:hint="default"/>
      </w:rPr>
    </w:lvl>
    <w:lvl w:ilvl="6" w:tplc="04190001" w:tentative="1">
      <w:start w:val="1"/>
      <w:numFmt w:val="bullet"/>
      <w:lvlText w:val=""/>
      <w:lvlJc w:val="left"/>
      <w:pPr>
        <w:ind w:left="5571" w:hanging="360"/>
      </w:pPr>
      <w:rPr>
        <w:rFonts w:ascii="Symbol" w:hAnsi="Symbol" w:hint="default"/>
      </w:rPr>
    </w:lvl>
    <w:lvl w:ilvl="7" w:tplc="04190003" w:tentative="1">
      <w:start w:val="1"/>
      <w:numFmt w:val="bullet"/>
      <w:lvlText w:val="o"/>
      <w:lvlJc w:val="left"/>
      <w:pPr>
        <w:ind w:left="6291" w:hanging="360"/>
      </w:pPr>
      <w:rPr>
        <w:rFonts w:ascii="Courier New" w:hAnsi="Courier New" w:cs="Courier New" w:hint="default"/>
      </w:rPr>
    </w:lvl>
    <w:lvl w:ilvl="8" w:tplc="04190005" w:tentative="1">
      <w:start w:val="1"/>
      <w:numFmt w:val="bullet"/>
      <w:lvlText w:val=""/>
      <w:lvlJc w:val="left"/>
      <w:pPr>
        <w:ind w:left="7011" w:hanging="360"/>
      </w:pPr>
      <w:rPr>
        <w:rFonts w:ascii="Wingdings" w:hAnsi="Wingdings" w:hint="default"/>
      </w:rPr>
    </w:lvl>
  </w:abstractNum>
  <w:abstractNum w:abstractNumId="10">
    <w:nsid w:val="14A662CA"/>
    <w:multiLevelType w:val="hybridMultilevel"/>
    <w:tmpl w:val="FC6A2BF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16351F8F"/>
    <w:multiLevelType w:val="hybridMultilevel"/>
    <w:tmpl w:val="53FA39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E27090"/>
    <w:multiLevelType w:val="hybridMultilevel"/>
    <w:tmpl w:val="B9C2E5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EC345AE"/>
    <w:multiLevelType w:val="hybridMultilevel"/>
    <w:tmpl w:val="9B221172"/>
    <w:lvl w:ilvl="0" w:tplc="2F3C7E2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F2D4A91"/>
    <w:multiLevelType w:val="hybridMultilevel"/>
    <w:tmpl w:val="A99689EC"/>
    <w:lvl w:ilvl="0" w:tplc="04190001">
      <w:start w:val="1"/>
      <w:numFmt w:val="bullet"/>
      <w:lvlText w:val=""/>
      <w:lvlJc w:val="left"/>
      <w:pPr>
        <w:ind w:left="1723" w:hanging="360"/>
      </w:pPr>
      <w:rPr>
        <w:rFonts w:ascii="Symbol" w:hAnsi="Symbol" w:hint="default"/>
      </w:rPr>
    </w:lvl>
    <w:lvl w:ilvl="1" w:tplc="04190003" w:tentative="1">
      <w:start w:val="1"/>
      <w:numFmt w:val="bullet"/>
      <w:lvlText w:val="o"/>
      <w:lvlJc w:val="left"/>
      <w:pPr>
        <w:ind w:left="2443" w:hanging="360"/>
      </w:pPr>
      <w:rPr>
        <w:rFonts w:ascii="Courier New" w:hAnsi="Courier New" w:cs="Courier New" w:hint="default"/>
      </w:rPr>
    </w:lvl>
    <w:lvl w:ilvl="2" w:tplc="04190005" w:tentative="1">
      <w:start w:val="1"/>
      <w:numFmt w:val="bullet"/>
      <w:lvlText w:val=""/>
      <w:lvlJc w:val="left"/>
      <w:pPr>
        <w:ind w:left="3163" w:hanging="360"/>
      </w:pPr>
      <w:rPr>
        <w:rFonts w:ascii="Wingdings" w:hAnsi="Wingdings" w:hint="default"/>
      </w:rPr>
    </w:lvl>
    <w:lvl w:ilvl="3" w:tplc="04190001" w:tentative="1">
      <w:start w:val="1"/>
      <w:numFmt w:val="bullet"/>
      <w:lvlText w:val=""/>
      <w:lvlJc w:val="left"/>
      <w:pPr>
        <w:ind w:left="3883" w:hanging="360"/>
      </w:pPr>
      <w:rPr>
        <w:rFonts w:ascii="Symbol" w:hAnsi="Symbol" w:hint="default"/>
      </w:rPr>
    </w:lvl>
    <w:lvl w:ilvl="4" w:tplc="04190003" w:tentative="1">
      <w:start w:val="1"/>
      <w:numFmt w:val="bullet"/>
      <w:lvlText w:val="o"/>
      <w:lvlJc w:val="left"/>
      <w:pPr>
        <w:ind w:left="4603" w:hanging="360"/>
      </w:pPr>
      <w:rPr>
        <w:rFonts w:ascii="Courier New" w:hAnsi="Courier New" w:cs="Courier New" w:hint="default"/>
      </w:rPr>
    </w:lvl>
    <w:lvl w:ilvl="5" w:tplc="04190005" w:tentative="1">
      <w:start w:val="1"/>
      <w:numFmt w:val="bullet"/>
      <w:lvlText w:val=""/>
      <w:lvlJc w:val="left"/>
      <w:pPr>
        <w:ind w:left="5323" w:hanging="360"/>
      </w:pPr>
      <w:rPr>
        <w:rFonts w:ascii="Wingdings" w:hAnsi="Wingdings" w:hint="default"/>
      </w:rPr>
    </w:lvl>
    <w:lvl w:ilvl="6" w:tplc="04190001" w:tentative="1">
      <w:start w:val="1"/>
      <w:numFmt w:val="bullet"/>
      <w:lvlText w:val=""/>
      <w:lvlJc w:val="left"/>
      <w:pPr>
        <w:ind w:left="6043" w:hanging="360"/>
      </w:pPr>
      <w:rPr>
        <w:rFonts w:ascii="Symbol" w:hAnsi="Symbol" w:hint="default"/>
      </w:rPr>
    </w:lvl>
    <w:lvl w:ilvl="7" w:tplc="04190003" w:tentative="1">
      <w:start w:val="1"/>
      <w:numFmt w:val="bullet"/>
      <w:lvlText w:val="o"/>
      <w:lvlJc w:val="left"/>
      <w:pPr>
        <w:ind w:left="6763" w:hanging="360"/>
      </w:pPr>
      <w:rPr>
        <w:rFonts w:ascii="Courier New" w:hAnsi="Courier New" w:cs="Courier New" w:hint="default"/>
      </w:rPr>
    </w:lvl>
    <w:lvl w:ilvl="8" w:tplc="04190005" w:tentative="1">
      <w:start w:val="1"/>
      <w:numFmt w:val="bullet"/>
      <w:lvlText w:val=""/>
      <w:lvlJc w:val="left"/>
      <w:pPr>
        <w:ind w:left="7483" w:hanging="360"/>
      </w:pPr>
      <w:rPr>
        <w:rFonts w:ascii="Wingdings" w:hAnsi="Wingdings" w:hint="default"/>
      </w:rPr>
    </w:lvl>
  </w:abstractNum>
  <w:abstractNum w:abstractNumId="15">
    <w:nsid w:val="214D39E2"/>
    <w:multiLevelType w:val="multilevel"/>
    <w:tmpl w:val="C2221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782A71"/>
    <w:multiLevelType w:val="hybridMultilevel"/>
    <w:tmpl w:val="BAD27D36"/>
    <w:lvl w:ilvl="0" w:tplc="04190001">
      <w:start w:val="1"/>
      <w:numFmt w:val="bullet"/>
      <w:lvlText w:val=""/>
      <w:lvlJc w:val="left"/>
      <w:pPr>
        <w:ind w:left="1251" w:hanging="360"/>
      </w:pPr>
      <w:rPr>
        <w:rFonts w:ascii="Symbol" w:hAnsi="Symbol" w:hint="default"/>
      </w:rPr>
    </w:lvl>
    <w:lvl w:ilvl="1" w:tplc="04190003" w:tentative="1">
      <w:start w:val="1"/>
      <w:numFmt w:val="bullet"/>
      <w:lvlText w:val="o"/>
      <w:lvlJc w:val="left"/>
      <w:pPr>
        <w:ind w:left="1971" w:hanging="360"/>
      </w:pPr>
      <w:rPr>
        <w:rFonts w:ascii="Courier New" w:hAnsi="Courier New" w:cs="Courier New" w:hint="default"/>
      </w:rPr>
    </w:lvl>
    <w:lvl w:ilvl="2" w:tplc="04190005" w:tentative="1">
      <w:start w:val="1"/>
      <w:numFmt w:val="bullet"/>
      <w:lvlText w:val=""/>
      <w:lvlJc w:val="left"/>
      <w:pPr>
        <w:ind w:left="2691" w:hanging="360"/>
      </w:pPr>
      <w:rPr>
        <w:rFonts w:ascii="Wingdings" w:hAnsi="Wingdings" w:hint="default"/>
      </w:rPr>
    </w:lvl>
    <w:lvl w:ilvl="3" w:tplc="04190001" w:tentative="1">
      <w:start w:val="1"/>
      <w:numFmt w:val="bullet"/>
      <w:lvlText w:val=""/>
      <w:lvlJc w:val="left"/>
      <w:pPr>
        <w:ind w:left="3411" w:hanging="360"/>
      </w:pPr>
      <w:rPr>
        <w:rFonts w:ascii="Symbol" w:hAnsi="Symbol" w:hint="default"/>
      </w:rPr>
    </w:lvl>
    <w:lvl w:ilvl="4" w:tplc="04190003" w:tentative="1">
      <w:start w:val="1"/>
      <w:numFmt w:val="bullet"/>
      <w:lvlText w:val="o"/>
      <w:lvlJc w:val="left"/>
      <w:pPr>
        <w:ind w:left="4131" w:hanging="360"/>
      </w:pPr>
      <w:rPr>
        <w:rFonts w:ascii="Courier New" w:hAnsi="Courier New" w:cs="Courier New" w:hint="default"/>
      </w:rPr>
    </w:lvl>
    <w:lvl w:ilvl="5" w:tplc="04190005" w:tentative="1">
      <w:start w:val="1"/>
      <w:numFmt w:val="bullet"/>
      <w:lvlText w:val=""/>
      <w:lvlJc w:val="left"/>
      <w:pPr>
        <w:ind w:left="4851" w:hanging="360"/>
      </w:pPr>
      <w:rPr>
        <w:rFonts w:ascii="Wingdings" w:hAnsi="Wingdings" w:hint="default"/>
      </w:rPr>
    </w:lvl>
    <w:lvl w:ilvl="6" w:tplc="04190001" w:tentative="1">
      <w:start w:val="1"/>
      <w:numFmt w:val="bullet"/>
      <w:lvlText w:val=""/>
      <w:lvlJc w:val="left"/>
      <w:pPr>
        <w:ind w:left="5571" w:hanging="360"/>
      </w:pPr>
      <w:rPr>
        <w:rFonts w:ascii="Symbol" w:hAnsi="Symbol" w:hint="default"/>
      </w:rPr>
    </w:lvl>
    <w:lvl w:ilvl="7" w:tplc="04190003" w:tentative="1">
      <w:start w:val="1"/>
      <w:numFmt w:val="bullet"/>
      <w:lvlText w:val="o"/>
      <w:lvlJc w:val="left"/>
      <w:pPr>
        <w:ind w:left="6291" w:hanging="360"/>
      </w:pPr>
      <w:rPr>
        <w:rFonts w:ascii="Courier New" w:hAnsi="Courier New" w:cs="Courier New" w:hint="default"/>
      </w:rPr>
    </w:lvl>
    <w:lvl w:ilvl="8" w:tplc="04190005" w:tentative="1">
      <w:start w:val="1"/>
      <w:numFmt w:val="bullet"/>
      <w:lvlText w:val=""/>
      <w:lvlJc w:val="left"/>
      <w:pPr>
        <w:ind w:left="7011" w:hanging="360"/>
      </w:pPr>
      <w:rPr>
        <w:rFonts w:ascii="Wingdings" w:hAnsi="Wingdings" w:hint="default"/>
      </w:rPr>
    </w:lvl>
  </w:abstractNum>
  <w:abstractNum w:abstractNumId="17">
    <w:nsid w:val="26D159A5"/>
    <w:multiLevelType w:val="hybridMultilevel"/>
    <w:tmpl w:val="C638FBCE"/>
    <w:lvl w:ilvl="0" w:tplc="04190001">
      <w:start w:val="1"/>
      <w:numFmt w:val="bullet"/>
      <w:lvlText w:val=""/>
      <w:lvlJc w:val="left"/>
      <w:pPr>
        <w:ind w:left="1251" w:hanging="360"/>
      </w:pPr>
      <w:rPr>
        <w:rFonts w:ascii="Symbol" w:hAnsi="Symbol" w:hint="default"/>
      </w:rPr>
    </w:lvl>
    <w:lvl w:ilvl="1" w:tplc="04190003" w:tentative="1">
      <w:start w:val="1"/>
      <w:numFmt w:val="bullet"/>
      <w:lvlText w:val="o"/>
      <w:lvlJc w:val="left"/>
      <w:pPr>
        <w:ind w:left="1971" w:hanging="360"/>
      </w:pPr>
      <w:rPr>
        <w:rFonts w:ascii="Courier New" w:hAnsi="Courier New" w:cs="Courier New" w:hint="default"/>
      </w:rPr>
    </w:lvl>
    <w:lvl w:ilvl="2" w:tplc="04190005" w:tentative="1">
      <w:start w:val="1"/>
      <w:numFmt w:val="bullet"/>
      <w:lvlText w:val=""/>
      <w:lvlJc w:val="left"/>
      <w:pPr>
        <w:ind w:left="2691" w:hanging="360"/>
      </w:pPr>
      <w:rPr>
        <w:rFonts w:ascii="Wingdings" w:hAnsi="Wingdings" w:hint="default"/>
      </w:rPr>
    </w:lvl>
    <w:lvl w:ilvl="3" w:tplc="04190001" w:tentative="1">
      <w:start w:val="1"/>
      <w:numFmt w:val="bullet"/>
      <w:lvlText w:val=""/>
      <w:lvlJc w:val="left"/>
      <w:pPr>
        <w:ind w:left="3411" w:hanging="360"/>
      </w:pPr>
      <w:rPr>
        <w:rFonts w:ascii="Symbol" w:hAnsi="Symbol" w:hint="default"/>
      </w:rPr>
    </w:lvl>
    <w:lvl w:ilvl="4" w:tplc="04190003" w:tentative="1">
      <w:start w:val="1"/>
      <w:numFmt w:val="bullet"/>
      <w:lvlText w:val="o"/>
      <w:lvlJc w:val="left"/>
      <w:pPr>
        <w:ind w:left="4131" w:hanging="360"/>
      </w:pPr>
      <w:rPr>
        <w:rFonts w:ascii="Courier New" w:hAnsi="Courier New" w:cs="Courier New" w:hint="default"/>
      </w:rPr>
    </w:lvl>
    <w:lvl w:ilvl="5" w:tplc="04190005" w:tentative="1">
      <w:start w:val="1"/>
      <w:numFmt w:val="bullet"/>
      <w:lvlText w:val=""/>
      <w:lvlJc w:val="left"/>
      <w:pPr>
        <w:ind w:left="4851" w:hanging="360"/>
      </w:pPr>
      <w:rPr>
        <w:rFonts w:ascii="Wingdings" w:hAnsi="Wingdings" w:hint="default"/>
      </w:rPr>
    </w:lvl>
    <w:lvl w:ilvl="6" w:tplc="04190001" w:tentative="1">
      <w:start w:val="1"/>
      <w:numFmt w:val="bullet"/>
      <w:lvlText w:val=""/>
      <w:lvlJc w:val="left"/>
      <w:pPr>
        <w:ind w:left="5571" w:hanging="360"/>
      </w:pPr>
      <w:rPr>
        <w:rFonts w:ascii="Symbol" w:hAnsi="Symbol" w:hint="default"/>
      </w:rPr>
    </w:lvl>
    <w:lvl w:ilvl="7" w:tplc="04190003" w:tentative="1">
      <w:start w:val="1"/>
      <w:numFmt w:val="bullet"/>
      <w:lvlText w:val="o"/>
      <w:lvlJc w:val="left"/>
      <w:pPr>
        <w:ind w:left="6291" w:hanging="360"/>
      </w:pPr>
      <w:rPr>
        <w:rFonts w:ascii="Courier New" w:hAnsi="Courier New" w:cs="Courier New" w:hint="default"/>
      </w:rPr>
    </w:lvl>
    <w:lvl w:ilvl="8" w:tplc="04190005" w:tentative="1">
      <w:start w:val="1"/>
      <w:numFmt w:val="bullet"/>
      <w:lvlText w:val=""/>
      <w:lvlJc w:val="left"/>
      <w:pPr>
        <w:ind w:left="7011" w:hanging="360"/>
      </w:pPr>
      <w:rPr>
        <w:rFonts w:ascii="Wingdings" w:hAnsi="Wingdings" w:hint="default"/>
      </w:rPr>
    </w:lvl>
  </w:abstractNum>
  <w:abstractNum w:abstractNumId="18">
    <w:nsid w:val="2D0A1BB8"/>
    <w:multiLevelType w:val="hybridMultilevel"/>
    <w:tmpl w:val="1FA435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F800CEE"/>
    <w:multiLevelType w:val="hybridMultilevel"/>
    <w:tmpl w:val="7A2EA9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22568AA"/>
    <w:multiLevelType w:val="hybridMultilevel"/>
    <w:tmpl w:val="23C243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49B4C65"/>
    <w:multiLevelType w:val="hybridMultilevel"/>
    <w:tmpl w:val="E70A04B0"/>
    <w:lvl w:ilvl="0" w:tplc="409CFBA6">
      <w:start w:val="1"/>
      <w:numFmt w:val="bullet"/>
      <w:lvlText w:val=""/>
      <w:lvlJc w:val="left"/>
      <w:pPr>
        <w:tabs>
          <w:tab w:val="num" w:pos="464"/>
        </w:tabs>
        <w:ind w:left="464"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4A15149"/>
    <w:multiLevelType w:val="hybridMultilevel"/>
    <w:tmpl w:val="36B65D26"/>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3">
    <w:nsid w:val="37D52D6F"/>
    <w:multiLevelType w:val="hybridMultilevel"/>
    <w:tmpl w:val="5546CD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8D15F4C"/>
    <w:multiLevelType w:val="hybridMultilevel"/>
    <w:tmpl w:val="82CC60A2"/>
    <w:lvl w:ilvl="0" w:tplc="8668AE46">
      <w:start w:val="1"/>
      <w:numFmt w:val="bullet"/>
      <w:lvlText w:val=""/>
      <w:lvlJc w:val="left"/>
      <w:pPr>
        <w:ind w:left="720" w:hanging="360"/>
      </w:pPr>
      <w:rPr>
        <w:rFonts w:ascii="Symbol" w:hAnsi="Symbol" w:hint="default"/>
        <w:sz w:val="24"/>
        <w:szCs w:val="24"/>
      </w:rPr>
    </w:lvl>
    <w:lvl w:ilvl="1" w:tplc="6EB46134">
      <w:numFmt w:val="bullet"/>
      <w:lvlText w:val="•"/>
      <w:lvlJc w:val="left"/>
      <w:pPr>
        <w:ind w:left="1680" w:hanging="600"/>
      </w:pPr>
      <w:rPr>
        <w:rFonts w:ascii="Times New Roman" w:eastAsiaTheme="minorEastAsia"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9676BE0"/>
    <w:multiLevelType w:val="multilevel"/>
    <w:tmpl w:val="70D4E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E3E1918"/>
    <w:multiLevelType w:val="hybridMultilevel"/>
    <w:tmpl w:val="DE26EDCA"/>
    <w:lvl w:ilvl="0" w:tplc="AC06F6D4">
      <w:start w:val="1"/>
      <w:numFmt w:val="decimal"/>
      <w:lvlText w:val="%1)"/>
      <w:lvlJc w:val="left"/>
      <w:pPr>
        <w:ind w:left="1341" w:hanging="810"/>
      </w:pPr>
      <w:rPr>
        <w:rFonts w:hint="default"/>
      </w:rPr>
    </w:lvl>
    <w:lvl w:ilvl="1" w:tplc="04190019" w:tentative="1">
      <w:start w:val="1"/>
      <w:numFmt w:val="lowerLetter"/>
      <w:lvlText w:val="%2."/>
      <w:lvlJc w:val="left"/>
      <w:pPr>
        <w:ind w:left="1611" w:hanging="360"/>
      </w:pPr>
    </w:lvl>
    <w:lvl w:ilvl="2" w:tplc="0419001B" w:tentative="1">
      <w:start w:val="1"/>
      <w:numFmt w:val="lowerRoman"/>
      <w:lvlText w:val="%3."/>
      <w:lvlJc w:val="right"/>
      <w:pPr>
        <w:ind w:left="2331" w:hanging="180"/>
      </w:pPr>
    </w:lvl>
    <w:lvl w:ilvl="3" w:tplc="0419000F" w:tentative="1">
      <w:start w:val="1"/>
      <w:numFmt w:val="decimal"/>
      <w:lvlText w:val="%4."/>
      <w:lvlJc w:val="left"/>
      <w:pPr>
        <w:ind w:left="3051" w:hanging="360"/>
      </w:pPr>
    </w:lvl>
    <w:lvl w:ilvl="4" w:tplc="04190019" w:tentative="1">
      <w:start w:val="1"/>
      <w:numFmt w:val="lowerLetter"/>
      <w:lvlText w:val="%5."/>
      <w:lvlJc w:val="left"/>
      <w:pPr>
        <w:ind w:left="3771" w:hanging="360"/>
      </w:pPr>
    </w:lvl>
    <w:lvl w:ilvl="5" w:tplc="0419001B" w:tentative="1">
      <w:start w:val="1"/>
      <w:numFmt w:val="lowerRoman"/>
      <w:lvlText w:val="%6."/>
      <w:lvlJc w:val="right"/>
      <w:pPr>
        <w:ind w:left="4491" w:hanging="180"/>
      </w:pPr>
    </w:lvl>
    <w:lvl w:ilvl="6" w:tplc="0419000F" w:tentative="1">
      <w:start w:val="1"/>
      <w:numFmt w:val="decimal"/>
      <w:lvlText w:val="%7."/>
      <w:lvlJc w:val="left"/>
      <w:pPr>
        <w:ind w:left="5211" w:hanging="360"/>
      </w:pPr>
    </w:lvl>
    <w:lvl w:ilvl="7" w:tplc="04190019" w:tentative="1">
      <w:start w:val="1"/>
      <w:numFmt w:val="lowerLetter"/>
      <w:lvlText w:val="%8."/>
      <w:lvlJc w:val="left"/>
      <w:pPr>
        <w:ind w:left="5931" w:hanging="360"/>
      </w:pPr>
    </w:lvl>
    <w:lvl w:ilvl="8" w:tplc="0419001B" w:tentative="1">
      <w:start w:val="1"/>
      <w:numFmt w:val="lowerRoman"/>
      <w:lvlText w:val="%9."/>
      <w:lvlJc w:val="right"/>
      <w:pPr>
        <w:ind w:left="6651" w:hanging="180"/>
      </w:pPr>
    </w:lvl>
  </w:abstractNum>
  <w:abstractNum w:abstractNumId="27">
    <w:nsid w:val="3EAF7F28"/>
    <w:multiLevelType w:val="hybridMultilevel"/>
    <w:tmpl w:val="BADE57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0181DAA"/>
    <w:multiLevelType w:val="hybridMultilevel"/>
    <w:tmpl w:val="57C69DFE"/>
    <w:lvl w:ilvl="0" w:tplc="1B5E26BA">
      <w:start w:val="1"/>
      <w:numFmt w:val="bullet"/>
      <w:lvlText w:val=""/>
      <w:lvlJc w:val="left"/>
      <w:pPr>
        <w:tabs>
          <w:tab w:val="num" w:pos="1418"/>
        </w:tabs>
        <w:ind w:left="709"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19B1142"/>
    <w:multiLevelType w:val="multilevel"/>
    <w:tmpl w:val="7B40BEC2"/>
    <w:lvl w:ilvl="0">
      <w:start w:val="1"/>
      <w:numFmt w:val="upperRoman"/>
      <w:lvlText w:val="%1."/>
      <w:lvlJc w:val="left"/>
      <w:pPr>
        <w:ind w:left="1080" w:hanging="720"/>
      </w:pPr>
      <w:rPr>
        <w:rFonts w:hint="default"/>
        <w:b/>
      </w:rPr>
    </w:lvl>
    <w:lvl w:ilvl="1">
      <w:start w:val="2"/>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434204C0"/>
    <w:multiLevelType w:val="hybridMultilevel"/>
    <w:tmpl w:val="D63C50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44CF7406"/>
    <w:multiLevelType w:val="hybridMultilevel"/>
    <w:tmpl w:val="9830E228"/>
    <w:lvl w:ilvl="0" w:tplc="1B5E26BA">
      <w:start w:val="1"/>
      <w:numFmt w:val="bullet"/>
      <w:lvlText w:val=""/>
      <w:lvlJc w:val="left"/>
      <w:pPr>
        <w:tabs>
          <w:tab w:val="num" w:pos="1418"/>
        </w:tabs>
        <w:ind w:left="709"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2">
    <w:nsid w:val="46DC27C4"/>
    <w:multiLevelType w:val="hybridMultilevel"/>
    <w:tmpl w:val="4B823F8E"/>
    <w:lvl w:ilvl="0" w:tplc="8668AE4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7EF5970"/>
    <w:multiLevelType w:val="multilevel"/>
    <w:tmpl w:val="A9B0592C"/>
    <w:lvl w:ilvl="0">
      <w:start w:val="1"/>
      <w:numFmt w:val="decimal"/>
      <w:lvlText w:val="%1)"/>
      <w:lvlJc w:val="left"/>
      <w:pPr>
        <w:ind w:left="1004" w:hanging="720"/>
      </w:pPr>
      <w:rPr>
        <w:rFonts w:hint="default"/>
        <w:b w:val="0"/>
      </w:rPr>
    </w:lvl>
    <w:lvl w:ilvl="1">
      <w:start w:val="2"/>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4B22175E"/>
    <w:multiLevelType w:val="hybridMultilevel"/>
    <w:tmpl w:val="3C0CF24C"/>
    <w:lvl w:ilvl="0" w:tplc="1B5E26BA">
      <w:start w:val="1"/>
      <w:numFmt w:val="bullet"/>
      <w:lvlText w:val=""/>
      <w:lvlJc w:val="left"/>
      <w:pPr>
        <w:tabs>
          <w:tab w:val="num" w:pos="1418"/>
        </w:tabs>
        <w:ind w:left="709"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5">
    <w:nsid w:val="4BE4297F"/>
    <w:multiLevelType w:val="hybridMultilevel"/>
    <w:tmpl w:val="DBDC01F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nsid w:val="4D340524"/>
    <w:multiLevelType w:val="hybridMultilevel"/>
    <w:tmpl w:val="F3001062"/>
    <w:lvl w:ilvl="0" w:tplc="8668AE4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E1370EE"/>
    <w:multiLevelType w:val="hybridMultilevel"/>
    <w:tmpl w:val="5DD4EE3A"/>
    <w:lvl w:ilvl="0" w:tplc="409CFBA6">
      <w:start w:val="1"/>
      <w:numFmt w:val="bullet"/>
      <w:lvlText w:val=""/>
      <w:lvlJc w:val="left"/>
      <w:pPr>
        <w:tabs>
          <w:tab w:val="num" w:pos="1647"/>
        </w:tabs>
        <w:ind w:left="1647" w:firstLine="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8">
    <w:nsid w:val="4E5672B6"/>
    <w:multiLevelType w:val="singleLevel"/>
    <w:tmpl w:val="0C8493E0"/>
    <w:lvl w:ilvl="0">
      <w:start w:val="1"/>
      <w:numFmt w:val="bullet"/>
      <w:lvlText w:val="-"/>
      <w:lvlJc w:val="left"/>
      <w:pPr>
        <w:tabs>
          <w:tab w:val="num" w:pos="1080"/>
        </w:tabs>
        <w:ind w:left="1080" w:hanging="360"/>
      </w:pPr>
    </w:lvl>
  </w:abstractNum>
  <w:abstractNum w:abstractNumId="39">
    <w:nsid w:val="4EDC158E"/>
    <w:multiLevelType w:val="multilevel"/>
    <w:tmpl w:val="33327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500B7FC7"/>
    <w:multiLevelType w:val="hybridMultilevel"/>
    <w:tmpl w:val="45FA1068"/>
    <w:lvl w:ilvl="0" w:tplc="1B5E26BA">
      <w:start w:val="1"/>
      <w:numFmt w:val="bullet"/>
      <w:lvlText w:val=""/>
      <w:lvlJc w:val="left"/>
      <w:pPr>
        <w:tabs>
          <w:tab w:val="num" w:pos="1418"/>
        </w:tabs>
        <w:ind w:left="709"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527A61E1"/>
    <w:multiLevelType w:val="multilevel"/>
    <w:tmpl w:val="E388615E"/>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1440" w:hanging="360"/>
      </w:pPr>
      <w:rPr>
        <w:rFonts w:hint="default"/>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349515D"/>
    <w:multiLevelType w:val="multilevel"/>
    <w:tmpl w:val="DEB0B47C"/>
    <w:lvl w:ilvl="0">
      <w:start w:val="1"/>
      <w:numFmt w:val="decimal"/>
      <w:lvlText w:val="%1."/>
      <w:lvlJc w:val="left"/>
      <w:pPr>
        <w:tabs>
          <w:tab w:val="num" w:pos="720"/>
        </w:tabs>
        <w:ind w:left="720" w:hanging="360"/>
      </w:p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nsid w:val="543B2F75"/>
    <w:multiLevelType w:val="hybridMultilevel"/>
    <w:tmpl w:val="6D582B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61F1E82"/>
    <w:multiLevelType w:val="hybridMultilevel"/>
    <w:tmpl w:val="566E4444"/>
    <w:lvl w:ilvl="0" w:tplc="409CFBA6">
      <w:start w:val="1"/>
      <w:numFmt w:val="bullet"/>
      <w:lvlText w:val=""/>
      <w:lvlJc w:val="left"/>
      <w:pPr>
        <w:tabs>
          <w:tab w:val="num" w:pos="1031"/>
        </w:tabs>
        <w:ind w:left="1031" w:firstLine="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5">
    <w:nsid w:val="5859092D"/>
    <w:multiLevelType w:val="hybridMultilevel"/>
    <w:tmpl w:val="559235D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6">
    <w:nsid w:val="5BE2438D"/>
    <w:multiLevelType w:val="hybridMultilevel"/>
    <w:tmpl w:val="75105C3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5F5504C1"/>
    <w:multiLevelType w:val="hybridMultilevel"/>
    <w:tmpl w:val="23083CCE"/>
    <w:lvl w:ilvl="0" w:tplc="409CFBA6">
      <w:start w:val="1"/>
      <w:numFmt w:val="bullet"/>
      <w:lvlText w:val=""/>
      <w:lvlJc w:val="left"/>
      <w:pPr>
        <w:tabs>
          <w:tab w:val="num" w:pos="1031"/>
        </w:tabs>
        <w:ind w:left="1031" w:firstLine="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8">
    <w:nsid w:val="5FB31122"/>
    <w:multiLevelType w:val="hybridMultilevel"/>
    <w:tmpl w:val="DCD80DB0"/>
    <w:lvl w:ilvl="0" w:tplc="409CFBA6">
      <w:start w:val="1"/>
      <w:numFmt w:val="bullet"/>
      <w:lvlText w:val=""/>
      <w:lvlJc w:val="left"/>
      <w:pPr>
        <w:tabs>
          <w:tab w:val="num" w:pos="1173"/>
        </w:tabs>
        <w:ind w:left="1173" w:firstLine="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9">
    <w:nsid w:val="601A0B82"/>
    <w:multiLevelType w:val="hybridMultilevel"/>
    <w:tmpl w:val="33686478"/>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0">
    <w:nsid w:val="64E61988"/>
    <w:multiLevelType w:val="hybridMultilevel"/>
    <w:tmpl w:val="63F08BC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1">
    <w:nsid w:val="651E6BD4"/>
    <w:multiLevelType w:val="hybridMultilevel"/>
    <w:tmpl w:val="0AB2D1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5AD707A"/>
    <w:multiLevelType w:val="hybridMultilevel"/>
    <w:tmpl w:val="9D929B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69EB2223"/>
    <w:multiLevelType w:val="hybridMultilevel"/>
    <w:tmpl w:val="8D6E24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6DE405AD"/>
    <w:multiLevelType w:val="hybridMultilevel"/>
    <w:tmpl w:val="B6020E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F5D0797"/>
    <w:multiLevelType w:val="hybridMultilevel"/>
    <w:tmpl w:val="BAE227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1482851"/>
    <w:multiLevelType w:val="hybridMultilevel"/>
    <w:tmpl w:val="E2125F8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7">
    <w:nsid w:val="72D814BC"/>
    <w:multiLevelType w:val="multilevel"/>
    <w:tmpl w:val="10B2D974"/>
    <w:lvl w:ilvl="0">
      <w:start w:val="1"/>
      <w:numFmt w:val="upperRoman"/>
      <w:lvlText w:val="%1."/>
      <w:lvlJc w:val="left"/>
      <w:pPr>
        <w:ind w:left="1080" w:hanging="720"/>
      </w:pPr>
      <w:rPr>
        <w:rFonts w:hint="default"/>
        <w: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nsid w:val="7400726D"/>
    <w:multiLevelType w:val="multilevel"/>
    <w:tmpl w:val="2C320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7A0C70CD"/>
    <w:multiLevelType w:val="hybridMultilevel"/>
    <w:tmpl w:val="916A09A6"/>
    <w:lvl w:ilvl="0" w:tplc="1B5E26BA">
      <w:start w:val="1"/>
      <w:numFmt w:val="bullet"/>
      <w:lvlText w:val=""/>
      <w:lvlJc w:val="left"/>
      <w:pPr>
        <w:tabs>
          <w:tab w:val="num" w:pos="1418"/>
        </w:tabs>
        <w:ind w:left="709"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0">
    <w:nsid w:val="7B9C6D0B"/>
    <w:multiLevelType w:val="hybridMultilevel"/>
    <w:tmpl w:val="28BAED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DAD1B46"/>
    <w:multiLevelType w:val="multilevel"/>
    <w:tmpl w:val="81F03CA6"/>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38"/>
  </w:num>
  <w:num w:numId="3">
    <w:abstractNumId w:val="46"/>
  </w:num>
  <w:num w:numId="4">
    <w:abstractNumId w:val="13"/>
  </w:num>
  <w:num w:numId="5">
    <w:abstractNumId w:val="24"/>
  </w:num>
  <w:num w:numId="6">
    <w:abstractNumId w:val="32"/>
  </w:num>
  <w:num w:numId="7">
    <w:abstractNumId w:val="36"/>
  </w:num>
  <w:num w:numId="8">
    <w:abstractNumId w:val="22"/>
  </w:num>
  <w:num w:numId="9">
    <w:abstractNumId w:val="51"/>
  </w:num>
  <w:num w:numId="10">
    <w:abstractNumId w:val="17"/>
  </w:num>
  <w:num w:numId="11">
    <w:abstractNumId w:val="26"/>
  </w:num>
  <w:num w:numId="12">
    <w:abstractNumId w:val="55"/>
  </w:num>
  <w:num w:numId="13">
    <w:abstractNumId w:val="43"/>
  </w:num>
  <w:num w:numId="14">
    <w:abstractNumId w:val="54"/>
  </w:num>
  <w:num w:numId="15">
    <w:abstractNumId w:val="12"/>
  </w:num>
  <w:num w:numId="16">
    <w:abstractNumId w:val="8"/>
  </w:num>
  <w:num w:numId="17">
    <w:abstractNumId w:val="27"/>
  </w:num>
  <w:num w:numId="18">
    <w:abstractNumId w:val="35"/>
  </w:num>
  <w:num w:numId="19">
    <w:abstractNumId w:val="10"/>
  </w:num>
  <w:num w:numId="20">
    <w:abstractNumId w:val="50"/>
  </w:num>
  <w:num w:numId="21">
    <w:abstractNumId w:val="9"/>
  </w:num>
  <w:num w:numId="22">
    <w:abstractNumId w:val="16"/>
  </w:num>
  <w:num w:numId="23">
    <w:abstractNumId w:val="25"/>
  </w:num>
  <w:num w:numId="24">
    <w:abstractNumId w:val="41"/>
  </w:num>
  <w:num w:numId="25">
    <w:abstractNumId w:val="34"/>
  </w:num>
  <w:num w:numId="26">
    <w:abstractNumId w:val="59"/>
  </w:num>
  <w:num w:numId="27">
    <w:abstractNumId w:val="28"/>
  </w:num>
  <w:num w:numId="28">
    <w:abstractNumId w:val="31"/>
  </w:num>
  <w:num w:numId="29">
    <w:abstractNumId w:val="40"/>
  </w:num>
  <w:num w:numId="30">
    <w:abstractNumId w:val="57"/>
  </w:num>
  <w:num w:numId="31">
    <w:abstractNumId w:val="49"/>
  </w:num>
  <w:num w:numId="32">
    <w:abstractNumId w:val="30"/>
  </w:num>
  <w:num w:numId="33">
    <w:abstractNumId w:val="52"/>
  </w:num>
  <w:num w:numId="34">
    <w:abstractNumId w:val="29"/>
  </w:num>
  <w:num w:numId="35">
    <w:abstractNumId w:val="33"/>
  </w:num>
  <w:num w:numId="36">
    <w:abstractNumId w:val="4"/>
  </w:num>
  <w:num w:numId="37">
    <w:abstractNumId w:val="37"/>
  </w:num>
  <w:num w:numId="38">
    <w:abstractNumId w:val="47"/>
  </w:num>
  <w:num w:numId="39">
    <w:abstractNumId w:val="6"/>
  </w:num>
  <w:num w:numId="40">
    <w:abstractNumId w:val="44"/>
  </w:num>
  <w:num w:numId="41">
    <w:abstractNumId w:val="48"/>
  </w:num>
  <w:num w:numId="42">
    <w:abstractNumId w:val="21"/>
  </w:num>
  <w:num w:numId="43">
    <w:abstractNumId w:val="53"/>
  </w:num>
  <w:num w:numId="44">
    <w:abstractNumId w:val="15"/>
  </w:num>
  <w:num w:numId="45">
    <w:abstractNumId w:val="5"/>
  </w:num>
  <w:num w:numId="46">
    <w:abstractNumId w:val="58"/>
  </w:num>
  <w:num w:numId="47">
    <w:abstractNumId w:val="42"/>
  </w:num>
  <w:num w:numId="48">
    <w:abstractNumId w:val="39"/>
  </w:num>
  <w:num w:numId="49">
    <w:abstractNumId w:val="11"/>
  </w:num>
  <w:num w:numId="50">
    <w:abstractNumId w:val="56"/>
  </w:num>
  <w:num w:numId="51">
    <w:abstractNumId w:val="18"/>
  </w:num>
  <w:num w:numId="52">
    <w:abstractNumId w:val="19"/>
  </w:num>
  <w:num w:numId="53">
    <w:abstractNumId w:val="23"/>
  </w:num>
  <w:num w:numId="54">
    <w:abstractNumId w:val="20"/>
  </w:num>
  <w:num w:numId="55">
    <w:abstractNumId w:val="14"/>
  </w:num>
  <w:num w:numId="56">
    <w:abstractNumId w:val="60"/>
  </w:num>
  <w:num w:numId="57">
    <w:abstractNumId w:val="61"/>
  </w:num>
  <w:num w:numId="58">
    <w:abstractNumId w:val="7"/>
  </w:num>
  <w:num w:numId="59">
    <w:abstractNumId w:val="45"/>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numRestart w:val="eachPage"/>
    <w:footnote w:id="0"/>
    <w:footnote w:id="1"/>
  </w:footnotePr>
  <w:endnotePr>
    <w:endnote w:id="0"/>
    <w:endnote w:id="1"/>
  </w:endnotePr>
  <w:compat>
    <w:useFELayout/>
  </w:compat>
  <w:rsids>
    <w:rsidRoot w:val="005E6782"/>
    <w:rsid w:val="00000656"/>
    <w:rsid w:val="00010B61"/>
    <w:rsid w:val="0003659F"/>
    <w:rsid w:val="0004423F"/>
    <w:rsid w:val="00057C32"/>
    <w:rsid w:val="00062450"/>
    <w:rsid w:val="00066B63"/>
    <w:rsid w:val="000720DA"/>
    <w:rsid w:val="00077A19"/>
    <w:rsid w:val="0008288B"/>
    <w:rsid w:val="00092816"/>
    <w:rsid w:val="00096B0B"/>
    <w:rsid w:val="000A303E"/>
    <w:rsid w:val="000A40FB"/>
    <w:rsid w:val="000A625B"/>
    <w:rsid w:val="000B5095"/>
    <w:rsid w:val="000C24BE"/>
    <w:rsid w:val="000D4D8C"/>
    <w:rsid w:val="000D5F0C"/>
    <w:rsid w:val="000E0C0B"/>
    <w:rsid w:val="000F7562"/>
    <w:rsid w:val="00106E37"/>
    <w:rsid w:val="001175C6"/>
    <w:rsid w:val="00123359"/>
    <w:rsid w:val="00126D8F"/>
    <w:rsid w:val="00135226"/>
    <w:rsid w:val="0014183D"/>
    <w:rsid w:val="00147989"/>
    <w:rsid w:val="00153E4A"/>
    <w:rsid w:val="00154A4A"/>
    <w:rsid w:val="00162255"/>
    <w:rsid w:val="00190A0E"/>
    <w:rsid w:val="00193EA6"/>
    <w:rsid w:val="001A2A44"/>
    <w:rsid w:val="001B1610"/>
    <w:rsid w:val="001C1FE3"/>
    <w:rsid w:val="001D251F"/>
    <w:rsid w:val="001D405D"/>
    <w:rsid w:val="001E06BD"/>
    <w:rsid w:val="001E2E32"/>
    <w:rsid w:val="001E6711"/>
    <w:rsid w:val="001F6069"/>
    <w:rsid w:val="001F6BD4"/>
    <w:rsid w:val="00204D25"/>
    <w:rsid w:val="0020615B"/>
    <w:rsid w:val="002062C1"/>
    <w:rsid w:val="00217913"/>
    <w:rsid w:val="00231B8B"/>
    <w:rsid w:val="00231F35"/>
    <w:rsid w:val="002339DE"/>
    <w:rsid w:val="00237266"/>
    <w:rsid w:val="00237C0D"/>
    <w:rsid w:val="0024777E"/>
    <w:rsid w:val="00251AB6"/>
    <w:rsid w:val="00253D8A"/>
    <w:rsid w:val="00263499"/>
    <w:rsid w:val="00265714"/>
    <w:rsid w:val="002744D3"/>
    <w:rsid w:val="0028367D"/>
    <w:rsid w:val="00284FEF"/>
    <w:rsid w:val="0029464E"/>
    <w:rsid w:val="002954DF"/>
    <w:rsid w:val="002A3917"/>
    <w:rsid w:val="002A6399"/>
    <w:rsid w:val="002B004B"/>
    <w:rsid w:val="002B3860"/>
    <w:rsid w:val="002B537F"/>
    <w:rsid w:val="002C02CB"/>
    <w:rsid w:val="002D0C71"/>
    <w:rsid w:val="002E305F"/>
    <w:rsid w:val="002E4BB7"/>
    <w:rsid w:val="002F5513"/>
    <w:rsid w:val="00300101"/>
    <w:rsid w:val="00311C4D"/>
    <w:rsid w:val="00316EF7"/>
    <w:rsid w:val="003214A8"/>
    <w:rsid w:val="0033504D"/>
    <w:rsid w:val="00340D2A"/>
    <w:rsid w:val="00350C8A"/>
    <w:rsid w:val="003550BF"/>
    <w:rsid w:val="0035665B"/>
    <w:rsid w:val="003602B4"/>
    <w:rsid w:val="003613EA"/>
    <w:rsid w:val="003727FF"/>
    <w:rsid w:val="003778E7"/>
    <w:rsid w:val="00385FA7"/>
    <w:rsid w:val="0039109E"/>
    <w:rsid w:val="00394CF5"/>
    <w:rsid w:val="00396592"/>
    <w:rsid w:val="003A279E"/>
    <w:rsid w:val="003A62A4"/>
    <w:rsid w:val="003A6E38"/>
    <w:rsid w:val="003B7A8B"/>
    <w:rsid w:val="003D23C7"/>
    <w:rsid w:val="003E0DFA"/>
    <w:rsid w:val="003E1AF8"/>
    <w:rsid w:val="003E2FEF"/>
    <w:rsid w:val="003E7004"/>
    <w:rsid w:val="003F01D1"/>
    <w:rsid w:val="003F100A"/>
    <w:rsid w:val="00412D12"/>
    <w:rsid w:val="00416B9E"/>
    <w:rsid w:val="00417B38"/>
    <w:rsid w:val="00420014"/>
    <w:rsid w:val="00422C24"/>
    <w:rsid w:val="00431C60"/>
    <w:rsid w:val="0043348A"/>
    <w:rsid w:val="0044451C"/>
    <w:rsid w:val="00447CC2"/>
    <w:rsid w:val="00450522"/>
    <w:rsid w:val="004616A5"/>
    <w:rsid w:val="004634AB"/>
    <w:rsid w:val="004651FC"/>
    <w:rsid w:val="004729DE"/>
    <w:rsid w:val="004856E0"/>
    <w:rsid w:val="00491764"/>
    <w:rsid w:val="00492FF7"/>
    <w:rsid w:val="00495909"/>
    <w:rsid w:val="004B13F2"/>
    <w:rsid w:val="004B7F4D"/>
    <w:rsid w:val="004C3C06"/>
    <w:rsid w:val="004E4F62"/>
    <w:rsid w:val="004E6B1E"/>
    <w:rsid w:val="004F053C"/>
    <w:rsid w:val="005136ED"/>
    <w:rsid w:val="00515EA1"/>
    <w:rsid w:val="00526835"/>
    <w:rsid w:val="00535793"/>
    <w:rsid w:val="005379EF"/>
    <w:rsid w:val="00537BDA"/>
    <w:rsid w:val="00544EE5"/>
    <w:rsid w:val="00554AC3"/>
    <w:rsid w:val="00576FDB"/>
    <w:rsid w:val="00586545"/>
    <w:rsid w:val="005C3361"/>
    <w:rsid w:val="005C608F"/>
    <w:rsid w:val="005D1315"/>
    <w:rsid w:val="005E630D"/>
    <w:rsid w:val="005E6782"/>
    <w:rsid w:val="005E7F94"/>
    <w:rsid w:val="005F1FCB"/>
    <w:rsid w:val="006002F1"/>
    <w:rsid w:val="0061464F"/>
    <w:rsid w:val="0064008B"/>
    <w:rsid w:val="0064579E"/>
    <w:rsid w:val="0064637B"/>
    <w:rsid w:val="00655541"/>
    <w:rsid w:val="0068233E"/>
    <w:rsid w:val="00684530"/>
    <w:rsid w:val="006871A8"/>
    <w:rsid w:val="006942CA"/>
    <w:rsid w:val="00694684"/>
    <w:rsid w:val="00696AA6"/>
    <w:rsid w:val="006A62D5"/>
    <w:rsid w:val="006A787F"/>
    <w:rsid w:val="006B4102"/>
    <w:rsid w:val="006C68FD"/>
    <w:rsid w:val="006D0296"/>
    <w:rsid w:val="006D48E1"/>
    <w:rsid w:val="006D6E58"/>
    <w:rsid w:val="006E1D65"/>
    <w:rsid w:val="006E3BC6"/>
    <w:rsid w:val="006E495D"/>
    <w:rsid w:val="006E7710"/>
    <w:rsid w:val="006F30CD"/>
    <w:rsid w:val="006F62CB"/>
    <w:rsid w:val="007154A2"/>
    <w:rsid w:val="00725D0A"/>
    <w:rsid w:val="00734075"/>
    <w:rsid w:val="0074745B"/>
    <w:rsid w:val="00755E6E"/>
    <w:rsid w:val="0075729C"/>
    <w:rsid w:val="00771901"/>
    <w:rsid w:val="007834AA"/>
    <w:rsid w:val="007A47B6"/>
    <w:rsid w:val="007B30F8"/>
    <w:rsid w:val="007D0875"/>
    <w:rsid w:val="007E27C2"/>
    <w:rsid w:val="007E2AB0"/>
    <w:rsid w:val="007E4ED4"/>
    <w:rsid w:val="007F1BA8"/>
    <w:rsid w:val="007F325F"/>
    <w:rsid w:val="008019CC"/>
    <w:rsid w:val="00813D12"/>
    <w:rsid w:val="00815B70"/>
    <w:rsid w:val="008315F2"/>
    <w:rsid w:val="0083163C"/>
    <w:rsid w:val="00852961"/>
    <w:rsid w:val="00856073"/>
    <w:rsid w:val="008572E3"/>
    <w:rsid w:val="00885179"/>
    <w:rsid w:val="00887EC2"/>
    <w:rsid w:val="00890462"/>
    <w:rsid w:val="008A7203"/>
    <w:rsid w:val="008B780F"/>
    <w:rsid w:val="008C2E15"/>
    <w:rsid w:val="008C43CF"/>
    <w:rsid w:val="008E05C6"/>
    <w:rsid w:val="008F263E"/>
    <w:rsid w:val="008F50B0"/>
    <w:rsid w:val="009001B2"/>
    <w:rsid w:val="0092023F"/>
    <w:rsid w:val="009334D6"/>
    <w:rsid w:val="0094606D"/>
    <w:rsid w:val="009563DF"/>
    <w:rsid w:val="00960407"/>
    <w:rsid w:val="00967E41"/>
    <w:rsid w:val="009708C8"/>
    <w:rsid w:val="0097447B"/>
    <w:rsid w:val="0098433D"/>
    <w:rsid w:val="0098611E"/>
    <w:rsid w:val="009943F6"/>
    <w:rsid w:val="00994678"/>
    <w:rsid w:val="009A4E24"/>
    <w:rsid w:val="009B6A33"/>
    <w:rsid w:val="009C64C4"/>
    <w:rsid w:val="009C7132"/>
    <w:rsid w:val="009E2998"/>
    <w:rsid w:val="009F2251"/>
    <w:rsid w:val="00A056A2"/>
    <w:rsid w:val="00A15907"/>
    <w:rsid w:val="00A30CA6"/>
    <w:rsid w:val="00A33FCD"/>
    <w:rsid w:val="00A36227"/>
    <w:rsid w:val="00A463D8"/>
    <w:rsid w:val="00A46CDD"/>
    <w:rsid w:val="00A54DB7"/>
    <w:rsid w:val="00A66CF5"/>
    <w:rsid w:val="00A71500"/>
    <w:rsid w:val="00A73CEE"/>
    <w:rsid w:val="00A7627C"/>
    <w:rsid w:val="00A91CE2"/>
    <w:rsid w:val="00AA230F"/>
    <w:rsid w:val="00AB2C6B"/>
    <w:rsid w:val="00AC239E"/>
    <w:rsid w:val="00AC30EB"/>
    <w:rsid w:val="00AC6CDA"/>
    <w:rsid w:val="00AD1B66"/>
    <w:rsid w:val="00AD6E69"/>
    <w:rsid w:val="00AE3E22"/>
    <w:rsid w:val="00AE4F92"/>
    <w:rsid w:val="00B004AC"/>
    <w:rsid w:val="00B04FC1"/>
    <w:rsid w:val="00B254DC"/>
    <w:rsid w:val="00B53F67"/>
    <w:rsid w:val="00B5764D"/>
    <w:rsid w:val="00B626EA"/>
    <w:rsid w:val="00B67DA3"/>
    <w:rsid w:val="00B7481E"/>
    <w:rsid w:val="00B81AA3"/>
    <w:rsid w:val="00B835A5"/>
    <w:rsid w:val="00B905DE"/>
    <w:rsid w:val="00B941A4"/>
    <w:rsid w:val="00BA27A9"/>
    <w:rsid w:val="00BB6C75"/>
    <w:rsid w:val="00BC2A99"/>
    <w:rsid w:val="00BD14B0"/>
    <w:rsid w:val="00BD2C54"/>
    <w:rsid w:val="00BD468B"/>
    <w:rsid w:val="00C07464"/>
    <w:rsid w:val="00C17979"/>
    <w:rsid w:val="00C2097E"/>
    <w:rsid w:val="00C22EB3"/>
    <w:rsid w:val="00C26F4B"/>
    <w:rsid w:val="00C27FEA"/>
    <w:rsid w:val="00C35606"/>
    <w:rsid w:val="00C4457E"/>
    <w:rsid w:val="00C66A6A"/>
    <w:rsid w:val="00C71E98"/>
    <w:rsid w:val="00C7335D"/>
    <w:rsid w:val="00C80047"/>
    <w:rsid w:val="00C90E2E"/>
    <w:rsid w:val="00CA1293"/>
    <w:rsid w:val="00CA19EB"/>
    <w:rsid w:val="00CA60DE"/>
    <w:rsid w:val="00CB1023"/>
    <w:rsid w:val="00CB6FE9"/>
    <w:rsid w:val="00CC7A63"/>
    <w:rsid w:val="00CD22AC"/>
    <w:rsid w:val="00CD3AFE"/>
    <w:rsid w:val="00CD4BD4"/>
    <w:rsid w:val="00D04151"/>
    <w:rsid w:val="00D12619"/>
    <w:rsid w:val="00D14BA0"/>
    <w:rsid w:val="00D23760"/>
    <w:rsid w:val="00D30F8F"/>
    <w:rsid w:val="00D317BE"/>
    <w:rsid w:val="00D46449"/>
    <w:rsid w:val="00D50053"/>
    <w:rsid w:val="00D506E4"/>
    <w:rsid w:val="00D55F47"/>
    <w:rsid w:val="00D567F3"/>
    <w:rsid w:val="00D646D8"/>
    <w:rsid w:val="00D66F14"/>
    <w:rsid w:val="00D726E7"/>
    <w:rsid w:val="00D836B4"/>
    <w:rsid w:val="00D843D7"/>
    <w:rsid w:val="00DA0AE2"/>
    <w:rsid w:val="00DA1317"/>
    <w:rsid w:val="00DA6A72"/>
    <w:rsid w:val="00DB460F"/>
    <w:rsid w:val="00DB4C4A"/>
    <w:rsid w:val="00DE6E58"/>
    <w:rsid w:val="00DF2C96"/>
    <w:rsid w:val="00DF63C0"/>
    <w:rsid w:val="00E046D7"/>
    <w:rsid w:val="00E24EF5"/>
    <w:rsid w:val="00E31B07"/>
    <w:rsid w:val="00E31EC9"/>
    <w:rsid w:val="00E35398"/>
    <w:rsid w:val="00E415C3"/>
    <w:rsid w:val="00E421F9"/>
    <w:rsid w:val="00E552B1"/>
    <w:rsid w:val="00E5697A"/>
    <w:rsid w:val="00E56B13"/>
    <w:rsid w:val="00E64097"/>
    <w:rsid w:val="00E65301"/>
    <w:rsid w:val="00E74D26"/>
    <w:rsid w:val="00E84E91"/>
    <w:rsid w:val="00E9765E"/>
    <w:rsid w:val="00EB415F"/>
    <w:rsid w:val="00EB5554"/>
    <w:rsid w:val="00EB7625"/>
    <w:rsid w:val="00ED11FE"/>
    <w:rsid w:val="00ED4858"/>
    <w:rsid w:val="00ED5A20"/>
    <w:rsid w:val="00ED5BC3"/>
    <w:rsid w:val="00EF123E"/>
    <w:rsid w:val="00EF1D54"/>
    <w:rsid w:val="00EF2291"/>
    <w:rsid w:val="00EF5A0F"/>
    <w:rsid w:val="00F02BD4"/>
    <w:rsid w:val="00F03AE4"/>
    <w:rsid w:val="00F05AF8"/>
    <w:rsid w:val="00F31AA1"/>
    <w:rsid w:val="00F36D31"/>
    <w:rsid w:val="00F419C8"/>
    <w:rsid w:val="00F53FBF"/>
    <w:rsid w:val="00F5640D"/>
    <w:rsid w:val="00F63B3C"/>
    <w:rsid w:val="00F67FC4"/>
    <w:rsid w:val="00F75AD8"/>
    <w:rsid w:val="00F81074"/>
    <w:rsid w:val="00F81DDC"/>
    <w:rsid w:val="00F83944"/>
    <w:rsid w:val="00F85899"/>
    <w:rsid w:val="00F865A1"/>
    <w:rsid w:val="00F86B13"/>
    <w:rsid w:val="00FA013A"/>
    <w:rsid w:val="00FB6635"/>
    <w:rsid w:val="00FE2216"/>
    <w:rsid w:val="00FE39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2"/>
    <o:shapelayout v:ext="edit">
      <o:idmap v:ext="edit" data="1"/>
      <o:rules v:ext="edit">
        <o:r id="V:Rule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8FD"/>
  </w:style>
  <w:style w:type="paragraph" w:styleId="1">
    <w:name w:val="heading 1"/>
    <w:basedOn w:val="a"/>
    <w:next w:val="a"/>
    <w:link w:val="10"/>
    <w:qFormat/>
    <w:rsid w:val="005E6782"/>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5E6782"/>
    <w:pPr>
      <w:keepNext/>
      <w:widowControl w:val="0"/>
      <w:autoSpaceDE w:val="0"/>
      <w:autoSpaceDN w:val="0"/>
      <w:adjustRightInd w:val="0"/>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5E6782"/>
    <w:pPr>
      <w:keepNext/>
      <w:widowControl w:val="0"/>
      <w:autoSpaceDE w:val="0"/>
      <w:autoSpaceDN w:val="0"/>
      <w:adjustRightInd w:val="0"/>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uiPriority w:val="9"/>
    <w:unhideWhenUsed/>
    <w:qFormat/>
    <w:rsid w:val="001B161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unhideWhenUsed/>
    <w:qFormat/>
    <w:rsid w:val="001B1610"/>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unhideWhenUsed/>
    <w:qFormat/>
    <w:rsid w:val="001B1610"/>
    <w:pPr>
      <w:keepNext/>
      <w:keepLines/>
      <w:spacing w:before="40" w:after="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unhideWhenUsed/>
    <w:qFormat/>
    <w:rsid w:val="005E7F9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6E495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unhideWhenUsed/>
    <w:qFormat/>
    <w:rsid w:val="006E495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5E6782"/>
    <w:rPr>
      <w:color w:val="0000FF" w:themeColor="hyperlink"/>
      <w:u w:val="single"/>
    </w:rPr>
  </w:style>
  <w:style w:type="character" w:customStyle="1" w:styleId="10">
    <w:name w:val="Заголовок 1 Знак"/>
    <w:basedOn w:val="a0"/>
    <w:link w:val="1"/>
    <w:rsid w:val="005E6782"/>
    <w:rPr>
      <w:rFonts w:ascii="Arial" w:eastAsia="Times New Roman" w:hAnsi="Arial" w:cs="Arial"/>
      <w:b/>
      <w:bCs/>
      <w:kern w:val="32"/>
      <w:sz w:val="32"/>
      <w:szCs w:val="32"/>
    </w:rPr>
  </w:style>
  <w:style w:type="character" w:customStyle="1" w:styleId="20">
    <w:name w:val="Заголовок 2 Знак"/>
    <w:basedOn w:val="a0"/>
    <w:link w:val="2"/>
    <w:rsid w:val="005E6782"/>
    <w:rPr>
      <w:rFonts w:ascii="Arial" w:eastAsia="Times New Roman" w:hAnsi="Arial" w:cs="Arial"/>
      <w:b/>
      <w:bCs/>
      <w:i/>
      <w:iCs/>
      <w:sz w:val="28"/>
      <w:szCs w:val="28"/>
    </w:rPr>
  </w:style>
  <w:style w:type="character" w:customStyle="1" w:styleId="30">
    <w:name w:val="Заголовок 3 Знак"/>
    <w:basedOn w:val="a0"/>
    <w:link w:val="3"/>
    <w:rsid w:val="005E6782"/>
    <w:rPr>
      <w:rFonts w:ascii="Arial" w:eastAsia="Times New Roman" w:hAnsi="Arial" w:cs="Arial"/>
      <w:b/>
      <w:bCs/>
      <w:sz w:val="26"/>
      <w:szCs w:val="26"/>
    </w:rPr>
  </w:style>
  <w:style w:type="paragraph" w:customStyle="1" w:styleId="a4">
    <w:name w:val="осн текст"/>
    <w:basedOn w:val="a"/>
    <w:rsid w:val="005E6782"/>
    <w:pPr>
      <w:shd w:val="clear" w:color="auto" w:fill="FFFFFF"/>
      <w:tabs>
        <w:tab w:val="left" w:pos="1018"/>
      </w:tabs>
      <w:spacing w:after="0" w:line="360" w:lineRule="auto"/>
      <w:ind w:firstLine="454"/>
      <w:jc w:val="both"/>
    </w:pPr>
    <w:rPr>
      <w:rFonts w:ascii="Times New Roman" w:eastAsia="Times New Roman" w:hAnsi="Times New Roman" w:cs="Times New Roman"/>
      <w:b/>
      <w:bCs/>
      <w:sz w:val="28"/>
      <w:szCs w:val="28"/>
    </w:rPr>
  </w:style>
  <w:style w:type="paragraph" w:customStyle="1" w:styleId="a5">
    <w:name w:val="А ОСН ТЕКСТ"/>
    <w:basedOn w:val="a"/>
    <w:rsid w:val="005E6782"/>
    <w:pPr>
      <w:spacing w:after="0" w:line="360" w:lineRule="auto"/>
      <w:ind w:firstLine="454"/>
      <w:jc w:val="both"/>
    </w:pPr>
    <w:rPr>
      <w:rFonts w:ascii="Times New Roman" w:eastAsia="Times New Roman" w:hAnsi="Times New Roman" w:cs="Times New Roman"/>
      <w:sz w:val="28"/>
      <w:szCs w:val="28"/>
    </w:rPr>
  </w:style>
  <w:style w:type="character" w:customStyle="1" w:styleId="a6">
    <w:name w:val="Основной текст Знак"/>
    <w:link w:val="a7"/>
    <w:rsid w:val="005E6782"/>
    <w:rPr>
      <w:shd w:val="clear" w:color="auto" w:fill="FFFFFF"/>
    </w:rPr>
  </w:style>
  <w:style w:type="paragraph" w:styleId="a7">
    <w:name w:val="Body Text"/>
    <w:basedOn w:val="a"/>
    <w:link w:val="a6"/>
    <w:rsid w:val="005E6782"/>
    <w:pPr>
      <w:shd w:val="clear" w:color="auto" w:fill="FFFFFF"/>
      <w:spacing w:after="120" w:line="211" w:lineRule="exact"/>
      <w:jc w:val="right"/>
    </w:pPr>
  </w:style>
  <w:style w:type="character" w:customStyle="1" w:styleId="11">
    <w:name w:val="Основной текст Знак1"/>
    <w:basedOn w:val="a0"/>
    <w:uiPriority w:val="99"/>
    <w:semiHidden/>
    <w:rsid w:val="005E6782"/>
  </w:style>
  <w:style w:type="character" w:customStyle="1" w:styleId="a8">
    <w:name w:val="Основной текст + Полужирный"/>
    <w:rsid w:val="005E6782"/>
    <w:rPr>
      <w:b/>
      <w:bCs/>
      <w:sz w:val="22"/>
      <w:szCs w:val="22"/>
      <w:lang w:bidi="ar-SA"/>
    </w:rPr>
  </w:style>
  <w:style w:type="character" w:customStyle="1" w:styleId="100">
    <w:name w:val="Основной текст (10)_"/>
    <w:link w:val="101"/>
    <w:rsid w:val="005E6782"/>
    <w:rPr>
      <w:b/>
      <w:bCs/>
      <w:sz w:val="17"/>
      <w:szCs w:val="17"/>
      <w:shd w:val="clear" w:color="auto" w:fill="FFFFFF"/>
    </w:rPr>
  </w:style>
  <w:style w:type="paragraph" w:customStyle="1" w:styleId="101">
    <w:name w:val="Основной текст (10)1"/>
    <w:basedOn w:val="a"/>
    <w:link w:val="100"/>
    <w:rsid w:val="005E6782"/>
    <w:pPr>
      <w:shd w:val="clear" w:color="auto" w:fill="FFFFFF"/>
      <w:spacing w:after="120" w:line="192" w:lineRule="exact"/>
      <w:jc w:val="right"/>
    </w:pPr>
    <w:rPr>
      <w:b/>
      <w:bCs/>
      <w:sz w:val="17"/>
      <w:szCs w:val="17"/>
    </w:rPr>
  </w:style>
  <w:style w:type="character" w:customStyle="1" w:styleId="102">
    <w:name w:val="Основной текст (10)"/>
    <w:rsid w:val="005E6782"/>
    <w:rPr>
      <w:b/>
      <w:bCs/>
      <w:noProof/>
      <w:sz w:val="17"/>
      <w:szCs w:val="17"/>
      <w:lang w:bidi="ar-SA"/>
    </w:rPr>
  </w:style>
  <w:style w:type="character" w:customStyle="1" w:styleId="110">
    <w:name w:val="Основной текст (11)_"/>
    <w:link w:val="111"/>
    <w:rsid w:val="005E6782"/>
    <w:rPr>
      <w:sz w:val="17"/>
      <w:szCs w:val="17"/>
      <w:shd w:val="clear" w:color="auto" w:fill="FFFFFF"/>
    </w:rPr>
  </w:style>
  <w:style w:type="paragraph" w:customStyle="1" w:styleId="111">
    <w:name w:val="Основной текст (11)1"/>
    <w:basedOn w:val="a"/>
    <w:link w:val="110"/>
    <w:rsid w:val="005E6782"/>
    <w:pPr>
      <w:shd w:val="clear" w:color="auto" w:fill="FFFFFF"/>
      <w:spacing w:before="120" w:after="0" w:line="182" w:lineRule="exact"/>
    </w:pPr>
    <w:rPr>
      <w:sz w:val="17"/>
      <w:szCs w:val="17"/>
    </w:rPr>
  </w:style>
  <w:style w:type="character" w:customStyle="1" w:styleId="112">
    <w:name w:val="Основной текст (11) + Полужирный"/>
    <w:rsid w:val="005E6782"/>
    <w:rPr>
      <w:b/>
      <w:bCs/>
      <w:sz w:val="17"/>
      <w:szCs w:val="17"/>
      <w:lang w:bidi="ar-SA"/>
    </w:rPr>
  </w:style>
  <w:style w:type="character" w:customStyle="1" w:styleId="113">
    <w:name w:val="Основной текст (11)"/>
    <w:rsid w:val="005E6782"/>
    <w:rPr>
      <w:noProof/>
      <w:sz w:val="17"/>
      <w:szCs w:val="17"/>
      <w:lang w:bidi="ar-SA"/>
    </w:rPr>
  </w:style>
  <w:style w:type="character" w:customStyle="1" w:styleId="12">
    <w:name w:val="Заголовок №1_"/>
    <w:link w:val="114"/>
    <w:rsid w:val="005E6782"/>
    <w:rPr>
      <w:rFonts w:ascii="Calibri" w:hAnsi="Calibri"/>
      <w:sz w:val="34"/>
      <w:szCs w:val="34"/>
      <w:shd w:val="clear" w:color="auto" w:fill="FFFFFF"/>
    </w:rPr>
  </w:style>
  <w:style w:type="paragraph" w:customStyle="1" w:styleId="114">
    <w:name w:val="Заголовок №11"/>
    <w:basedOn w:val="a"/>
    <w:link w:val="12"/>
    <w:rsid w:val="005E6782"/>
    <w:pPr>
      <w:shd w:val="clear" w:color="auto" w:fill="FFFFFF"/>
      <w:spacing w:after="300" w:line="240" w:lineRule="atLeast"/>
      <w:outlineLvl w:val="0"/>
    </w:pPr>
    <w:rPr>
      <w:rFonts w:ascii="Calibri" w:hAnsi="Calibri"/>
      <w:sz w:val="34"/>
      <w:szCs w:val="34"/>
    </w:rPr>
  </w:style>
  <w:style w:type="character" w:customStyle="1" w:styleId="13">
    <w:name w:val="Заголовок №1"/>
    <w:basedOn w:val="12"/>
    <w:rsid w:val="005E6782"/>
    <w:rPr>
      <w:rFonts w:ascii="Calibri" w:hAnsi="Calibri"/>
      <w:sz w:val="34"/>
      <w:szCs w:val="34"/>
      <w:shd w:val="clear" w:color="auto" w:fill="FFFFFF"/>
    </w:rPr>
  </w:style>
  <w:style w:type="character" w:customStyle="1" w:styleId="51">
    <w:name w:val="Основной текст + Полужирный51"/>
    <w:rsid w:val="005E6782"/>
    <w:rPr>
      <w:b/>
      <w:bCs/>
      <w:sz w:val="22"/>
      <w:szCs w:val="22"/>
      <w:lang w:bidi="ar-SA"/>
    </w:rPr>
  </w:style>
  <w:style w:type="character" w:customStyle="1" w:styleId="500">
    <w:name w:val="Основной текст + Полужирный50"/>
    <w:rsid w:val="005E6782"/>
    <w:rPr>
      <w:b/>
      <w:bCs/>
      <w:sz w:val="22"/>
      <w:szCs w:val="22"/>
      <w:lang w:bidi="ar-SA"/>
    </w:rPr>
  </w:style>
  <w:style w:type="paragraph" w:styleId="a9">
    <w:name w:val="footnote text"/>
    <w:aliases w:val="Знак6,F1"/>
    <w:basedOn w:val="a"/>
    <w:link w:val="aa"/>
    <w:uiPriority w:val="99"/>
    <w:rsid w:val="005E6782"/>
    <w:rPr>
      <w:rFonts w:ascii="Calibri" w:eastAsia="Calibri" w:hAnsi="Calibri" w:cs="Times New Roman"/>
      <w:sz w:val="20"/>
      <w:szCs w:val="20"/>
      <w:lang w:eastAsia="en-US"/>
    </w:rPr>
  </w:style>
  <w:style w:type="character" w:customStyle="1" w:styleId="aa">
    <w:name w:val="Текст сноски Знак"/>
    <w:aliases w:val="Знак6 Знак,F1 Знак"/>
    <w:basedOn w:val="a0"/>
    <w:link w:val="a9"/>
    <w:uiPriority w:val="99"/>
    <w:rsid w:val="005E6782"/>
    <w:rPr>
      <w:rFonts w:ascii="Calibri" w:eastAsia="Calibri" w:hAnsi="Calibri" w:cs="Times New Roman"/>
      <w:sz w:val="20"/>
      <w:szCs w:val="20"/>
      <w:lang w:eastAsia="en-US"/>
    </w:rPr>
  </w:style>
  <w:style w:type="character" w:styleId="ab">
    <w:name w:val="footnote reference"/>
    <w:aliases w:val="Сноска_ольга"/>
    <w:uiPriority w:val="99"/>
    <w:rsid w:val="005E6782"/>
    <w:rPr>
      <w:vertAlign w:val="superscript"/>
    </w:rPr>
  </w:style>
  <w:style w:type="character" w:customStyle="1" w:styleId="12pt">
    <w:name w:val="Заголовок №1 + Интервал 2 pt"/>
    <w:rsid w:val="005E6782"/>
    <w:rPr>
      <w:rFonts w:ascii="Calibri" w:hAnsi="Calibri" w:cs="Calibri"/>
      <w:spacing w:val="50"/>
      <w:sz w:val="34"/>
      <w:szCs w:val="34"/>
      <w:lang w:bidi="ar-SA"/>
    </w:rPr>
  </w:style>
  <w:style w:type="character" w:customStyle="1" w:styleId="1120">
    <w:name w:val="Заголовок №112"/>
    <w:rsid w:val="005E6782"/>
    <w:rPr>
      <w:rFonts w:ascii="Calibri" w:hAnsi="Calibri" w:cs="Calibri"/>
      <w:spacing w:val="0"/>
      <w:sz w:val="34"/>
      <w:szCs w:val="34"/>
      <w:lang w:bidi="ar-SA"/>
    </w:rPr>
  </w:style>
  <w:style w:type="character" w:customStyle="1" w:styleId="49">
    <w:name w:val="Основной текст + Полужирный49"/>
    <w:rsid w:val="005E6782"/>
    <w:rPr>
      <w:rFonts w:ascii="Times New Roman" w:hAnsi="Times New Roman" w:cs="Times New Roman"/>
      <w:b/>
      <w:bCs/>
      <w:spacing w:val="0"/>
      <w:sz w:val="22"/>
      <w:szCs w:val="22"/>
      <w:lang w:bidi="ar-SA"/>
    </w:rPr>
  </w:style>
  <w:style w:type="character" w:customStyle="1" w:styleId="31">
    <w:name w:val="Заголовок №3_"/>
    <w:link w:val="310"/>
    <w:rsid w:val="005E6782"/>
    <w:rPr>
      <w:b/>
      <w:bCs/>
      <w:shd w:val="clear" w:color="auto" w:fill="FFFFFF"/>
    </w:rPr>
  </w:style>
  <w:style w:type="paragraph" w:customStyle="1" w:styleId="310">
    <w:name w:val="Заголовок №31"/>
    <w:basedOn w:val="a"/>
    <w:link w:val="31"/>
    <w:rsid w:val="005E6782"/>
    <w:pPr>
      <w:shd w:val="clear" w:color="auto" w:fill="FFFFFF"/>
      <w:spacing w:after="0" w:line="211" w:lineRule="exact"/>
      <w:jc w:val="both"/>
      <w:outlineLvl w:val="2"/>
    </w:pPr>
    <w:rPr>
      <w:b/>
      <w:bCs/>
    </w:rPr>
  </w:style>
  <w:style w:type="character" w:customStyle="1" w:styleId="32">
    <w:name w:val="Заголовок №3 + Не полужирный"/>
    <w:basedOn w:val="31"/>
    <w:rsid w:val="005E6782"/>
    <w:rPr>
      <w:b/>
      <w:bCs/>
      <w:shd w:val="clear" w:color="auto" w:fill="FFFFFF"/>
    </w:rPr>
  </w:style>
  <w:style w:type="character" w:customStyle="1" w:styleId="39">
    <w:name w:val="Заголовок №3 + Не полужирный9"/>
    <w:rsid w:val="005E6782"/>
    <w:rPr>
      <w:b/>
      <w:bCs/>
      <w:noProof/>
      <w:sz w:val="22"/>
      <w:szCs w:val="22"/>
      <w:lang w:bidi="ar-SA"/>
    </w:rPr>
  </w:style>
  <w:style w:type="character" w:customStyle="1" w:styleId="317">
    <w:name w:val="Заголовок №317"/>
    <w:rsid w:val="005E6782"/>
    <w:rPr>
      <w:b/>
      <w:bCs/>
      <w:noProof/>
      <w:sz w:val="22"/>
      <w:szCs w:val="22"/>
      <w:lang w:bidi="ar-SA"/>
    </w:rPr>
  </w:style>
  <w:style w:type="character" w:customStyle="1" w:styleId="316">
    <w:name w:val="Заголовок №316"/>
    <w:basedOn w:val="31"/>
    <w:rsid w:val="005E6782"/>
    <w:rPr>
      <w:b/>
      <w:bCs/>
      <w:shd w:val="clear" w:color="auto" w:fill="FFFFFF"/>
    </w:rPr>
  </w:style>
  <w:style w:type="character" w:customStyle="1" w:styleId="ac">
    <w:name w:val="Основной текст + Курсив"/>
    <w:rsid w:val="005E6782"/>
    <w:rPr>
      <w:rFonts w:ascii="Times New Roman" w:hAnsi="Times New Roman" w:cs="Times New Roman"/>
      <w:i/>
      <w:iCs/>
      <w:spacing w:val="0"/>
      <w:sz w:val="22"/>
      <w:szCs w:val="22"/>
      <w:lang w:bidi="ar-SA"/>
    </w:rPr>
  </w:style>
  <w:style w:type="character" w:customStyle="1" w:styleId="62">
    <w:name w:val="Основной текст + Курсив62"/>
    <w:rsid w:val="005E6782"/>
    <w:rPr>
      <w:rFonts w:ascii="Times New Roman" w:hAnsi="Times New Roman" w:cs="Times New Roman"/>
      <w:i/>
      <w:iCs/>
      <w:noProof/>
      <w:spacing w:val="0"/>
      <w:sz w:val="22"/>
      <w:szCs w:val="22"/>
      <w:lang w:bidi="ar-SA"/>
    </w:rPr>
  </w:style>
  <w:style w:type="character" w:customStyle="1" w:styleId="61">
    <w:name w:val="Основной текст + Курсив61"/>
    <w:rsid w:val="005E6782"/>
    <w:rPr>
      <w:rFonts w:ascii="Times New Roman" w:hAnsi="Times New Roman" w:cs="Times New Roman"/>
      <w:i/>
      <w:iCs/>
      <w:spacing w:val="0"/>
      <w:sz w:val="22"/>
      <w:szCs w:val="22"/>
      <w:lang w:bidi="ar-SA"/>
    </w:rPr>
  </w:style>
  <w:style w:type="character" w:customStyle="1" w:styleId="47">
    <w:name w:val="Основной текст + Полужирный47"/>
    <w:aliases w:val="Курсив"/>
    <w:rsid w:val="005E6782"/>
    <w:rPr>
      <w:rFonts w:ascii="Times New Roman" w:hAnsi="Times New Roman" w:cs="Times New Roman"/>
      <w:b/>
      <w:bCs/>
      <w:i/>
      <w:iCs/>
      <w:spacing w:val="0"/>
      <w:sz w:val="22"/>
      <w:szCs w:val="22"/>
      <w:lang w:bidi="ar-SA"/>
    </w:rPr>
  </w:style>
  <w:style w:type="character" w:customStyle="1" w:styleId="46">
    <w:name w:val="Основной текст + Полужирный46"/>
    <w:aliases w:val="Курсив30"/>
    <w:rsid w:val="005E6782"/>
    <w:rPr>
      <w:rFonts w:ascii="Times New Roman" w:hAnsi="Times New Roman" w:cs="Times New Roman"/>
      <w:b/>
      <w:bCs/>
      <w:i/>
      <w:iCs/>
      <w:noProof/>
      <w:spacing w:val="0"/>
      <w:sz w:val="22"/>
      <w:szCs w:val="22"/>
      <w:lang w:bidi="ar-SA"/>
    </w:rPr>
  </w:style>
  <w:style w:type="character" w:customStyle="1" w:styleId="130">
    <w:name w:val="Основной текст (13)_"/>
    <w:link w:val="131"/>
    <w:rsid w:val="005E6782"/>
    <w:rPr>
      <w:rFonts w:ascii="Calibri" w:hAnsi="Calibri"/>
      <w:sz w:val="34"/>
      <w:szCs w:val="34"/>
      <w:shd w:val="clear" w:color="auto" w:fill="FFFFFF"/>
    </w:rPr>
  </w:style>
  <w:style w:type="paragraph" w:customStyle="1" w:styleId="131">
    <w:name w:val="Основной текст (13)1"/>
    <w:basedOn w:val="a"/>
    <w:link w:val="130"/>
    <w:rsid w:val="005E6782"/>
    <w:pPr>
      <w:shd w:val="clear" w:color="auto" w:fill="FFFFFF"/>
      <w:spacing w:before="420" w:after="180" w:line="360" w:lineRule="exact"/>
      <w:jc w:val="center"/>
    </w:pPr>
    <w:rPr>
      <w:rFonts w:ascii="Calibri" w:hAnsi="Calibri"/>
      <w:sz w:val="34"/>
      <w:szCs w:val="34"/>
    </w:rPr>
  </w:style>
  <w:style w:type="character" w:customStyle="1" w:styleId="132pt">
    <w:name w:val="Основной текст (13) + Интервал 2 pt"/>
    <w:rsid w:val="005E6782"/>
    <w:rPr>
      <w:rFonts w:ascii="Calibri" w:hAnsi="Calibri"/>
      <w:spacing w:val="50"/>
      <w:sz w:val="34"/>
      <w:szCs w:val="34"/>
      <w:lang w:bidi="ar-SA"/>
    </w:rPr>
  </w:style>
  <w:style w:type="character" w:customStyle="1" w:styleId="132">
    <w:name w:val="Основной текст (13)"/>
    <w:basedOn w:val="130"/>
    <w:rsid w:val="005E6782"/>
    <w:rPr>
      <w:rFonts w:ascii="Calibri" w:hAnsi="Calibri"/>
      <w:sz w:val="34"/>
      <w:szCs w:val="34"/>
      <w:shd w:val="clear" w:color="auto" w:fill="FFFFFF"/>
    </w:rPr>
  </w:style>
  <w:style w:type="character" w:customStyle="1" w:styleId="1310">
    <w:name w:val="Основной текст (13)10"/>
    <w:rsid w:val="005E6782"/>
    <w:rPr>
      <w:rFonts w:ascii="Calibri" w:hAnsi="Calibri"/>
      <w:noProof/>
      <w:sz w:val="34"/>
      <w:szCs w:val="34"/>
      <w:lang w:bidi="ar-SA"/>
    </w:rPr>
  </w:style>
  <w:style w:type="character" w:customStyle="1" w:styleId="22">
    <w:name w:val="Заголовок №2 (2)_"/>
    <w:link w:val="221"/>
    <w:rsid w:val="005E6782"/>
    <w:rPr>
      <w:b/>
      <w:bCs/>
      <w:sz w:val="25"/>
      <w:szCs w:val="25"/>
      <w:shd w:val="clear" w:color="auto" w:fill="FFFFFF"/>
    </w:rPr>
  </w:style>
  <w:style w:type="paragraph" w:customStyle="1" w:styleId="221">
    <w:name w:val="Заголовок №2 (2)1"/>
    <w:basedOn w:val="a"/>
    <w:link w:val="22"/>
    <w:rsid w:val="005E6782"/>
    <w:pPr>
      <w:shd w:val="clear" w:color="auto" w:fill="FFFFFF"/>
      <w:spacing w:before="180" w:after="180" w:line="240" w:lineRule="atLeast"/>
      <w:jc w:val="both"/>
      <w:outlineLvl w:val="1"/>
    </w:pPr>
    <w:rPr>
      <w:b/>
      <w:bCs/>
      <w:sz w:val="25"/>
      <w:szCs w:val="25"/>
    </w:rPr>
  </w:style>
  <w:style w:type="character" w:customStyle="1" w:styleId="45">
    <w:name w:val="Основной текст + Полужирный45"/>
    <w:aliases w:val="Курсив29"/>
    <w:rsid w:val="005E6782"/>
    <w:rPr>
      <w:rFonts w:ascii="Times New Roman" w:hAnsi="Times New Roman" w:cs="Times New Roman"/>
      <w:b/>
      <w:bCs/>
      <w:i/>
      <w:iCs/>
      <w:spacing w:val="0"/>
      <w:sz w:val="22"/>
      <w:szCs w:val="22"/>
      <w:lang w:bidi="ar-SA"/>
    </w:rPr>
  </w:style>
  <w:style w:type="character" w:customStyle="1" w:styleId="44">
    <w:name w:val="Основной текст + Полужирный44"/>
    <w:aliases w:val="Курсив28"/>
    <w:rsid w:val="005E6782"/>
    <w:rPr>
      <w:rFonts w:ascii="Times New Roman" w:hAnsi="Times New Roman" w:cs="Times New Roman"/>
      <w:b/>
      <w:bCs/>
      <w:i/>
      <w:iCs/>
      <w:noProof/>
      <w:spacing w:val="0"/>
      <w:sz w:val="22"/>
      <w:szCs w:val="22"/>
      <w:lang w:bidi="ar-SA"/>
    </w:rPr>
  </w:style>
  <w:style w:type="character" w:customStyle="1" w:styleId="59">
    <w:name w:val="Основной текст + Курсив59"/>
    <w:rsid w:val="005E6782"/>
    <w:rPr>
      <w:rFonts w:ascii="Times New Roman" w:hAnsi="Times New Roman" w:cs="Times New Roman"/>
      <w:i/>
      <w:iCs/>
      <w:spacing w:val="0"/>
      <w:sz w:val="22"/>
      <w:szCs w:val="22"/>
      <w:lang w:bidi="ar-SA"/>
    </w:rPr>
  </w:style>
  <w:style w:type="character" w:customStyle="1" w:styleId="57">
    <w:name w:val="Основной текст + Курсив57"/>
    <w:rsid w:val="005E6782"/>
    <w:rPr>
      <w:rFonts w:ascii="Times New Roman" w:hAnsi="Times New Roman" w:cs="Times New Roman"/>
      <w:i/>
      <w:iCs/>
      <w:spacing w:val="0"/>
      <w:sz w:val="22"/>
      <w:szCs w:val="22"/>
      <w:lang w:bidi="ar-SA"/>
    </w:rPr>
  </w:style>
  <w:style w:type="character" w:customStyle="1" w:styleId="43">
    <w:name w:val="Основной текст + Полужирный43"/>
    <w:rsid w:val="005E6782"/>
    <w:rPr>
      <w:rFonts w:ascii="Times New Roman" w:hAnsi="Times New Roman" w:cs="Times New Roman"/>
      <w:b/>
      <w:bCs/>
      <w:spacing w:val="0"/>
      <w:sz w:val="22"/>
      <w:szCs w:val="22"/>
      <w:lang w:bidi="ar-SA"/>
    </w:rPr>
  </w:style>
  <w:style w:type="character" w:customStyle="1" w:styleId="42">
    <w:name w:val="Основной текст + Полужирный42"/>
    <w:rsid w:val="005E6782"/>
    <w:rPr>
      <w:rFonts w:ascii="Times New Roman" w:hAnsi="Times New Roman" w:cs="Times New Roman"/>
      <w:b/>
      <w:bCs/>
      <w:noProof/>
      <w:spacing w:val="0"/>
      <w:sz w:val="22"/>
      <w:szCs w:val="22"/>
      <w:lang w:bidi="ar-SA"/>
    </w:rPr>
  </w:style>
  <w:style w:type="character" w:customStyle="1" w:styleId="14">
    <w:name w:val="Основной текст (14)_"/>
    <w:link w:val="141"/>
    <w:rsid w:val="005E6782"/>
    <w:rPr>
      <w:i/>
      <w:iCs/>
      <w:shd w:val="clear" w:color="auto" w:fill="FFFFFF"/>
    </w:rPr>
  </w:style>
  <w:style w:type="paragraph" w:customStyle="1" w:styleId="141">
    <w:name w:val="Основной текст (14)1"/>
    <w:basedOn w:val="a"/>
    <w:link w:val="14"/>
    <w:rsid w:val="005E6782"/>
    <w:pPr>
      <w:shd w:val="clear" w:color="auto" w:fill="FFFFFF"/>
      <w:spacing w:after="0" w:line="211" w:lineRule="exact"/>
      <w:ind w:firstLine="400"/>
      <w:jc w:val="both"/>
    </w:pPr>
    <w:rPr>
      <w:i/>
      <w:iCs/>
    </w:rPr>
  </w:style>
  <w:style w:type="character" w:customStyle="1" w:styleId="140">
    <w:name w:val="Основной текст (14) + Не курсив"/>
    <w:basedOn w:val="14"/>
    <w:rsid w:val="005E6782"/>
    <w:rPr>
      <w:i/>
      <w:iCs/>
      <w:shd w:val="clear" w:color="auto" w:fill="FFFFFF"/>
    </w:rPr>
  </w:style>
  <w:style w:type="character" w:customStyle="1" w:styleId="142">
    <w:name w:val="Основной текст (14)"/>
    <w:rsid w:val="005E6782"/>
    <w:rPr>
      <w:i/>
      <w:iCs/>
      <w:noProof/>
      <w:sz w:val="22"/>
      <w:szCs w:val="22"/>
      <w:lang w:bidi="ar-SA"/>
    </w:rPr>
  </w:style>
  <w:style w:type="character" w:customStyle="1" w:styleId="56">
    <w:name w:val="Основной текст + Курсив56"/>
    <w:rsid w:val="005E6782"/>
    <w:rPr>
      <w:rFonts w:ascii="Times New Roman" w:hAnsi="Times New Roman" w:cs="Times New Roman"/>
      <w:i/>
      <w:iCs/>
      <w:noProof/>
      <w:spacing w:val="0"/>
      <w:sz w:val="22"/>
      <w:szCs w:val="22"/>
      <w:lang w:bidi="ar-SA"/>
    </w:rPr>
  </w:style>
  <w:style w:type="character" w:customStyle="1" w:styleId="1270">
    <w:name w:val="Основной текст (12)70"/>
    <w:rsid w:val="005E6782"/>
    <w:rPr>
      <w:rFonts w:ascii="Times New Roman" w:hAnsi="Times New Roman" w:cs="Times New Roman"/>
      <w:noProof/>
      <w:spacing w:val="0"/>
      <w:sz w:val="19"/>
      <w:szCs w:val="19"/>
      <w:lang w:bidi="ar-SA"/>
    </w:rPr>
  </w:style>
  <w:style w:type="character" w:customStyle="1" w:styleId="41">
    <w:name w:val="Основной текст + Полужирный41"/>
    <w:rsid w:val="005E6782"/>
    <w:rPr>
      <w:rFonts w:ascii="Times New Roman" w:hAnsi="Times New Roman" w:cs="Times New Roman"/>
      <w:b/>
      <w:bCs/>
      <w:spacing w:val="0"/>
      <w:sz w:val="22"/>
      <w:szCs w:val="22"/>
      <w:lang w:bidi="ar-SA"/>
    </w:rPr>
  </w:style>
  <w:style w:type="character" w:customStyle="1" w:styleId="400">
    <w:name w:val="Основной текст + Полужирный40"/>
    <w:rsid w:val="005E6782"/>
    <w:rPr>
      <w:rFonts w:ascii="Times New Roman" w:hAnsi="Times New Roman" w:cs="Times New Roman"/>
      <w:b/>
      <w:bCs/>
      <w:noProof/>
      <w:spacing w:val="0"/>
      <w:sz w:val="22"/>
      <w:szCs w:val="22"/>
      <w:lang w:bidi="ar-SA"/>
    </w:rPr>
  </w:style>
  <w:style w:type="character" w:customStyle="1" w:styleId="1269">
    <w:name w:val="Основной текст (12)69"/>
    <w:rsid w:val="005E6782"/>
    <w:rPr>
      <w:rFonts w:ascii="Times New Roman" w:hAnsi="Times New Roman" w:cs="Times New Roman"/>
      <w:noProof/>
      <w:spacing w:val="0"/>
      <w:sz w:val="19"/>
      <w:szCs w:val="19"/>
      <w:lang w:bidi="ar-SA"/>
    </w:rPr>
  </w:style>
  <w:style w:type="character" w:customStyle="1" w:styleId="15">
    <w:name w:val="Основной текст (15) + Не курсив"/>
    <w:rsid w:val="005E6782"/>
    <w:rPr>
      <w:i/>
      <w:iCs/>
      <w:sz w:val="19"/>
      <w:szCs w:val="19"/>
      <w:lang w:bidi="ar-SA"/>
    </w:rPr>
  </w:style>
  <w:style w:type="character" w:customStyle="1" w:styleId="150">
    <w:name w:val="Основной текст (15)"/>
    <w:rsid w:val="005E6782"/>
    <w:rPr>
      <w:i/>
      <w:iCs/>
      <w:noProof/>
      <w:sz w:val="19"/>
      <w:szCs w:val="19"/>
      <w:lang w:bidi="ar-SA"/>
    </w:rPr>
  </w:style>
  <w:style w:type="character" w:customStyle="1" w:styleId="1268">
    <w:name w:val="Основной текст (12)68"/>
    <w:rsid w:val="005E6782"/>
    <w:rPr>
      <w:rFonts w:ascii="Times New Roman" w:hAnsi="Times New Roman" w:cs="Times New Roman"/>
      <w:spacing w:val="0"/>
      <w:sz w:val="19"/>
      <w:szCs w:val="19"/>
      <w:u w:val="single"/>
      <w:lang w:bidi="ar-SA"/>
    </w:rPr>
  </w:style>
  <w:style w:type="character" w:customStyle="1" w:styleId="390">
    <w:name w:val="Основной текст + Полужирный39"/>
    <w:rsid w:val="005E6782"/>
    <w:rPr>
      <w:rFonts w:ascii="Times New Roman" w:hAnsi="Times New Roman" w:cs="Times New Roman"/>
      <w:b/>
      <w:bCs/>
      <w:spacing w:val="0"/>
      <w:sz w:val="22"/>
      <w:szCs w:val="22"/>
      <w:lang w:bidi="ar-SA"/>
    </w:rPr>
  </w:style>
  <w:style w:type="character" w:customStyle="1" w:styleId="37">
    <w:name w:val="Основной текст + Полужирный37"/>
    <w:aliases w:val="Курсив27"/>
    <w:rsid w:val="005E6782"/>
    <w:rPr>
      <w:rFonts w:ascii="Times New Roman" w:hAnsi="Times New Roman" w:cs="Times New Roman"/>
      <w:b/>
      <w:bCs/>
      <w:i/>
      <w:iCs/>
      <w:spacing w:val="0"/>
      <w:sz w:val="22"/>
      <w:szCs w:val="22"/>
      <w:lang w:bidi="ar-SA"/>
    </w:rPr>
  </w:style>
  <w:style w:type="character" w:customStyle="1" w:styleId="38">
    <w:name w:val="Заголовок №3 + Не полужирный8"/>
    <w:rsid w:val="005E6782"/>
    <w:rPr>
      <w:rFonts w:ascii="Times New Roman" w:hAnsi="Times New Roman" w:cs="Times New Roman"/>
      <w:b/>
      <w:bCs/>
      <w:spacing w:val="0"/>
      <w:sz w:val="22"/>
      <w:szCs w:val="22"/>
      <w:lang w:bidi="ar-SA"/>
    </w:rPr>
  </w:style>
  <w:style w:type="character" w:customStyle="1" w:styleId="36">
    <w:name w:val="Основной текст + Полужирный36"/>
    <w:aliases w:val="Курсив26"/>
    <w:rsid w:val="005E6782"/>
    <w:rPr>
      <w:rFonts w:ascii="Times New Roman" w:hAnsi="Times New Roman" w:cs="Times New Roman"/>
      <w:b/>
      <w:bCs/>
      <w:i/>
      <w:iCs/>
      <w:noProof/>
      <w:spacing w:val="0"/>
      <w:sz w:val="22"/>
      <w:szCs w:val="22"/>
      <w:lang w:bidi="ar-SA"/>
    </w:rPr>
  </w:style>
  <w:style w:type="character" w:customStyle="1" w:styleId="370">
    <w:name w:val="Заголовок №3 + Не полужирный7"/>
    <w:rsid w:val="005E6782"/>
    <w:rPr>
      <w:rFonts w:ascii="Times New Roman" w:hAnsi="Times New Roman" w:cs="Times New Roman"/>
      <w:b/>
      <w:bCs/>
      <w:noProof/>
      <w:spacing w:val="0"/>
      <w:sz w:val="22"/>
      <w:szCs w:val="22"/>
      <w:lang w:bidi="ar-SA"/>
    </w:rPr>
  </w:style>
  <w:style w:type="character" w:customStyle="1" w:styleId="360">
    <w:name w:val="Заголовок №3 + Не полужирный6"/>
    <w:aliases w:val="Курсив25"/>
    <w:rsid w:val="005E6782"/>
    <w:rPr>
      <w:rFonts w:ascii="Times New Roman" w:hAnsi="Times New Roman" w:cs="Times New Roman"/>
      <w:b/>
      <w:bCs/>
      <w:i/>
      <w:iCs/>
      <w:spacing w:val="0"/>
      <w:sz w:val="22"/>
      <w:szCs w:val="22"/>
      <w:lang w:bidi="ar-SA"/>
    </w:rPr>
  </w:style>
  <w:style w:type="character" w:customStyle="1" w:styleId="55">
    <w:name w:val="Основной текст + Курсив55"/>
    <w:rsid w:val="005E6782"/>
    <w:rPr>
      <w:rFonts w:ascii="Times New Roman" w:hAnsi="Times New Roman" w:cs="Times New Roman"/>
      <w:i/>
      <w:iCs/>
      <w:spacing w:val="0"/>
      <w:sz w:val="22"/>
      <w:szCs w:val="22"/>
      <w:lang w:bidi="ar-SA"/>
    </w:rPr>
  </w:style>
  <w:style w:type="character" w:customStyle="1" w:styleId="35">
    <w:name w:val="Основной текст + Полужирный35"/>
    <w:rsid w:val="005E6782"/>
    <w:rPr>
      <w:rFonts w:ascii="Times New Roman" w:hAnsi="Times New Roman" w:cs="Times New Roman"/>
      <w:b/>
      <w:bCs/>
      <w:spacing w:val="0"/>
      <w:sz w:val="22"/>
      <w:szCs w:val="22"/>
      <w:lang w:bidi="ar-SA"/>
    </w:rPr>
  </w:style>
  <w:style w:type="character" w:customStyle="1" w:styleId="34">
    <w:name w:val="Основной текст + Полужирный34"/>
    <w:rsid w:val="005E6782"/>
    <w:rPr>
      <w:rFonts w:ascii="Times New Roman" w:hAnsi="Times New Roman" w:cs="Times New Roman"/>
      <w:b/>
      <w:bCs/>
      <w:noProof/>
      <w:spacing w:val="0"/>
      <w:sz w:val="22"/>
      <w:szCs w:val="22"/>
      <w:lang w:bidi="ar-SA"/>
    </w:rPr>
  </w:style>
  <w:style w:type="character" w:customStyle="1" w:styleId="54">
    <w:name w:val="Основной текст + Курсив54"/>
    <w:rsid w:val="005E6782"/>
    <w:rPr>
      <w:rFonts w:ascii="Times New Roman" w:hAnsi="Times New Roman" w:cs="Times New Roman"/>
      <w:i/>
      <w:iCs/>
      <w:noProof/>
      <w:spacing w:val="0"/>
      <w:sz w:val="22"/>
      <w:szCs w:val="22"/>
      <w:lang w:bidi="ar-SA"/>
    </w:rPr>
  </w:style>
  <w:style w:type="character" w:customStyle="1" w:styleId="120">
    <w:name w:val="Основной текст (12) + Курсив"/>
    <w:rsid w:val="005E6782"/>
    <w:rPr>
      <w:rFonts w:ascii="Times New Roman" w:hAnsi="Times New Roman" w:cs="Times New Roman"/>
      <w:i/>
      <w:iCs/>
      <w:spacing w:val="0"/>
      <w:sz w:val="19"/>
      <w:szCs w:val="19"/>
      <w:lang w:bidi="ar-SA"/>
    </w:rPr>
  </w:style>
  <w:style w:type="character" w:customStyle="1" w:styleId="33">
    <w:name w:val="Основной текст + Полужирный33"/>
    <w:aliases w:val="Курсив24"/>
    <w:rsid w:val="005E6782"/>
    <w:rPr>
      <w:rFonts w:ascii="Times New Roman" w:hAnsi="Times New Roman" w:cs="Times New Roman"/>
      <w:b/>
      <w:bCs/>
      <w:i/>
      <w:iCs/>
      <w:spacing w:val="0"/>
      <w:sz w:val="22"/>
      <w:szCs w:val="22"/>
      <w:lang w:bidi="ar-SA"/>
    </w:rPr>
  </w:style>
  <w:style w:type="character" w:customStyle="1" w:styleId="53">
    <w:name w:val="Основной текст + Курсив53"/>
    <w:rsid w:val="005E6782"/>
    <w:rPr>
      <w:rFonts w:ascii="Times New Roman" w:hAnsi="Times New Roman" w:cs="Times New Roman"/>
      <w:i/>
      <w:iCs/>
      <w:spacing w:val="0"/>
      <w:sz w:val="22"/>
      <w:szCs w:val="22"/>
      <w:lang w:bidi="ar-SA"/>
    </w:rPr>
  </w:style>
  <w:style w:type="character" w:customStyle="1" w:styleId="311">
    <w:name w:val="Основной текст + Полужирный31"/>
    <w:rsid w:val="005E6782"/>
    <w:rPr>
      <w:rFonts w:ascii="Times New Roman" w:hAnsi="Times New Roman" w:cs="Times New Roman"/>
      <w:b/>
      <w:bCs/>
      <w:spacing w:val="0"/>
      <w:sz w:val="22"/>
      <w:szCs w:val="22"/>
      <w:lang w:bidi="ar-SA"/>
    </w:rPr>
  </w:style>
  <w:style w:type="character" w:customStyle="1" w:styleId="300">
    <w:name w:val="Основной текст + Полужирный30"/>
    <w:rsid w:val="005E6782"/>
    <w:rPr>
      <w:rFonts w:ascii="Times New Roman" w:hAnsi="Times New Roman" w:cs="Times New Roman"/>
      <w:b/>
      <w:bCs/>
      <w:noProof/>
      <w:spacing w:val="0"/>
      <w:sz w:val="22"/>
      <w:szCs w:val="22"/>
      <w:lang w:bidi="ar-SA"/>
    </w:rPr>
  </w:style>
  <w:style w:type="character" w:customStyle="1" w:styleId="324">
    <w:name w:val="Заголовок №3 (2) + Не полужирный4"/>
    <w:aliases w:val="Не курсив16"/>
    <w:rsid w:val="005E6782"/>
    <w:rPr>
      <w:b/>
      <w:bCs/>
      <w:i/>
      <w:iCs/>
      <w:sz w:val="22"/>
      <w:szCs w:val="22"/>
      <w:lang w:bidi="ar-SA"/>
    </w:rPr>
  </w:style>
  <w:style w:type="character" w:customStyle="1" w:styleId="28">
    <w:name w:val="Основной текст + Полужирный28"/>
    <w:rsid w:val="005E6782"/>
    <w:rPr>
      <w:rFonts w:ascii="Times New Roman" w:hAnsi="Times New Roman" w:cs="Times New Roman"/>
      <w:b/>
      <w:bCs/>
      <w:spacing w:val="0"/>
      <w:sz w:val="22"/>
      <w:szCs w:val="22"/>
      <w:lang w:bidi="ar-SA"/>
    </w:rPr>
  </w:style>
  <w:style w:type="character" w:customStyle="1" w:styleId="1266">
    <w:name w:val="Основной текст (12)66"/>
    <w:rsid w:val="005E6782"/>
    <w:rPr>
      <w:rFonts w:ascii="Times New Roman" w:hAnsi="Times New Roman" w:cs="Times New Roman"/>
      <w:noProof/>
      <w:spacing w:val="0"/>
      <w:sz w:val="19"/>
      <w:szCs w:val="19"/>
    </w:rPr>
  </w:style>
  <w:style w:type="character" w:customStyle="1" w:styleId="220">
    <w:name w:val="Заголовок №2 (2)"/>
    <w:rsid w:val="005E6782"/>
    <w:rPr>
      <w:rFonts w:ascii="Times New Roman" w:hAnsi="Times New Roman" w:cs="Times New Roman"/>
      <w:b w:val="0"/>
      <w:bCs w:val="0"/>
      <w:noProof/>
      <w:spacing w:val="0"/>
      <w:sz w:val="25"/>
      <w:szCs w:val="25"/>
      <w:lang w:bidi="ar-SA"/>
    </w:rPr>
  </w:style>
  <w:style w:type="character" w:customStyle="1" w:styleId="27">
    <w:name w:val="Основной текст + Полужирный27"/>
    <w:rsid w:val="005E6782"/>
    <w:rPr>
      <w:rFonts w:ascii="Times New Roman" w:hAnsi="Times New Roman" w:cs="Times New Roman"/>
      <w:b/>
      <w:bCs/>
      <w:spacing w:val="0"/>
      <w:sz w:val="22"/>
      <w:szCs w:val="22"/>
      <w:lang w:bidi="ar-SA"/>
    </w:rPr>
  </w:style>
  <w:style w:type="character" w:customStyle="1" w:styleId="26">
    <w:name w:val="Основной текст + Полужирный26"/>
    <w:aliases w:val="Курсив21"/>
    <w:rsid w:val="005E6782"/>
    <w:rPr>
      <w:rFonts w:ascii="Times New Roman" w:hAnsi="Times New Roman" w:cs="Times New Roman"/>
      <w:b/>
      <w:bCs/>
      <w:i/>
      <w:iCs/>
      <w:spacing w:val="0"/>
      <w:sz w:val="22"/>
      <w:szCs w:val="22"/>
      <w:lang w:bidi="ar-SA"/>
    </w:rPr>
  </w:style>
  <w:style w:type="character" w:customStyle="1" w:styleId="25">
    <w:name w:val="Основной текст + Полужирный25"/>
    <w:aliases w:val="Курсив20"/>
    <w:rsid w:val="005E6782"/>
    <w:rPr>
      <w:rFonts w:ascii="Times New Roman" w:hAnsi="Times New Roman" w:cs="Times New Roman"/>
      <w:b/>
      <w:bCs/>
      <w:i/>
      <w:iCs/>
      <w:noProof/>
      <w:spacing w:val="0"/>
      <w:sz w:val="22"/>
      <w:szCs w:val="22"/>
      <w:lang w:bidi="ar-SA"/>
    </w:rPr>
  </w:style>
  <w:style w:type="character" w:customStyle="1" w:styleId="24">
    <w:name w:val="Основной текст + Полужирный24"/>
    <w:aliases w:val="Курсив19"/>
    <w:rsid w:val="005E6782"/>
    <w:rPr>
      <w:rFonts w:ascii="Times New Roman" w:hAnsi="Times New Roman" w:cs="Times New Roman"/>
      <w:b/>
      <w:bCs/>
      <w:i/>
      <w:iCs/>
      <w:spacing w:val="0"/>
      <w:sz w:val="22"/>
      <w:szCs w:val="22"/>
      <w:lang w:bidi="ar-SA"/>
    </w:rPr>
  </w:style>
  <w:style w:type="character" w:customStyle="1" w:styleId="510">
    <w:name w:val="Основной текст + Курсив51"/>
    <w:rsid w:val="005E6782"/>
    <w:rPr>
      <w:rFonts w:ascii="Times New Roman" w:hAnsi="Times New Roman" w:cs="Times New Roman"/>
      <w:i/>
      <w:iCs/>
      <w:spacing w:val="0"/>
      <w:sz w:val="22"/>
      <w:szCs w:val="22"/>
      <w:lang w:bidi="ar-SA"/>
    </w:rPr>
  </w:style>
  <w:style w:type="character" w:customStyle="1" w:styleId="501">
    <w:name w:val="Основной текст + Курсив50"/>
    <w:rsid w:val="005E6782"/>
    <w:rPr>
      <w:rFonts w:ascii="Times New Roman" w:hAnsi="Times New Roman" w:cs="Times New Roman"/>
      <w:i/>
      <w:iCs/>
      <w:noProof/>
      <w:spacing w:val="0"/>
      <w:sz w:val="22"/>
      <w:szCs w:val="22"/>
      <w:lang w:bidi="ar-SA"/>
    </w:rPr>
  </w:style>
  <w:style w:type="character" w:customStyle="1" w:styleId="23">
    <w:name w:val="Основной текст + Полужирный23"/>
    <w:aliases w:val="Курсив18"/>
    <w:rsid w:val="005E6782"/>
    <w:rPr>
      <w:rFonts w:ascii="Times New Roman" w:hAnsi="Times New Roman" w:cs="Times New Roman"/>
      <w:b/>
      <w:bCs/>
      <w:i/>
      <w:iCs/>
      <w:noProof/>
      <w:spacing w:val="0"/>
      <w:sz w:val="22"/>
      <w:szCs w:val="22"/>
      <w:lang w:bidi="ar-SA"/>
    </w:rPr>
  </w:style>
  <w:style w:type="character" w:customStyle="1" w:styleId="48">
    <w:name w:val="Основной текст + Курсив48"/>
    <w:rsid w:val="005E6782"/>
    <w:rPr>
      <w:rFonts w:ascii="Times New Roman" w:hAnsi="Times New Roman" w:cs="Times New Roman"/>
      <w:i/>
      <w:iCs/>
      <w:spacing w:val="0"/>
      <w:sz w:val="22"/>
      <w:szCs w:val="22"/>
      <w:lang w:bidi="ar-SA"/>
    </w:rPr>
  </w:style>
  <w:style w:type="character" w:customStyle="1" w:styleId="470">
    <w:name w:val="Основной текст + Курсив47"/>
    <w:rsid w:val="005E6782"/>
    <w:rPr>
      <w:rFonts w:ascii="Times New Roman" w:hAnsi="Times New Roman" w:cs="Times New Roman"/>
      <w:i/>
      <w:iCs/>
      <w:noProof/>
      <w:spacing w:val="0"/>
      <w:sz w:val="22"/>
      <w:szCs w:val="22"/>
      <w:lang w:bidi="ar-SA"/>
    </w:rPr>
  </w:style>
  <w:style w:type="character" w:customStyle="1" w:styleId="222">
    <w:name w:val="Основной текст + Полужирный22"/>
    <w:rsid w:val="005E6782"/>
    <w:rPr>
      <w:rFonts w:ascii="Times New Roman" w:hAnsi="Times New Roman" w:cs="Times New Roman"/>
      <w:b/>
      <w:bCs/>
      <w:spacing w:val="0"/>
      <w:sz w:val="22"/>
      <w:szCs w:val="22"/>
      <w:lang w:bidi="ar-SA"/>
    </w:rPr>
  </w:style>
  <w:style w:type="character" w:customStyle="1" w:styleId="21">
    <w:name w:val="Основной текст + Полужирный21"/>
    <w:rsid w:val="005E6782"/>
    <w:rPr>
      <w:rFonts w:ascii="Times New Roman" w:hAnsi="Times New Roman" w:cs="Times New Roman"/>
      <w:b/>
      <w:bCs/>
      <w:noProof/>
      <w:spacing w:val="0"/>
      <w:sz w:val="22"/>
      <w:szCs w:val="22"/>
      <w:lang w:bidi="ar-SA"/>
    </w:rPr>
  </w:style>
  <w:style w:type="character" w:customStyle="1" w:styleId="323">
    <w:name w:val="Заголовок №3 (2) + Не полужирный3"/>
    <w:aliases w:val="Не курсив15"/>
    <w:rsid w:val="005E6782"/>
    <w:rPr>
      <w:rFonts w:ascii="Times New Roman" w:hAnsi="Times New Roman" w:cs="Times New Roman"/>
      <w:b/>
      <w:bCs/>
      <w:i/>
      <w:iCs/>
      <w:spacing w:val="0"/>
      <w:sz w:val="22"/>
      <w:szCs w:val="22"/>
      <w:lang w:bidi="ar-SA"/>
    </w:rPr>
  </w:style>
  <w:style w:type="character" w:customStyle="1" w:styleId="320">
    <w:name w:val="Заголовок №3 (2)"/>
    <w:rsid w:val="005E6782"/>
    <w:rPr>
      <w:rFonts w:ascii="Times New Roman" w:hAnsi="Times New Roman" w:cs="Times New Roman"/>
      <w:b/>
      <w:bCs/>
      <w:i/>
      <w:iCs/>
      <w:noProof/>
      <w:spacing w:val="0"/>
      <w:sz w:val="22"/>
      <w:szCs w:val="22"/>
      <w:lang w:bidi="ar-SA"/>
    </w:rPr>
  </w:style>
  <w:style w:type="character" w:customStyle="1" w:styleId="1265">
    <w:name w:val="Основной текст (12)65"/>
    <w:rsid w:val="005E6782"/>
    <w:rPr>
      <w:rFonts w:ascii="Times New Roman" w:hAnsi="Times New Roman" w:cs="Times New Roman"/>
      <w:noProof/>
      <w:spacing w:val="0"/>
      <w:sz w:val="19"/>
      <w:szCs w:val="19"/>
      <w:lang w:bidi="ar-SA"/>
    </w:rPr>
  </w:style>
  <w:style w:type="character" w:customStyle="1" w:styleId="450">
    <w:name w:val="Основной текст + Курсив45"/>
    <w:rsid w:val="005E6782"/>
    <w:rPr>
      <w:rFonts w:ascii="Times New Roman" w:hAnsi="Times New Roman" w:cs="Times New Roman"/>
      <w:i/>
      <w:iCs/>
      <w:spacing w:val="0"/>
      <w:sz w:val="22"/>
      <w:szCs w:val="22"/>
      <w:lang w:bidi="ar-SA"/>
    </w:rPr>
  </w:style>
  <w:style w:type="character" w:customStyle="1" w:styleId="440">
    <w:name w:val="Основной текст + Курсив44"/>
    <w:rsid w:val="005E6782"/>
    <w:rPr>
      <w:rFonts w:ascii="Times New Roman" w:hAnsi="Times New Roman" w:cs="Times New Roman"/>
      <w:i/>
      <w:iCs/>
      <w:noProof/>
      <w:spacing w:val="0"/>
      <w:sz w:val="22"/>
      <w:szCs w:val="22"/>
      <w:lang w:bidi="ar-SA"/>
    </w:rPr>
  </w:style>
  <w:style w:type="character" w:customStyle="1" w:styleId="200">
    <w:name w:val="Основной текст + Полужирный20"/>
    <w:rsid w:val="005E6782"/>
    <w:rPr>
      <w:rFonts w:ascii="Times New Roman" w:hAnsi="Times New Roman" w:cs="Times New Roman"/>
      <w:b/>
      <w:bCs/>
      <w:spacing w:val="0"/>
      <w:sz w:val="22"/>
      <w:szCs w:val="22"/>
      <w:lang w:bidi="ar-SA"/>
    </w:rPr>
  </w:style>
  <w:style w:type="character" w:customStyle="1" w:styleId="19">
    <w:name w:val="Основной текст + Полужирный19"/>
    <w:rsid w:val="005E6782"/>
    <w:rPr>
      <w:rFonts w:ascii="Times New Roman" w:hAnsi="Times New Roman" w:cs="Times New Roman"/>
      <w:b/>
      <w:bCs/>
      <w:noProof/>
      <w:spacing w:val="0"/>
      <w:sz w:val="22"/>
      <w:szCs w:val="22"/>
      <w:lang w:bidi="ar-SA"/>
    </w:rPr>
  </w:style>
  <w:style w:type="character" w:customStyle="1" w:styleId="1413">
    <w:name w:val="Основной текст (14) + Не курсив13"/>
    <w:rsid w:val="005E6782"/>
    <w:rPr>
      <w:rFonts w:ascii="Times New Roman" w:hAnsi="Times New Roman" w:cs="Times New Roman"/>
      <w:i/>
      <w:iCs/>
      <w:spacing w:val="0"/>
      <w:sz w:val="22"/>
      <w:szCs w:val="22"/>
      <w:lang w:bidi="ar-SA"/>
    </w:rPr>
  </w:style>
  <w:style w:type="character" w:customStyle="1" w:styleId="14108">
    <w:name w:val="Основной текст (14)108"/>
    <w:rsid w:val="005E6782"/>
    <w:rPr>
      <w:rFonts w:ascii="Times New Roman" w:hAnsi="Times New Roman" w:cs="Times New Roman"/>
      <w:i w:val="0"/>
      <w:iCs w:val="0"/>
      <w:noProof/>
      <w:spacing w:val="0"/>
      <w:sz w:val="22"/>
      <w:szCs w:val="22"/>
      <w:lang w:bidi="ar-SA"/>
    </w:rPr>
  </w:style>
  <w:style w:type="character" w:customStyle="1" w:styleId="1411">
    <w:name w:val="Основной текст (14) + Не курсив11"/>
    <w:rsid w:val="005E6782"/>
    <w:rPr>
      <w:rFonts w:ascii="Times New Roman" w:hAnsi="Times New Roman" w:cs="Times New Roman"/>
      <w:i/>
      <w:iCs/>
      <w:spacing w:val="0"/>
      <w:sz w:val="22"/>
      <w:szCs w:val="22"/>
      <w:lang w:bidi="ar-SA"/>
    </w:rPr>
  </w:style>
  <w:style w:type="character" w:customStyle="1" w:styleId="430">
    <w:name w:val="Основной текст + Курсив43"/>
    <w:rsid w:val="005E6782"/>
    <w:rPr>
      <w:rFonts w:ascii="Times New Roman" w:hAnsi="Times New Roman" w:cs="Times New Roman"/>
      <w:i/>
      <w:iCs/>
      <w:spacing w:val="0"/>
      <w:sz w:val="22"/>
      <w:szCs w:val="22"/>
      <w:lang w:bidi="ar-SA"/>
    </w:rPr>
  </w:style>
  <w:style w:type="character" w:customStyle="1" w:styleId="420">
    <w:name w:val="Основной текст + Курсив42"/>
    <w:rsid w:val="005E6782"/>
    <w:rPr>
      <w:rFonts w:ascii="Times New Roman" w:hAnsi="Times New Roman" w:cs="Times New Roman"/>
      <w:i/>
      <w:iCs/>
      <w:noProof/>
      <w:spacing w:val="0"/>
      <w:sz w:val="22"/>
      <w:szCs w:val="22"/>
      <w:lang w:bidi="ar-SA"/>
    </w:rPr>
  </w:style>
  <w:style w:type="character" w:customStyle="1" w:styleId="18">
    <w:name w:val="Основной текст + Полужирный18"/>
    <w:aliases w:val="Курсив17"/>
    <w:rsid w:val="005E6782"/>
    <w:rPr>
      <w:rFonts w:ascii="Times New Roman" w:hAnsi="Times New Roman" w:cs="Times New Roman"/>
      <w:b/>
      <w:bCs/>
      <w:i/>
      <w:iCs/>
      <w:spacing w:val="0"/>
      <w:sz w:val="22"/>
      <w:szCs w:val="22"/>
      <w:lang w:bidi="ar-SA"/>
    </w:rPr>
  </w:style>
  <w:style w:type="character" w:customStyle="1" w:styleId="17">
    <w:name w:val="Основной текст + Полужирный17"/>
    <w:aliases w:val="Курсив16"/>
    <w:rsid w:val="005E6782"/>
    <w:rPr>
      <w:rFonts w:ascii="Times New Roman" w:hAnsi="Times New Roman" w:cs="Times New Roman"/>
      <w:b/>
      <w:bCs/>
      <w:i/>
      <w:iCs/>
      <w:noProof/>
      <w:spacing w:val="0"/>
      <w:sz w:val="22"/>
      <w:szCs w:val="22"/>
      <w:lang w:bidi="ar-SA"/>
    </w:rPr>
  </w:style>
  <w:style w:type="character" w:customStyle="1" w:styleId="16">
    <w:name w:val="Основной текст (16)"/>
    <w:rsid w:val="005E6782"/>
    <w:rPr>
      <w:rFonts w:ascii="Calibri" w:hAnsi="Calibri"/>
      <w:b/>
      <w:bCs/>
      <w:noProof/>
      <w:sz w:val="23"/>
      <w:szCs w:val="23"/>
      <w:lang w:bidi="ar-SA"/>
    </w:rPr>
  </w:style>
  <w:style w:type="character" w:customStyle="1" w:styleId="160">
    <w:name w:val="Основной текст + Полужирный16"/>
    <w:rsid w:val="005E6782"/>
    <w:rPr>
      <w:rFonts w:ascii="Times New Roman" w:hAnsi="Times New Roman" w:cs="Times New Roman"/>
      <w:b/>
      <w:bCs/>
      <w:spacing w:val="0"/>
      <w:sz w:val="22"/>
      <w:szCs w:val="22"/>
      <w:lang w:bidi="ar-SA"/>
    </w:rPr>
  </w:style>
  <w:style w:type="character" w:customStyle="1" w:styleId="170">
    <w:name w:val="Основной текст (17)_"/>
    <w:link w:val="171"/>
    <w:rsid w:val="005E6782"/>
    <w:rPr>
      <w:b/>
      <w:bCs/>
      <w:shd w:val="clear" w:color="auto" w:fill="FFFFFF"/>
    </w:rPr>
  </w:style>
  <w:style w:type="paragraph" w:customStyle="1" w:styleId="171">
    <w:name w:val="Основной текст (17)1"/>
    <w:basedOn w:val="a"/>
    <w:link w:val="170"/>
    <w:rsid w:val="005E6782"/>
    <w:pPr>
      <w:shd w:val="clear" w:color="auto" w:fill="FFFFFF"/>
      <w:spacing w:after="60" w:line="211" w:lineRule="exact"/>
      <w:ind w:firstLine="400"/>
      <w:jc w:val="both"/>
    </w:pPr>
    <w:rPr>
      <w:b/>
      <w:bCs/>
    </w:rPr>
  </w:style>
  <w:style w:type="character" w:customStyle="1" w:styleId="172">
    <w:name w:val="Основной текст (17) + Не полужирный"/>
    <w:basedOn w:val="170"/>
    <w:rsid w:val="005E6782"/>
    <w:rPr>
      <w:b/>
      <w:bCs/>
      <w:shd w:val="clear" w:color="auto" w:fill="FFFFFF"/>
    </w:rPr>
  </w:style>
  <w:style w:type="character" w:customStyle="1" w:styleId="173">
    <w:name w:val="Основной текст (17)"/>
    <w:rsid w:val="005E6782"/>
    <w:rPr>
      <w:b/>
      <w:bCs/>
      <w:noProof/>
      <w:sz w:val="22"/>
      <w:szCs w:val="22"/>
      <w:lang w:bidi="ar-SA"/>
    </w:rPr>
  </w:style>
  <w:style w:type="character" w:customStyle="1" w:styleId="350">
    <w:name w:val="Заголовок №3 + Не полужирный5"/>
    <w:rsid w:val="005E6782"/>
    <w:rPr>
      <w:rFonts w:ascii="Times New Roman" w:hAnsi="Times New Roman" w:cs="Times New Roman"/>
      <w:b/>
      <w:bCs/>
      <w:spacing w:val="0"/>
      <w:sz w:val="22"/>
      <w:szCs w:val="22"/>
      <w:lang w:bidi="ar-SA"/>
    </w:rPr>
  </w:style>
  <w:style w:type="character" w:customStyle="1" w:styleId="314">
    <w:name w:val="Заголовок №314"/>
    <w:rsid w:val="005E6782"/>
    <w:rPr>
      <w:rFonts w:ascii="Times New Roman" w:hAnsi="Times New Roman" w:cs="Times New Roman"/>
      <w:b w:val="0"/>
      <w:bCs w:val="0"/>
      <w:noProof/>
      <w:spacing w:val="0"/>
      <w:sz w:val="22"/>
      <w:szCs w:val="22"/>
      <w:lang w:bidi="ar-SA"/>
    </w:rPr>
  </w:style>
  <w:style w:type="character" w:customStyle="1" w:styleId="14105">
    <w:name w:val="Основной текст (14)105"/>
    <w:rsid w:val="005E6782"/>
    <w:rPr>
      <w:rFonts w:ascii="Times New Roman" w:hAnsi="Times New Roman" w:cs="Times New Roman"/>
      <w:i w:val="0"/>
      <w:iCs w:val="0"/>
      <w:noProof/>
      <w:spacing w:val="0"/>
      <w:sz w:val="22"/>
      <w:szCs w:val="22"/>
      <w:lang w:bidi="ar-SA"/>
    </w:rPr>
  </w:style>
  <w:style w:type="character" w:customStyle="1" w:styleId="14103">
    <w:name w:val="Основной текст (14)103"/>
    <w:rsid w:val="005E6782"/>
    <w:rPr>
      <w:rFonts w:ascii="Times New Roman" w:hAnsi="Times New Roman" w:cs="Times New Roman"/>
      <w:i w:val="0"/>
      <w:iCs w:val="0"/>
      <w:noProof/>
      <w:spacing w:val="0"/>
      <w:sz w:val="22"/>
      <w:szCs w:val="22"/>
      <w:lang w:bidi="ar-SA"/>
    </w:rPr>
  </w:style>
  <w:style w:type="character" w:customStyle="1" w:styleId="14101">
    <w:name w:val="Основной текст (14)101"/>
    <w:rsid w:val="005E6782"/>
    <w:rPr>
      <w:rFonts w:ascii="Times New Roman" w:hAnsi="Times New Roman" w:cs="Times New Roman"/>
      <w:i w:val="0"/>
      <w:iCs w:val="0"/>
      <w:noProof/>
      <w:spacing w:val="0"/>
      <w:sz w:val="22"/>
      <w:szCs w:val="22"/>
      <w:lang w:bidi="ar-SA"/>
    </w:rPr>
  </w:style>
  <w:style w:type="character" w:customStyle="1" w:styleId="1499">
    <w:name w:val="Основной текст (14)99"/>
    <w:rsid w:val="005E6782"/>
    <w:rPr>
      <w:rFonts w:ascii="Times New Roman" w:hAnsi="Times New Roman" w:cs="Times New Roman"/>
      <w:i w:val="0"/>
      <w:iCs w:val="0"/>
      <w:noProof/>
      <w:spacing w:val="0"/>
      <w:sz w:val="22"/>
      <w:szCs w:val="22"/>
      <w:lang w:bidi="ar-SA"/>
    </w:rPr>
  </w:style>
  <w:style w:type="character" w:customStyle="1" w:styleId="1497">
    <w:name w:val="Основной текст (14)97"/>
    <w:rsid w:val="005E6782"/>
    <w:rPr>
      <w:rFonts w:ascii="Times New Roman" w:hAnsi="Times New Roman" w:cs="Times New Roman"/>
      <w:i w:val="0"/>
      <w:iCs w:val="0"/>
      <w:noProof/>
      <w:spacing w:val="0"/>
      <w:sz w:val="22"/>
      <w:szCs w:val="22"/>
      <w:lang w:bidi="ar-SA"/>
    </w:rPr>
  </w:style>
  <w:style w:type="character" w:customStyle="1" w:styleId="1495">
    <w:name w:val="Основной текст (14)95"/>
    <w:rsid w:val="005E6782"/>
    <w:rPr>
      <w:rFonts w:ascii="Times New Roman" w:hAnsi="Times New Roman" w:cs="Times New Roman"/>
      <w:i w:val="0"/>
      <w:iCs w:val="0"/>
      <w:noProof/>
      <w:spacing w:val="0"/>
      <w:sz w:val="22"/>
      <w:szCs w:val="22"/>
      <w:lang w:bidi="ar-SA"/>
    </w:rPr>
  </w:style>
  <w:style w:type="character" w:customStyle="1" w:styleId="1491">
    <w:name w:val="Основной текст (14)91"/>
    <w:rsid w:val="005E6782"/>
    <w:rPr>
      <w:rFonts w:ascii="Times New Roman" w:hAnsi="Times New Roman" w:cs="Times New Roman"/>
      <w:i w:val="0"/>
      <w:iCs w:val="0"/>
      <w:noProof/>
      <w:spacing w:val="0"/>
      <w:sz w:val="22"/>
      <w:szCs w:val="22"/>
      <w:lang w:bidi="ar-SA"/>
    </w:rPr>
  </w:style>
  <w:style w:type="character" w:customStyle="1" w:styleId="1489">
    <w:name w:val="Основной текст (14)89"/>
    <w:rsid w:val="005E6782"/>
    <w:rPr>
      <w:rFonts w:ascii="Times New Roman" w:hAnsi="Times New Roman" w:cs="Times New Roman"/>
      <w:i w:val="0"/>
      <w:iCs w:val="0"/>
      <w:noProof/>
      <w:spacing w:val="0"/>
      <w:sz w:val="22"/>
      <w:szCs w:val="22"/>
      <w:lang w:bidi="ar-SA"/>
    </w:rPr>
  </w:style>
  <w:style w:type="character" w:customStyle="1" w:styleId="1487">
    <w:name w:val="Основной текст (14)87"/>
    <w:rsid w:val="005E6782"/>
    <w:rPr>
      <w:rFonts w:ascii="Times New Roman" w:hAnsi="Times New Roman" w:cs="Times New Roman"/>
      <w:i w:val="0"/>
      <w:iCs w:val="0"/>
      <w:noProof/>
      <w:spacing w:val="0"/>
      <w:sz w:val="22"/>
      <w:szCs w:val="22"/>
      <w:lang w:bidi="ar-SA"/>
    </w:rPr>
  </w:style>
  <w:style w:type="character" w:customStyle="1" w:styleId="330">
    <w:name w:val="Заголовок №3 (3)"/>
    <w:rsid w:val="005E6782"/>
    <w:rPr>
      <w:rFonts w:ascii="Calibri" w:hAnsi="Calibri" w:cs="Calibri"/>
      <w:b/>
      <w:bCs/>
      <w:noProof/>
      <w:spacing w:val="0"/>
      <w:sz w:val="23"/>
      <w:szCs w:val="23"/>
      <w:lang w:bidi="ar-SA"/>
    </w:rPr>
  </w:style>
  <w:style w:type="character" w:customStyle="1" w:styleId="1485">
    <w:name w:val="Основной текст (14)85"/>
    <w:rsid w:val="005E6782"/>
    <w:rPr>
      <w:rFonts w:ascii="Times New Roman" w:hAnsi="Times New Roman" w:cs="Times New Roman"/>
      <w:i w:val="0"/>
      <w:iCs w:val="0"/>
      <w:noProof/>
      <w:spacing w:val="0"/>
      <w:sz w:val="22"/>
      <w:szCs w:val="22"/>
      <w:lang w:bidi="ar-SA"/>
    </w:rPr>
  </w:style>
  <w:style w:type="character" w:customStyle="1" w:styleId="1483">
    <w:name w:val="Основной текст (14)83"/>
    <w:rsid w:val="005E6782"/>
    <w:rPr>
      <w:rFonts w:ascii="Times New Roman" w:hAnsi="Times New Roman" w:cs="Times New Roman"/>
      <w:i w:val="0"/>
      <w:iCs w:val="0"/>
      <w:noProof/>
      <w:spacing w:val="0"/>
      <w:sz w:val="22"/>
      <w:szCs w:val="22"/>
      <w:lang w:bidi="ar-SA"/>
    </w:rPr>
  </w:style>
  <w:style w:type="character" w:customStyle="1" w:styleId="3319">
    <w:name w:val="Заголовок №3 (3)19"/>
    <w:rsid w:val="005E6782"/>
    <w:rPr>
      <w:rFonts w:ascii="Calibri" w:hAnsi="Calibri" w:cs="Calibri"/>
      <w:b/>
      <w:bCs/>
      <w:noProof/>
      <w:spacing w:val="0"/>
      <w:sz w:val="23"/>
      <w:szCs w:val="23"/>
      <w:lang w:bidi="ar-SA"/>
    </w:rPr>
  </w:style>
  <w:style w:type="character" w:customStyle="1" w:styleId="1481">
    <w:name w:val="Основной текст (14)81"/>
    <w:rsid w:val="005E6782"/>
    <w:rPr>
      <w:rFonts w:ascii="Times New Roman" w:hAnsi="Times New Roman" w:cs="Times New Roman"/>
      <w:i w:val="0"/>
      <w:iCs w:val="0"/>
      <w:noProof/>
      <w:spacing w:val="0"/>
      <w:sz w:val="22"/>
      <w:szCs w:val="22"/>
      <w:lang w:bidi="ar-SA"/>
    </w:rPr>
  </w:style>
  <w:style w:type="character" w:customStyle="1" w:styleId="1479">
    <w:name w:val="Основной текст (14)79"/>
    <w:rsid w:val="005E6782"/>
    <w:rPr>
      <w:rFonts w:ascii="Times New Roman" w:hAnsi="Times New Roman" w:cs="Times New Roman"/>
      <w:i w:val="0"/>
      <w:iCs w:val="0"/>
      <w:noProof/>
      <w:spacing w:val="0"/>
      <w:sz w:val="22"/>
      <w:szCs w:val="22"/>
      <w:lang w:bidi="ar-SA"/>
    </w:rPr>
  </w:style>
  <w:style w:type="character" w:customStyle="1" w:styleId="1477">
    <w:name w:val="Основной текст (14)77"/>
    <w:rsid w:val="005E6782"/>
    <w:rPr>
      <w:rFonts w:ascii="Times New Roman" w:hAnsi="Times New Roman" w:cs="Times New Roman"/>
      <w:i w:val="0"/>
      <w:iCs w:val="0"/>
      <w:noProof/>
      <w:spacing w:val="0"/>
      <w:sz w:val="22"/>
      <w:szCs w:val="22"/>
      <w:lang w:bidi="ar-SA"/>
    </w:rPr>
  </w:style>
  <w:style w:type="character" w:customStyle="1" w:styleId="1475">
    <w:name w:val="Основной текст (14)75"/>
    <w:rsid w:val="005E6782"/>
    <w:rPr>
      <w:rFonts w:ascii="Times New Roman" w:hAnsi="Times New Roman" w:cs="Times New Roman"/>
      <w:i w:val="0"/>
      <w:iCs w:val="0"/>
      <w:noProof/>
      <w:spacing w:val="0"/>
      <w:sz w:val="22"/>
      <w:szCs w:val="22"/>
      <w:lang w:bidi="ar-SA"/>
    </w:rPr>
  </w:style>
  <w:style w:type="character" w:customStyle="1" w:styleId="1473">
    <w:name w:val="Основной текст (14)73"/>
    <w:rsid w:val="005E6782"/>
    <w:rPr>
      <w:rFonts w:ascii="Times New Roman" w:hAnsi="Times New Roman" w:cs="Times New Roman"/>
      <w:i w:val="0"/>
      <w:iCs w:val="0"/>
      <w:noProof/>
      <w:spacing w:val="0"/>
      <w:sz w:val="22"/>
      <w:szCs w:val="22"/>
      <w:lang w:bidi="ar-SA"/>
    </w:rPr>
  </w:style>
  <w:style w:type="character" w:customStyle="1" w:styleId="1471">
    <w:name w:val="Основной текст (14)71"/>
    <w:rsid w:val="005E6782"/>
    <w:rPr>
      <w:rFonts w:ascii="Times New Roman" w:hAnsi="Times New Roman" w:cs="Times New Roman"/>
      <w:i w:val="0"/>
      <w:iCs w:val="0"/>
      <w:noProof/>
      <w:spacing w:val="0"/>
      <w:sz w:val="22"/>
      <w:szCs w:val="22"/>
      <w:lang w:bidi="ar-SA"/>
    </w:rPr>
  </w:style>
  <w:style w:type="character" w:customStyle="1" w:styleId="1469">
    <w:name w:val="Основной текст (14)69"/>
    <w:rsid w:val="005E6782"/>
    <w:rPr>
      <w:rFonts w:ascii="Times New Roman" w:hAnsi="Times New Roman" w:cs="Times New Roman"/>
      <w:i w:val="0"/>
      <w:iCs w:val="0"/>
      <w:noProof/>
      <w:spacing w:val="0"/>
      <w:sz w:val="22"/>
      <w:szCs w:val="22"/>
      <w:lang w:bidi="ar-SA"/>
    </w:rPr>
  </w:style>
  <w:style w:type="character" w:customStyle="1" w:styleId="1467">
    <w:name w:val="Основной текст (14)67"/>
    <w:rsid w:val="005E6782"/>
    <w:rPr>
      <w:rFonts w:ascii="Times New Roman" w:hAnsi="Times New Roman" w:cs="Times New Roman"/>
      <w:i w:val="0"/>
      <w:iCs w:val="0"/>
      <w:noProof/>
      <w:spacing w:val="0"/>
      <w:sz w:val="22"/>
      <w:szCs w:val="22"/>
      <w:lang w:bidi="ar-SA"/>
    </w:rPr>
  </w:style>
  <w:style w:type="character" w:customStyle="1" w:styleId="1465">
    <w:name w:val="Основной текст (14)65"/>
    <w:rsid w:val="005E6782"/>
    <w:rPr>
      <w:rFonts w:ascii="Times New Roman" w:hAnsi="Times New Roman" w:cs="Times New Roman"/>
      <w:i w:val="0"/>
      <w:iCs w:val="0"/>
      <w:noProof/>
      <w:spacing w:val="0"/>
      <w:sz w:val="22"/>
      <w:szCs w:val="22"/>
      <w:lang w:bidi="ar-SA"/>
    </w:rPr>
  </w:style>
  <w:style w:type="character" w:customStyle="1" w:styleId="1463">
    <w:name w:val="Основной текст (14)63"/>
    <w:rsid w:val="005E6782"/>
    <w:rPr>
      <w:rFonts w:ascii="Times New Roman" w:hAnsi="Times New Roman" w:cs="Times New Roman"/>
      <w:i w:val="0"/>
      <w:iCs w:val="0"/>
      <w:noProof/>
      <w:spacing w:val="0"/>
      <w:sz w:val="22"/>
      <w:szCs w:val="22"/>
      <w:lang w:bidi="ar-SA"/>
    </w:rPr>
  </w:style>
  <w:style w:type="character" w:customStyle="1" w:styleId="1462">
    <w:name w:val="Основной текст (14)62"/>
    <w:rsid w:val="005E6782"/>
    <w:rPr>
      <w:rFonts w:ascii="Times New Roman" w:hAnsi="Times New Roman" w:cs="Times New Roman"/>
      <w:i w:val="0"/>
      <w:iCs w:val="0"/>
      <w:spacing w:val="0"/>
      <w:sz w:val="22"/>
      <w:szCs w:val="22"/>
      <w:lang w:bidi="ar-SA"/>
    </w:rPr>
  </w:style>
  <w:style w:type="character" w:customStyle="1" w:styleId="1460">
    <w:name w:val="Основной текст (14)60"/>
    <w:rsid w:val="005E6782"/>
    <w:rPr>
      <w:rFonts w:ascii="Times New Roman" w:hAnsi="Times New Roman" w:cs="Times New Roman"/>
      <w:i w:val="0"/>
      <w:iCs w:val="0"/>
      <w:noProof/>
      <w:spacing w:val="0"/>
      <w:sz w:val="22"/>
      <w:szCs w:val="22"/>
      <w:lang w:bidi="ar-SA"/>
    </w:rPr>
  </w:style>
  <w:style w:type="character" w:customStyle="1" w:styleId="391">
    <w:name w:val="Заголовок №39"/>
    <w:rsid w:val="005E6782"/>
    <w:rPr>
      <w:rFonts w:ascii="Times New Roman" w:hAnsi="Times New Roman" w:cs="Times New Roman"/>
      <w:b w:val="0"/>
      <w:bCs w:val="0"/>
      <w:noProof/>
      <w:spacing w:val="0"/>
      <w:sz w:val="22"/>
      <w:szCs w:val="22"/>
      <w:lang w:bidi="ar-SA"/>
    </w:rPr>
  </w:style>
  <w:style w:type="character" w:customStyle="1" w:styleId="380">
    <w:name w:val="Заголовок №38"/>
    <w:rsid w:val="005E6782"/>
    <w:rPr>
      <w:rFonts w:ascii="Times New Roman" w:hAnsi="Times New Roman" w:cs="Times New Roman"/>
      <w:b w:val="0"/>
      <w:bCs w:val="0"/>
      <w:noProof/>
      <w:spacing w:val="0"/>
      <w:sz w:val="22"/>
      <w:szCs w:val="22"/>
      <w:lang w:bidi="ar-SA"/>
    </w:rPr>
  </w:style>
  <w:style w:type="character" w:customStyle="1" w:styleId="1458">
    <w:name w:val="Основной текст (14)58"/>
    <w:rsid w:val="005E6782"/>
    <w:rPr>
      <w:rFonts w:ascii="Times New Roman" w:hAnsi="Times New Roman" w:cs="Times New Roman"/>
      <w:i w:val="0"/>
      <w:iCs w:val="0"/>
      <w:noProof/>
      <w:spacing w:val="0"/>
      <w:sz w:val="22"/>
      <w:szCs w:val="22"/>
      <w:lang w:bidi="ar-SA"/>
    </w:rPr>
  </w:style>
  <w:style w:type="character" w:customStyle="1" w:styleId="3318">
    <w:name w:val="Заголовок №3 (3)18"/>
    <w:rsid w:val="005E6782"/>
    <w:rPr>
      <w:rFonts w:ascii="Calibri" w:hAnsi="Calibri" w:cs="Calibri"/>
      <w:b/>
      <w:bCs/>
      <w:noProof/>
      <w:spacing w:val="0"/>
      <w:sz w:val="23"/>
      <w:szCs w:val="23"/>
      <w:lang w:bidi="ar-SA"/>
    </w:rPr>
  </w:style>
  <w:style w:type="character" w:customStyle="1" w:styleId="331">
    <w:name w:val="Заголовок №3 (3) + Курсив"/>
    <w:rsid w:val="005E6782"/>
    <w:rPr>
      <w:rFonts w:ascii="Calibri" w:hAnsi="Calibri" w:cs="Calibri"/>
      <w:b/>
      <w:bCs/>
      <w:i/>
      <w:iCs/>
      <w:spacing w:val="0"/>
      <w:sz w:val="23"/>
      <w:szCs w:val="23"/>
      <w:lang w:bidi="ar-SA"/>
    </w:rPr>
  </w:style>
  <w:style w:type="character" w:customStyle="1" w:styleId="1456">
    <w:name w:val="Основной текст (14)56"/>
    <w:rsid w:val="005E6782"/>
    <w:rPr>
      <w:rFonts w:ascii="Times New Roman" w:hAnsi="Times New Roman" w:cs="Times New Roman"/>
      <w:i w:val="0"/>
      <w:iCs w:val="0"/>
      <w:noProof/>
      <w:spacing w:val="0"/>
      <w:sz w:val="22"/>
      <w:szCs w:val="22"/>
      <w:lang w:bidi="ar-SA"/>
    </w:rPr>
  </w:style>
  <w:style w:type="character" w:customStyle="1" w:styleId="1454">
    <w:name w:val="Основной текст (14)54"/>
    <w:rsid w:val="005E6782"/>
    <w:rPr>
      <w:rFonts w:ascii="Times New Roman" w:hAnsi="Times New Roman" w:cs="Times New Roman"/>
      <w:i w:val="0"/>
      <w:iCs w:val="0"/>
      <w:noProof/>
      <w:spacing w:val="0"/>
      <w:sz w:val="22"/>
      <w:szCs w:val="22"/>
      <w:lang w:bidi="ar-SA"/>
    </w:rPr>
  </w:style>
  <w:style w:type="character" w:customStyle="1" w:styleId="29">
    <w:name w:val="Заголовок №2"/>
    <w:rsid w:val="005E6782"/>
    <w:rPr>
      <w:rFonts w:ascii="Times New Roman" w:hAnsi="Times New Roman" w:cs="Times New Roman"/>
      <w:b/>
      <w:bCs/>
      <w:noProof/>
      <w:spacing w:val="0"/>
      <w:sz w:val="22"/>
      <w:szCs w:val="22"/>
      <w:lang w:bidi="ar-SA"/>
    </w:rPr>
  </w:style>
  <w:style w:type="character" w:customStyle="1" w:styleId="1452">
    <w:name w:val="Основной текст (14)52"/>
    <w:rsid w:val="005E6782"/>
    <w:rPr>
      <w:rFonts w:ascii="Times New Roman" w:hAnsi="Times New Roman" w:cs="Times New Roman"/>
      <w:i w:val="0"/>
      <w:iCs w:val="0"/>
      <w:noProof/>
      <w:spacing w:val="0"/>
      <w:sz w:val="22"/>
      <w:szCs w:val="22"/>
      <w:lang w:bidi="ar-SA"/>
    </w:rPr>
  </w:style>
  <w:style w:type="character" w:customStyle="1" w:styleId="1450">
    <w:name w:val="Основной текст (14)50"/>
    <w:rsid w:val="005E6782"/>
    <w:rPr>
      <w:rFonts w:ascii="Times New Roman" w:hAnsi="Times New Roman" w:cs="Times New Roman"/>
      <w:i w:val="0"/>
      <w:iCs w:val="0"/>
      <w:noProof/>
      <w:spacing w:val="0"/>
      <w:sz w:val="22"/>
      <w:szCs w:val="22"/>
      <w:lang w:bidi="ar-SA"/>
    </w:rPr>
  </w:style>
  <w:style w:type="character" w:customStyle="1" w:styleId="1449">
    <w:name w:val="Основной текст (14)49"/>
    <w:rsid w:val="005E6782"/>
    <w:rPr>
      <w:rFonts w:ascii="Times New Roman" w:hAnsi="Times New Roman" w:cs="Times New Roman"/>
      <w:i w:val="0"/>
      <w:iCs w:val="0"/>
      <w:spacing w:val="0"/>
      <w:sz w:val="22"/>
      <w:szCs w:val="22"/>
      <w:lang w:bidi="ar-SA"/>
    </w:rPr>
  </w:style>
  <w:style w:type="character" w:customStyle="1" w:styleId="1447">
    <w:name w:val="Основной текст (14)47"/>
    <w:rsid w:val="005E6782"/>
    <w:rPr>
      <w:rFonts w:ascii="Times New Roman" w:hAnsi="Times New Roman" w:cs="Times New Roman"/>
      <w:i w:val="0"/>
      <w:iCs w:val="0"/>
      <w:noProof/>
      <w:spacing w:val="0"/>
      <w:sz w:val="22"/>
      <w:szCs w:val="22"/>
      <w:lang w:bidi="ar-SA"/>
    </w:rPr>
  </w:style>
  <w:style w:type="character" w:customStyle="1" w:styleId="332">
    <w:name w:val="Заголовок №3 (3)_"/>
    <w:link w:val="3310"/>
    <w:rsid w:val="005E6782"/>
    <w:rPr>
      <w:rFonts w:ascii="Calibri" w:hAnsi="Calibri"/>
      <w:b/>
      <w:bCs/>
      <w:sz w:val="23"/>
      <w:szCs w:val="23"/>
      <w:shd w:val="clear" w:color="auto" w:fill="FFFFFF"/>
    </w:rPr>
  </w:style>
  <w:style w:type="paragraph" w:customStyle="1" w:styleId="3310">
    <w:name w:val="Заголовок №3 (3)1"/>
    <w:basedOn w:val="a"/>
    <w:link w:val="332"/>
    <w:rsid w:val="005E6782"/>
    <w:pPr>
      <w:shd w:val="clear" w:color="auto" w:fill="FFFFFF"/>
      <w:spacing w:before="420" w:after="60" w:line="240" w:lineRule="atLeast"/>
      <w:outlineLvl w:val="2"/>
    </w:pPr>
    <w:rPr>
      <w:rFonts w:ascii="Calibri" w:hAnsi="Calibri"/>
      <w:b/>
      <w:bCs/>
      <w:sz w:val="23"/>
      <w:szCs w:val="23"/>
    </w:rPr>
  </w:style>
  <w:style w:type="character" w:customStyle="1" w:styleId="3317">
    <w:name w:val="Заголовок №3 (3)17"/>
    <w:rsid w:val="005E6782"/>
    <w:rPr>
      <w:rFonts w:ascii="Calibri" w:hAnsi="Calibri" w:cs="Calibri"/>
      <w:b w:val="0"/>
      <w:bCs w:val="0"/>
      <w:spacing w:val="0"/>
      <w:sz w:val="23"/>
      <w:szCs w:val="23"/>
      <w:lang w:bidi="ar-SA"/>
    </w:rPr>
  </w:style>
  <w:style w:type="character" w:customStyle="1" w:styleId="3316">
    <w:name w:val="Заголовок №3 (3)16"/>
    <w:rsid w:val="005E6782"/>
    <w:rPr>
      <w:rFonts w:ascii="Calibri" w:hAnsi="Calibri" w:cs="Calibri"/>
      <w:b w:val="0"/>
      <w:bCs w:val="0"/>
      <w:spacing w:val="0"/>
      <w:sz w:val="23"/>
      <w:szCs w:val="23"/>
      <w:lang w:bidi="ar-SA"/>
    </w:rPr>
  </w:style>
  <w:style w:type="character" w:customStyle="1" w:styleId="3315">
    <w:name w:val="Заголовок №3 (3)15"/>
    <w:rsid w:val="005E6782"/>
    <w:rPr>
      <w:rFonts w:ascii="Calibri" w:hAnsi="Calibri" w:cs="Calibri"/>
      <w:b w:val="0"/>
      <w:bCs w:val="0"/>
      <w:spacing w:val="0"/>
      <w:sz w:val="23"/>
      <w:szCs w:val="23"/>
      <w:lang w:bidi="ar-SA"/>
    </w:rPr>
  </w:style>
  <w:style w:type="character" w:customStyle="1" w:styleId="3314">
    <w:name w:val="Заголовок №3 (3)14"/>
    <w:rsid w:val="005E6782"/>
    <w:rPr>
      <w:rFonts w:ascii="Calibri" w:hAnsi="Calibri" w:cs="Calibri"/>
      <w:b w:val="0"/>
      <w:bCs w:val="0"/>
      <w:spacing w:val="0"/>
      <w:sz w:val="23"/>
      <w:szCs w:val="23"/>
      <w:lang w:bidi="ar-SA"/>
    </w:rPr>
  </w:style>
  <w:style w:type="character" w:customStyle="1" w:styleId="3313">
    <w:name w:val="Заголовок №3 (3)13"/>
    <w:rsid w:val="005E6782"/>
    <w:rPr>
      <w:rFonts w:ascii="Calibri" w:hAnsi="Calibri" w:cs="Calibri"/>
      <w:b w:val="0"/>
      <w:bCs w:val="0"/>
      <w:spacing w:val="0"/>
      <w:sz w:val="23"/>
      <w:szCs w:val="23"/>
      <w:lang w:bidi="ar-SA"/>
    </w:rPr>
  </w:style>
  <w:style w:type="character" w:customStyle="1" w:styleId="3312">
    <w:name w:val="Заголовок №3 (3)12"/>
    <w:rsid w:val="005E6782"/>
    <w:rPr>
      <w:rFonts w:ascii="Calibri" w:hAnsi="Calibri" w:cs="Calibri"/>
      <w:b w:val="0"/>
      <w:bCs w:val="0"/>
      <w:spacing w:val="0"/>
      <w:sz w:val="23"/>
      <w:szCs w:val="23"/>
      <w:lang w:bidi="ar-SA"/>
    </w:rPr>
  </w:style>
  <w:style w:type="character" w:customStyle="1" w:styleId="3311">
    <w:name w:val="Заголовок №3 (3)11"/>
    <w:rsid w:val="005E6782"/>
    <w:rPr>
      <w:rFonts w:ascii="Calibri" w:hAnsi="Calibri" w:cs="Calibri"/>
      <w:b w:val="0"/>
      <w:bCs w:val="0"/>
      <w:spacing w:val="0"/>
      <w:sz w:val="23"/>
      <w:szCs w:val="23"/>
      <w:lang w:bidi="ar-SA"/>
    </w:rPr>
  </w:style>
  <w:style w:type="character" w:customStyle="1" w:styleId="321">
    <w:name w:val="Заголовок №3 (2)_"/>
    <w:link w:val="3210"/>
    <w:rsid w:val="005E6782"/>
    <w:rPr>
      <w:b/>
      <w:bCs/>
      <w:i/>
      <w:iCs/>
      <w:shd w:val="clear" w:color="auto" w:fill="FFFFFF"/>
    </w:rPr>
  </w:style>
  <w:style w:type="paragraph" w:customStyle="1" w:styleId="3210">
    <w:name w:val="Заголовок №3 (2)1"/>
    <w:basedOn w:val="a"/>
    <w:link w:val="321"/>
    <w:rsid w:val="005E6782"/>
    <w:pPr>
      <w:shd w:val="clear" w:color="auto" w:fill="FFFFFF"/>
      <w:spacing w:after="0" w:line="211" w:lineRule="exact"/>
      <w:ind w:firstLine="400"/>
      <w:jc w:val="both"/>
      <w:outlineLvl w:val="2"/>
    </w:pPr>
    <w:rPr>
      <w:b/>
      <w:bCs/>
      <w:i/>
      <w:iCs/>
    </w:rPr>
  </w:style>
  <w:style w:type="character" w:customStyle="1" w:styleId="3216">
    <w:name w:val="Заголовок №3 (2)16"/>
    <w:basedOn w:val="321"/>
    <w:rsid w:val="005E6782"/>
    <w:rPr>
      <w:b/>
      <w:bCs/>
      <w:i/>
      <w:iCs/>
      <w:shd w:val="clear" w:color="auto" w:fill="FFFFFF"/>
    </w:rPr>
  </w:style>
  <w:style w:type="character" w:customStyle="1" w:styleId="33100">
    <w:name w:val="Заголовок №3 (3)10"/>
    <w:rsid w:val="005E6782"/>
    <w:rPr>
      <w:rFonts w:ascii="Calibri" w:hAnsi="Calibri" w:cs="Calibri"/>
      <w:b w:val="0"/>
      <w:bCs w:val="0"/>
      <w:spacing w:val="0"/>
      <w:sz w:val="23"/>
      <w:szCs w:val="23"/>
      <w:lang w:bidi="ar-SA"/>
    </w:rPr>
  </w:style>
  <w:style w:type="character" w:customStyle="1" w:styleId="180">
    <w:name w:val="Основной текст (18)_"/>
    <w:link w:val="181"/>
    <w:rsid w:val="005E6782"/>
    <w:rPr>
      <w:b/>
      <w:bCs/>
      <w:i/>
      <w:iCs/>
      <w:shd w:val="clear" w:color="auto" w:fill="FFFFFF"/>
    </w:rPr>
  </w:style>
  <w:style w:type="paragraph" w:customStyle="1" w:styleId="181">
    <w:name w:val="Основной текст (18)1"/>
    <w:basedOn w:val="a"/>
    <w:link w:val="180"/>
    <w:rsid w:val="005E6782"/>
    <w:pPr>
      <w:shd w:val="clear" w:color="auto" w:fill="FFFFFF"/>
      <w:spacing w:before="120" w:after="0" w:line="211" w:lineRule="exact"/>
      <w:ind w:firstLine="400"/>
      <w:jc w:val="both"/>
    </w:pPr>
    <w:rPr>
      <w:b/>
      <w:bCs/>
      <w:i/>
      <w:iCs/>
    </w:rPr>
  </w:style>
  <w:style w:type="character" w:customStyle="1" w:styleId="182">
    <w:name w:val="Основной текст (18)"/>
    <w:basedOn w:val="180"/>
    <w:rsid w:val="005E6782"/>
    <w:rPr>
      <w:b/>
      <w:bCs/>
      <w:i/>
      <w:iCs/>
      <w:shd w:val="clear" w:color="auto" w:fill="FFFFFF"/>
    </w:rPr>
  </w:style>
  <w:style w:type="character" w:customStyle="1" w:styleId="2a">
    <w:name w:val="Заголовок №2_"/>
    <w:link w:val="210"/>
    <w:rsid w:val="005E6782"/>
    <w:rPr>
      <w:b/>
      <w:bCs/>
      <w:shd w:val="clear" w:color="auto" w:fill="FFFFFF"/>
    </w:rPr>
  </w:style>
  <w:style w:type="paragraph" w:customStyle="1" w:styleId="210">
    <w:name w:val="Заголовок №21"/>
    <w:basedOn w:val="a"/>
    <w:link w:val="2a"/>
    <w:rsid w:val="005E6782"/>
    <w:pPr>
      <w:shd w:val="clear" w:color="auto" w:fill="FFFFFF"/>
      <w:spacing w:before="60" w:after="60" w:line="240" w:lineRule="atLeast"/>
      <w:jc w:val="center"/>
      <w:outlineLvl w:val="1"/>
    </w:pPr>
    <w:rPr>
      <w:b/>
      <w:bCs/>
    </w:rPr>
  </w:style>
  <w:style w:type="character" w:customStyle="1" w:styleId="339">
    <w:name w:val="Заголовок №3 (3)9"/>
    <w:rsid w:val="005E6782"/>
    <w:rPr>
      <w:rFonts w:ascii="Calibri" w:hAnsi="Calibri" w:cs="Calibri"/>
      <w:b w:val="0"/>
      <w:bCs w:val="0"/>
      <w:spacing w:val="0"/>
      <w:sz w:val="23"/>
      <w:szCs w:val="23"/>
      <w:lang w:bidi="ar-SA"/>
    </w:rPr>
  </w:style>
  <w:style w:type="character" w:customStyle="1" w:styleId="240">
    <w:name w:val="Заголовок №2 (4)_"/>
    <w:link w:val="241"/>
    <w:rsid w:val="005E6782"/>
    <w:rPr>
      <w:rFonts w:ascii="Calibri" w:hAnsi="Calibri"/>
      <w:b/>
      <w:bCs/>
      <w:sz w:val="23"/>
      <w:szCs w:val="23"/>
      <w:shd w:val="clear" w:color="auto" w:fill="FFFFFF"/>
    </w:rPr>
  </w:style>
  <w:style w:type="paragraph" w:customStyle="1" w:styleId="241">
    <w:name w:val="Заголовок №2 (4)1"/>
    <w:basedOn w:val="a"/>
    <w:link w:val="240"/>
    <w:rsid w:val="005E6782"/>
    <w:pPr>
      <w:shd w:val="clear" w:color="auto" w:fill="FFFFFF"/>
      <w:spacing w:before="480" w:after="180" w:line="240" w:lineRule="atLeast"/>
      <w:jc w:val="center"/>
      <w:outlineLvl w:val="1"/>
    </w:pPr>
    <w:rPr>
      <w:rFonts w:ascii="Calibri" w:hAnsi="Calibri"/>
      <w:b/>
      <w:bCs/>
      <w:sz w:val="23"/>
      <w:szCs w:val="23"/>
    </w:rPr>
  </w:style>
  <w:style w:type="character" w:customStyle="1" w:styleId="242">
    <w:name w:val="Заголовок №2 (4)"/>
    <w:basedOn w:val="240"/>
    <w:rsid w:val="005E6782"/>
    <w:rPr>
      <w:rFonts w:ascii="Calibri" w:hAnsi="Calibri"/>
      <w:b/>
      <w:bCs/>
      <w:sz w:val="23"/>
      <w:szCs w:val="23"/>
      <w:shd w:val="clear" w:color="auto" w:fill="FFFFFF"/>
    </w:rPr>
  </w:style>
  <w:style w:type="character" w:customStyle="1" w:styleId="230">
    <w:name w:val="Заголовок №23"/>
    <w:basedOn w:val="2a"/>
    <w:rsid w:val="005E6782"/>
    <w:rPr>
      <w:b/>
      <w:bCs/>
      <w:shd w:val="clear" w:color="auto" w:fill="FFFFFF"/>
    </w:rPr>
  </w:style>
  <w:style w:type="character" w:customStyle="1" w:styleId="223">
    <w:name w:val="Заголовок №22"/>
    <w:rsid w:val="005E6782"/>
    <w:rPr>
      <w:b/>
      <w:bCs/>
      <w:noProof/>
      <w:sz w:val="22"/>
      <w:szCs w:val="22"/>
      <w:lang w:bidi="ar-SA"/>
    </w:rPr>
  </w:style>
  <w:style w:type="character" w:customStyle="1" w:styleId="121">
    <w:name w:val="Заголовок №1 (2)_"/>
    <w:link w:val="1210"/>
    <w:rsid w:val="005E6782"/>
    <w:rPr>
      <w:b/>
      <w:bCs/>
      <w:sz w:val="25"/>
      <w:szCs w:val="25"/>
      <w:shd w:val="clear" w:color="auto" w:fill="FFFFFF"/>
    </w:rPr>
  </w:style>
  <w:style w:type="paragraph" w:customStyle="1" w:styleId="1210">
    <w:name w:val="Заголовок №1 (2)1"/>
    <w:basedOn w:val="a"/>
    <w:link w:val="121"/>
    <w:rsid w:val="005E6782"/>
    <w:pPr>
      <w:shd w:val="clear" w:color="auto" w:fill="FFFFFF"/>
      <w:spacing w:before="60" w:after="240" w:line="240" w:lineRule="atLeast"/>
      <w:ind w:firstLine="400"/>
      <w:jc w:val="both"/>
      <w:outlineLvl w:val="0"/>
    </w:pPr>
    <w:rPr>
      <w:b/>
      <w:bCs/>
      <w:sz w:val="25"/>
      <w:szCs w:val="25"/>
    </w:rPr>
  </w:style>
  <w:style w:type="character" w:customStyle="1" w:styleId="122">
    <w:name w:val="Заголовок №1 (2)"/>
    <w:basedOn w:val="121"/>
    <w:rsid w:val="005E6782"/>
    <w:rPr>
      <w:b/>
      <w:bCs/>
      <w:sz w:val="25"/>
      <w:szCs w:val="25"/>
      <w:shd w:val="clear" w:color="auto" w:fill="FFFFFF"/>
    </w:rPr>
  </w:style>
  <w:style w:type="character" w:customStyle="1" w:styleId="123">
    <w:name w:val="Заголовок №1 (2)3"/>
    <w:basedOn w:val="121"/>
    <w:rsid w:val="005E6782"/>
    <w:rPr>
      <w:b/>
      <w:bCs/>
      <w:sz w:val="25"/>
      <w:szCs w:val="25"/>
      <w:shd w:val="clear" w:color="auto" w:fill="FFFFFF"/>
    </w:rPr>
  </w:style>
  <w:style w:type="table" w:styleId="ad">
    <w:name w:val="Table Grid"/>
    <w:basedOn w:val="a1"/>
    <w:uiPriority w:val="39"/>
    <w:rsid w:val="005E678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20">
    <w:name w:val="Заголовок №1 (2)2"/>
    <w:basedOn w:val="121"/>
    <w:rsid w:val="005E6782"/>
    <w:rPr>
      <w:b/>
      <w:bCs/>
      <w:sz w:val="25"/>
      <w:szCs w:val="25"/>
      <w:shd w:val="clear" w:color="auto" w:fill="FFFFFF"/>
    </w:rPr>
  </w:style>
  <w:style w:type="character" w:customStyle="1" w:styleId="227">
    <w:name w:val="Заголовок №2 (2)7"/>
    <w:basedOn w:val="22"/>
    <w:rsid w:val="005E6782"/>
    <w:rPr>
      <w:b/>
      <w:bCs/>
      <w:sz w:val="25"/>
      <w:szCs w:val="25"/>
      <w:shd w:val="clear" w:color="auto" w:fill="FFFFFF"/>
    </w:rPr>
  </w:style>
  <w:style w:type="character" w:customStyle="1" w:styleId="226">
    <w:name w:val="Заголовок №2 (2)6"/>
    <w:basedOn w:val="22"/>
    <w:rsid w:val="005E6782"/>
    <w:rPr>
      <w:b/>
      <w:bCs/>
      <w:sz w:val="25"/>
      <w:szCs w:val="25"/>
      <w:shd w:val="clear" w:color="auto" w:fill="FFFFFF"/>
    </w:rPr>
  </w:style>
  <w:style w:type="character" w:customStyle="1" w:styleId="225">
    <w:name w:val="Заголовок №2 (2)5"/>
    <w:rsid w:val="005E6782"/>
    <w:rPr>
      <w:b/>
      <w:bCs/>
      <w:noProof/>
      <w:sz w:val="25"/>
      <w:szCs w:val="25"/>
      <w:lang w:bidi="ar-SA"/>
    </w:rPr>
  </w:style>
  <w:style w:type="character" w:customStyle="1" w:styleId="1720">
    <w:name w:val="Основной текст (17) + Не полужирный2"/>
    <w:rsid w:val="005E6782"/>
    <w:rPr>
      <w:b/>
      <w:bCs/>
      <w:noProof/>
      <w:sz w:val="22"/>
      <w:szCs w:val="22"/>
      <w:lang w:bidi="ar-SA"/>
    </w:rPr>
  </w:style>
  <w:style w:type="character" w:customStyle="1" w:styleId="178">
    <w:name w:val="Основной текст (17)8"/>
    <w:basedOn w:val="170"/>
    <w:rsid w:val="005E6782"/>
    <w:rPr>
      <w:b/>
      <w:bCs/>
      <w:shd w:val="clear" w:color="auto" w:fill="FFFFFF"/>
    </w:rPr>
  </w:style>
  <w:style w:type="character" w:customStyle="1" w:styleId="177">
    <w:name w:val="Основной текст (17)7"/>
    <w:rsid w:val="005E6782"/>
    <w:rPr>
      <w:b/>
      <w:bCs/>
      <w:noProof/>
      <w:sz w:val="22"/>
      <w:szCs w:val="22"/>
      <w:lang w:bidi="ar-SA"/>
    </w:rPr>
  </w:style>
  <w:style w:type="character" w:customStyle="1" w:styleId="176">
    <w:name w:val="Основной текст (17)6"/>
    <w:basedOn w:val="170"/>
    <w:rsid w:val="005E6782"/>
    <w:rPr>
      <w:b/>
      <w:bCs/>
      <w:shd w:val="clear" w:color="auto" w:fill="FFFFFF"/>
    </w:rPr>
  </w:style>
  <w:style w:type="character" w:customStyle="1" w:styleId="91">
    <w:name w:val="Основной текст + Полужирный9"/>
    <w:rsid w:val="005E6782"/>
    <w:rPr>
      <w:rFonts w:ascii="Times New Roman" w:hAnsi="Times New Roman" w:cs="Times New Roman"/>
      <w:b/>
      <w:bCs/>
      <w:spacing w:val="0"/>
      <w:sz w:val="22"/>
      <w:szCs w:val="22"/>
      <w:lang w:bidi="ar-SA"/>
    </w:rPr>
  </w:style>
  <w:style w:type="character" w:customStyle="1" w:styleId="224">
    <w:name w:val="Заголовок №2 (2)4"/>
    <w:basedOn w:val="22"/>
    <w:rsid w:val="005E6782"/>
    <w:rPr>
      <w:b/>
      <w:bCs/>
      <w:sz w:val="25"/>
      <w:szCs w:val="25"/>
      <w:shd w:val="clear" w:color="auto" w:fill="FFFFFF"/>
    </w:rPr>
  </w:style>
  <w:style w:type="character" w:customStyle="1" w:styleId="2230">
    <w:name w:val="Заголовок №2 (2)3"/>
    <w:rsid w:val="005E6782"/>
    <w:rPr>
      <w:b/>
      <w:bCs/>
      <w:noProof/>
      <w:sz w:val="25"/>
      <w:szCs w:val="25"/>
      <w:lang w:bidi="ar-SA"/>
    </w:rPr>
  </w:style>
  <w:style w:type="character" w:customStyle="1" w:styleId="132pt1">
    <w:name w:val="Основной текст (13) + Интервал 2 pt1"/>
    <w:rsid w:val="005E6782"/>
    <w:rPr>
      <w:rFonts w:ascii="Calibri" w:hAnsi="Calibri"/>
      <w:spacing w:val="40"/>
      <w:sz w:val="34"/>
      <w:szCs w:val="34"/>
      <w:lang w:bidi="ar-SA"/>
    </w:rPr>
  </w:style>
  <w:style w:type="character" w:customStyle="1" w:styleId="137">
    <w:name w:val="Основной текст (13)7"/>
    <w:basedOn w:val="130"/>
    <w:rsid w:val="005E6782"/>
    <w:rPr>
      <w:rFonts w:ascii="Calibri" w:hAnsi="Calibri"/>
      <w:sz w:val="34"/>
      <w:szCs w:val="34"/>
      <w:shd w:val="clear" w:color="auto" w:fill="FFFFFF"/>
    </w:rPr>
  </w:style>
  <w:style w:type="character" w:customStyle="1" w:styleId="136">
    <w:name w:val="Основной текст (13)6"/>
    <w:rsid w:val="005E6782"/>
    <w:rPr>
      <w:rFonts w:ascii="Calibri" w:hAnsi="Calibri"/>
      <w:noProof/>
      <w:sz w:val="34"/>
      <w:szCs w:val="34"/>
      <w:lang w:bidi="ar-SA"/>
    </w:rPr>
  </w:style>
  <w:style w:type="character" w:customStyle="1" w:styleId="175">
    <w:name w:val="Основной текст (17)5"/>
    <w:rsid w:val="005E6782"/>
    <w:rPr>
      <w:rFonts w:ascii="Times New Roman" w:hAnsi="Times New Roman" w:cs="Times New Roman"/>
      <w:b w:val="0"/>
      <w:bCs w:val="0"/>
      <w:spacing w:val="0"/>
      <w:sz w:val="22"/>
      <w:szCs w:val="22"/>
      <w:lang w:bidi="ar-SA"/>
    </w:rPr>
  </w:style>
  <w:style w:type="character" w:customStyle="1" w:styleId="174">
    <w:name w:val="Основной текст (17)4"/>
    <w:rsid w:val="005E6782"/>
    <w:rPr>
      <w:rFonts w:ascii="Times New Roman" w:hAnsi="Times New Roman" w:cs="Times New Roman"/>
      <w:b w:val="0"/>
      <w:bCs w:val="0"/>
      <w:noProof/>
      <w:spacing w:val="0"/>
      <w:sz w:val="22"/>
      <w:szCs w:val="22"/>
      <w:lang w:bidi="ar-SA"/>
    </w:rPr>
  </w:style>
  <w:style w:type="character" w:customStyle="1" w:styleId="92">
    <w:name w:val="Основной текст + Курсив9"/>
    <w:rsid w:val="005E6782"/>
    <w:rPr>
      <w:rFonts w:ascii="Times New Roman" w:hAnsi="Times New Roman" w:cs="Times New Roman"/>
      <w:i/>
      <w:iCs/>
      <w:spacing w:val="0"/>
      <w:sz w:val="22"/>
      <w:szCs w:val="22"/>
      <w:lang w:bidi="ar-SA"/>
    </w:rPr>
  </w:style>
  <w:style w:type="character" w:customStyle="1" w:styleId="1424">
    <w:name w:val="Основной текст (14)24"/>
    <w:rsid w:val="005E6782"/>
    <w:rPr>
      <w:rFonts w:ascii="Times New Roman" w:hAnsi="Times New Roman" w:cs="Times New Roman"/>
      <w:i w:val="0"/>
      <w:iCs w:val="0"/>
      <w:spacing w:val="0"/>
      <w:sz w:val="22"/>
      <w:szCs w:val="22"/>
      <w:lang w:bidi="ar-SA"/>
    </w:rPr>
  </w:style>
  <w:style w:type="character" w:customStyle="1" w:styleId="1423">
    <w:name w:val="Основной текст (14)23"/>
    <w:rsid w:val="005E6782"/>
    <w:rPr>
      <w:rFonts w:ascii="Times New Roman" w:hAnsi="Times New Roman" w:cs="Times New Roman"/>
      <w:i w:val="0"/>
      <w:iCs w:val="0"/>
      <w:noProof/>
      <w:spacing w:val="0"/>
      <w:sz w:val="22"/>
      <w:szCs w:val="22"/>
      <w:lang w:bidi="ar-SA"/>
    </w:rPr>
  </w:style>
  <w:style w:type="character" w:customStyle="1" w:styleId="340">
    <w:name w:val="Заголовок №34"/>
    <w:basedOn w:val="31"/>
    <w:rsid w:val="005E6782"/>
    <w:rPr>
      <w:b/>
      <w:bCs/>
      <w:shd w:val="clear" w:color="auto" w:fill="FFFFFF"/>
    </w:rPr>
  </w:style>
  <w:style w:type="character" w:customStyle="1" w:styleId="333">
    <w:name w:val="Заголовок №33"/>
    <w:rsid w:val="005E6782"/>
    <w:rPr>
      <w:b/>
      <w:bCs/>
      <w:noProof/>
      <w:sz w:val="22"/>
      <w:szCs w:val="22"/>
      <w:lang w:bidi="ar-SA"/>
    </w:rPr>
  </w:style>
  <w:style w:type="character" w:customStyle="1" w:styleId="3215">
    <w:name w:val="Заголовок №3 (2)15"/>
    <w:basedOn w:val="321"/>
    <w:rsid w:val="005E6782"/>
    <w:rPr>
      <w:b/>
      <w:bCs/>
      <w:i/>
      <w:iCs/>
      <w:shd w:val="clear" w:color="auto" w:fill="FFFFFF"/>
    </w:rPr>
  </w:style>
  <w:style w:type="character" w:customStyle="1" w:styleId="81">
    <w:name w:val="Основной текст + Курсив8"/>
    <w:rsid w:val="005E6782"/>
    <w:rPr>
      <w:rFonts w:ascii="Times New Roman" w:hAnsi="Times New Roman" w:cs="Times New Roman"/>
      <w:i/>
      <w:iCs/>
      <w:noProof/>
      <w:spacing w:val="0"/>
      <w:sz w:val="22"/>
      <w:szCs w:val="22"/>
      <w:lang w:bidi="ar-SA"/>
    </w:rPr>
  </w:style>
  <w:style w:type="character" w:customStyle="1" w:styleId="3214">
    <w:name w:val="Заголовок №3 (2)14"/>
    <w:basedOn w:val="321"/>
    <w:rsid w:val="005E6782"/>
    <w:rPr>
      <w:b/>
      <w:bCs/>
      <w:i/>
      <w:iCs/>
      <w:shd w:val="clear" w:color="auto" w:fill="FFFFFF"/>
    </w:rPr>
  </w:style>
  <w:style w:type="character" w:customStyle="1" w:styleId="3213">
    <w:name w:val="Заголовок №3 (2)13"/>
    <w:basedOn w:val="321"/>
    <w:rsid w:val="005E6782"/>
    <w:rPr>
      <w:b/>
      <w:bCs/>
      <w:i/>
      <w:iCs/>
      <w:shd w:val="clear" w:color="auto" w:fill="FFFFFF"/>
    </w:rPr>
  </w:style>
  <w:style w:type="character" w:customStyle="1" w:styleId="3211">
    <w:name w:val="Заголовок №3 (2)11"/>
    <w:basedOn w:val="321"/>
    <w:rsid w:val="005E6782"/>
    <w:rPr>
      <w:b/>
      <w:bCs/>
      <w:i/>
      <w:iCs/>
      <w:shd w:val="clear" w:color="auto" w:fill="FFFFFF"/>
    </w:rPr>
  </w:style>
  <w:style w:type="character" w:customStyle="1" w:styleId="32100">
    <w:name w:val="Заголовок №3 (2)10"/>
    <w:basedOn w:val="321"/>
    <w:rsid w:val="005E6782"/>
    <w:rPr>
      <w:b/>
      <w:bCs/>
      <w:i/>
      <w:iCs/>
      <w:shd w:val="clear" w:color="auto" w:fill="FFFFFF"/>
    </w:rPr>
  </w:style>
  <w:style w:type="character" w:customStyle="1" w:styleId="329">
    <w:name w:val="Заголовок №3 (2)9"/>
    <w:basedOn w:val="321"/>
    <w:rsid w:val="005E6782"/>
    <w:rPr>
      <w:b/>
      <w:bCs/>
      <w:i/>
      <w:iCs/>
      <w:shd w:val="clear" w:color="auto" w:fill="FFFFFF"/>
    </w:rPr>
  </w:style>
  <w:style w:type="character" w:customStyle="1" w:styleId="328">
    <w:name w:val="Заголовок №3 (2)8"/>
    <w:basedOn w:val="321"/>
    <w:rsid w:val="005E6782"/>
    <w:rPr>
      <w:b/>
      <w:bCs/>
      <w:i/>
      <w:iCs/>
      <w:shd w:val="clear" w:color="auto" w:fill="FFFFFF"/>
    </w:rPr>
  </w:style>
  <w:style w:type="character" w:customStyle="1" w:styleId="327">
    <w:name w:val="Заголовок №3 (2)7"/>
    <w:basedOn w:val="321"/>
    <w:rsid w:val="005E6782"/>
    <w:rPr>
      <w:b/>
      <w:bCs/>
      <w:i/>
      <w:iCs/>
      <w:shd w:val="clear" w:color="auto" w:fill="FFFFFF"/>
    </w:rPr>
  </w:style>
  <w:style w:type="character" w:customStyle="1" w:styleId="1110">
    <w:name w:val="Заголовок №111"/>
    <w:basedOn w:val="12"/>
    <w:rsid w:val="005E6782"/>
    <w:rPr>
      <w:rFonts w:ascii="Calibri" w:hAnsi="Calibri"/>
      <w:sz w:val="34"/>
      <w:szCs w:val="34"/>
      <w:shd w:val="clear" w:color="auto" w:fill="FFFFFF"/>
    </w:rPr>
  </w:style>
  <w:style w:type="character" w:customStyle="1" w:styleId="1100">
    <w:name w:val="Заголовок №110"/>
    <w:rsid w:val="005E6782"/>
    <w:rPr>
      <w:rFonts w:ascii="Calibri" w:hAnsi="Calibri"/>
      <w:noProof/>
      <w:sz w:val="34"/>
      <w:szCs w:val="34"/>
      <w:lang w:bidi="ar-SA"/>
    </w:rPr>
  </w:style>
  <w:style w:type="character" w:customStyle="1" w:styleId="ae">
    <w:name w:val="Подпись к таблице"/>
    <w:rsid w:val="005E6782"/>
    <w:rPr>
      <w:rFonts w:ascii="Times New Roman" w:hAnsi="Times New Roman" w:cs="Times New Roman"/>
      <w:b/>
      <w:bCs/>
      <w:spacing w:val="0"/>
      <w:sz w:val="20"/>
      <w:szCs w:val="20"/>
    </w:rPr>
  </w:style>
  <w:style w:type="character" w:customStyle="1" w:styleId="52">
    <w:name w:val="Подпись к таблице5"/>
    <w:rsid w:val="005E6782"/>
    <w:rPr>
      <w:rFonts w:ascii="Times New Roman" w:hAnsi="Times New Roman" w:cs="Times New Roman"/>
      <w:b/>
      <w:bCs/>
      <w:noProof/>
      <w:spacing w:val="0"/>
      <w:sz w:val="20"/>
      <w:szCs w:val="20"/>
    </w:rPr>
  </w:style>
  <w:style w:type="character" w:customStyle="1" w:styleId="1958">
    <w:name w:val="Основной текст (19)58"/>
    <w:rsid w:val="005E6782"/>
    <w:rPr>
      <w:rFonts w:ascii="Times New Roman" w:hAnsi="Times New Roman" w:cs="Times New Roman"/>
      <w:b/>
      <w:bCs/>
      <w:spacing w:val="0"/>
      <w:sz w:val="20"/>
      <w:szCs w:val="20"/>
    </w:rPr>
  </w:style>
  <w:style w:type="character" w:customStyle="1" w:styleId="1957">
    <w:name w:val="Основной текст (19)57"/>
    <w:rsid w:val="005E6782"/>
    <w:rPr>
      <w:rFonts w:ascii="Times New Roman" w:hAnsi="Times New Roman" w:cs="Times New Roman"/>
      <w:b/>
      <w:bCs/>
      <w:noProof/>
      <w:spacing w:val="0"/>
      <w:sz w:val="20"/>
      <w:szCs w:val="20"/>
    </w:rPr>
  </w:style>
  <w:style w:type="character" w:customStyle="1" w:styleId="2220">
    <w:name w:val="Заголовок №2 (2)2"/>
    <w:rsid w:val="005E6782"/>
    <w:rPr>
      <w:rFonts w:ascii="Times New Roman" w:hAnsi="Times New Roman" w:cs="Times New Roman"/>
      <w:b w:val="0"/>
      <w:bCs w:val="0"/>
      <w:noProof/>
      <w:spacing w:val="0"/>
      <w:sz w:val="25"/>
      <w:szCs w:val="25"/>
      <w:lang w:bidi="ar-SA"/>
    </w:rPr>
  </w:style>
  <w:style w:type="character" w:customStyle="1" w:styleId="338">
    <w:name w:val="Заголовок №3 (3)8"/>
    <w:rsid w:val="005E6782"/>
    <w:rPr>
      <w:rFonts w:ascii="Calibri" w:hAnsi="Calibri" w:cs="Calibri"/>
      <w:b w:val="0"/>
      <w:bCs w:val="0"/>
      <w:spacing w:val="0"/>
      <w:sz w:val="23"/>
      <w:szCs w:val="23"/>
      <w:lang w:bidi="ar-SA"/>
    </w:rPr>
  </w:style>
  <w:style w:type="character" w:customStyle="1" w:styleId="337">
    <w:name w:val="Заголовок №3 (3)7"/>
    <w:rsid w:val="005E6782"/>
    <w:rPr>
      <w:rFonts w:ascii="Calibri" w:hAnsi="Calibri" w:cs="Calibri"/>
      <w:b w:val="0"/>
      <w:bCs w:val="0"/>
      <w:spacing w:val="0"/>
      <w:sz w:val="23"/>
      <w:szCs w:val="23"/>
      <w:lang w:bidi="ar-SA"/>
    </w:rPr>
  </w:style>
  <w:style w:type="character" w:customStyle="1" w:styleId="82">
    <w:name w:val="Основной текст + Полужирный8"/>
    <w:rsid w:val="005E6782"/>
    <w:rPr>
      <w:rFonts w:ascii="Times New Roman" w:hAnsi="Times New Roman" w:cs="Times New Roman"/>
      <w:b/>
      <w:bCs/>
      <w:spacing w:val="0"/>
      <w:sz w:val="22"/>
      <w:szCs w:val="22"/>
      <w:lang w:bidi="ar-SA"/>
    </w:rPr>
  </w:style>
  <w:style w:type="character" w:customStyle="1" w:styleId="71">
    <w:name w:val="Основной текст + Полужирный7"/>
    <w:aliases w:val="Курсив10"/>
    <w:rsid w:val="005E6782"/>
    <w:rPr>
      <w:rFonts w:ascii="Times New Roman" w:hAnsi="Times New Roman" w:cs="Times New Roman"/>
      <w:b/>
      <w:bCs/>
      <w:i/>
      <w:iCs/>
      <w:spacing w:val="0"/>
      <w:sz w:val="22"/>
      <w:szCs w:val="22"/>
      <w:lang w:bidi="ar-SA"/>
    </w:rPr>
  </w:style>
  <w:style w:type="character" w:customStyle="1" w:styleId="63">
    <w:name w:val="Основной текст + Полужирный6"/>
    <w:aliases w:val="Курсив9"/>
    <w:rsid w:val="005E6782"/>
    <w:rPr>
      <w:rFonts w:ascii="Times New Roman" w:hAnsi="Times New Roman" w:cs="Times New Roman"/>
      <w:b/>
      <w:bCs/>
      <w:i/>
      <w:iCs/>
      <w:noProof/>
      <w:spacing w:val="0"/>
      <w:sz w:val="22"/>
      <w:szCs w:val="22"/>
      <w:lang w:bidi="ar-SA"/>
    </w:rPr>
  </w:style>
  <w:style w:type="character" w:customStyle="1" w:styleId="1445">
    <w:name w:val="Основной текст (14)45"/>
    <w:rsid w:val="005E6782"/>
    <w:rPr>
      <w:i/>
      <w:iCs/>
      <w:noProof/>
      <w:sz w:val="22"/>
      <w:szCs w:val="22"/>
      <w:lang w:bidi="ar-SA"/>
    </w:rPr>
  </w:style>
  <w:style w:type="character" w:customStyle="1" w:styleId="1443">
    <w:name w:val="Основной текст (14)43"/>
    <w:rsid w:val="005E6782"/>
    <w:rPr>
      <w:i/>
      <w:iCs/>
      <w:noProof/>
      <w:sz w:val="22"/>
      <w:szCs w:val="22"/>
      <w:lang w:bidi="ar-SA"/>
    </w:rPr>
  </w:style>
  <w:style w:type="character" w:customStyle="1" w:styleId="1441">
    <w:name w:val="Основной текст (14)41"/>
    <w:rsid w:val="005E6782"/>
    <w:rPr>
      <w:i/>
      <w:iCs/>
      <w:noProof/>
      <w:sz w:val="22"/>
      <w:szCs w:val="22"/>
      <w:lang w:bidi="ar-SA"/>
    </w:rPr>
  </w:style>
  <w:style w:type="character" w:customStyle="1" w:styleId="1439">
    <w:name w:val="Основной текст (14)39"/>
    <w:rsid w:val="005E6782"/>
    <w:rPr>
      <w:rFonts w:ascii="Times New Roman" w:hAnsi="Times New Roman" w:cs="Times New Roman"/>
      <w:i w:val="0"/>
      <w:iCs w:val="0"/>
      <w:noProof/>
      <w:spacing w:val="0"/>
      <w:sz w:val="22"/>
      <w:szCs w:val="22"/>
      <w:lang w:bidi="ar-SA"/>
    </w:rPr>
  </w:style>
  <w:style w:type="character" w:customStyle="1" w:styleId="371">
    <w:name w:val="Заголовок №37"/>
    <w:rsid w:val="005E6782"/>
    <w:rPr>
      <w:rFonts w:ascii="Times New Roman" w:hAnsi="Times New Roman" w:cs="Times New Roman"/>
      <w:b w:val="0"/>
      <w:bCs w:val="0"/>
      <w:spacing w:val="0"/>
      <w:sz w:val="22"/>
      <w:szCs w:val="22"/>
      <w:lang w:bidi="ar-SA"/>
    </w:rPr>
  </w:style>
  <w:style w:type="character" w:customStyle="1" w:styleId="1437">
    <w:name w:val="Основной текст (14)37"/>
    <w:rsid w:val="005E6782"/>
    <w:rPr>
      <w:rFonts w:ascii="Times New Roman" w:hAnsi="Times New Roman" w:cs="Times New Roman"/>
      <w:i w:val="0"/>
      <w:iCs w:val="0"/>
      <w:noProof/>
      <w:spacing w:val="0"/>
      <w:sz w:val="22"/>
      <w:szCs w:val="22"/>
      <w:lang w:bidi="ar-SA"/>
    </w:rPr>
  </w:style>
  <w:style w:type="character" w:customStyle="1" w:styleId="1435">
    <w:name w:val="Основной текст (14)35"/>
    <w:rsid w:val="005E6782"/>
    <w:rPr>
      <w:rFonts w:ascii="Times New Roman" w:hAnsi="Times New Roman" w:cs="Times New Roman"/>
      <w:i w:val="0"/>
      <w:iCs w:val="0"/>
      <w:noProof/>
      <w:spacing w:val="0"/>
      <w:sz w:val="22"/>
      <w:szCs w:val="22"/>
      <w:lang w:bidi="ar-SA"/>
    </w:rPr>
  </w:style>
  <w:style w:type="character" w:customStyle="1" w:styleId="1433">
    <w:name w:val="Основной текст (14)33"/>
    <w:rsid w:val="005E6782"/>
    <w:rPr>
      <w:rFonts w:ascii="Times New Roman" w:hAnsi="Times New Roman" w:cs="Times New Roman"/>
      <w:i w:val="0"/>
      <w:iCs w:val="0"/>
      <w:noProof/>
      <w:spacing w:val="0"/>
      <w:sz w:val="22"/>
      <w:szCs w:val="22"/>
      <w:lang w:bidi="ar-SA"/>
    </w:rPr>
  </w:style>
  <w:style w:type="character" w:customStyle="1" w:styleId="1431">
    <w:name w:val="Основной текст (14)31"/>
    <w:rsid w:val="005E6782"/>
    <w:rPr>
      <w:rFonts w:ascii="Times New Roman" w:hAnsi="Times New Roman" w:cs="Times New Roman"/>
      <w:i w:val="0"/>
      <w:iCs w:val="0"/>
      <w:noProof/>
      <w:spacing w:val="0"/>
      <w:sz w:val="22"/>
      <w:szCs w:val="22"/>
      <w:lang w:bidi="ar-SA"/>
    </w:rPr>
  </w:style>
  <w:style w:type="character" w:customStyle="1" w:styleId="1429">
    <w:name w:val="Основной текст (14)29"/>
    <w:rsid w:val="005E6782"/>
    <w:rPr>
      <w:rFonts w:ascii="Times New Roman" w:hAnsi="Times New Roman" w:cs="Times New Roman"/>
      <w:i w:val="0"/>
      <w:iCs w:val="0"/>
      <w:noProof/>
      <w:spacing w:val="0"/>
      <w:sz w:val="22"/>
      <w:szCs w:val="22"/>
      <w:lang w:bidi="ar-SA"/>
    </w:rPr>
  </w:style>
  <w:style w:type="character" w:customStyle="1" w:styleId="1427">
    <w:name w:val="Основной текст (14)27"/>
    <w:rsid w:val="005E6782"/>
    <w:rPr>
      <w:rFonts w:ascii="Times New Roman" w:hAnsi="Times New Roman" w:cs="Times New Roman"/>
      <w:i w:val="0"/>
      <w:iCs w:val="0"/>
      <w:noProof/>
      <w:spacing w:val="0"/>
      <w:sz w:val="22"/>
      <w:szCs w:val="22"/>
      <w:lang w:bidi="ar-SA"/>
    </w:rPr>
  </w:style>
  <w:style w:type="character" w:customStyle="1" w:styleId="1425">
    <w:name w:val="Основной текст (14)25"/>
    <w:rsid w:val="005E6782"/>
    <w:rPr>
      <w:rFonts w:ascii="Times New Roman" w:hAnsi="Times New Roman" w:cs="Times New Roman"/>
      <w:i w:val="0"/>
      <w:iCs w:val="0"/>
      <w:noProof/>
      <w:spacing w:val="0"/>
      <w:sz w:val="22"/>
      <w:szCs w:val="22"/>
      <w:lang w:bidi="ar-SA"/>
    </w:rPr>
  </w:style>
  <w:style w:type="character" w:customStyle="1" w:styleId="361">
    <w:name w:val="Заголовок №36"/>
    <w:rsid w:val="005E6782"/>
    <w:rPr>
      <w:rFonts w:ascii="Times New Roman" w:hAnsi="Times New Roman" w:cs="Times New Roman"/>
      <w:b w:val="0"/>
      <w:bCs w:val="0"/>
      <w:spacing w:val="0"/>
      <w:sz w:val="22"/>
      <w:szCs w:val="22"/>
      <w:lang w:bidi="ar-SA"/>
    </w:rPr>
  </w:style>
  <w:style w:type="character" w:customStyle="1" w:styleId="1710">
    <w:name w:val="Основной текст (17)10"/>
    <w:basedOn w:val="170"/>
    <w:rsid w:val="005E6782"/>
    <w:rPr>
      <w:b/>
      <w:bCs/>
      <w:shd w:val="clear" w:color="auto" w:fill="FFFFFF"/>
    </w:rPr>
  </w:style>
  <w:style w:type="character" w:customStyle="1" w:styleId="179">
    <w:name w:val="Основной текст (17)9"/>
    <w:rsid w:val="005E6782"/>
    <w:rPr>
      <w:b/>
      <w:bCs/>
      <w:noProof/>
      <w:sz w:val="22"/>
      <w:szCs w:val="22"/>
      <w:lang w:bidi="ar-SA"/>
    </w:rPr>
  </w:style>
  <w:style w:type="character" w:customStyle="1" w:styleId="351">
    <w:name w:val="Заголовок №35"/>
    <w:rsid w:val="005E6782"/>
    <w:rPr>
      <w:rFonts w:ascii="Times New Roman" w:hAnsi="Times New Roman" w:cs="Times New Roman"/>
      <w:b w:val="0"/>
      <w:bCs w:val="0"/>
      <w:noProof/>
      <w:spacing w:val="0"/>
      <w:sz w:val="22"/>
      <w:szCs w:val="22"/>
      <w:lang w:bidi="ar-SA"/>
    </w:rPr>
  </w:style>
  <w:style w:type="character" w:customStyle="1" w:styleId="14106">
    <w:name w:val="Основной текст (14)106"/>
    <w:rsid w:val="005E6782"/>
    <w:rPr>
      <w:rFonts w:ascii="Times New Roman" w:hAnsi="Times New Roman" w:cs="Times New Roman"/>
      <w:i w:val="0"/>
      <w:iCs w:val="0"/>
      <w:spacing w:val="0"/>
      <w:sz w:val="22"/>
      <w:szCs w:val="22"/>
      <w:lang w:bidi="ar-SA"/>
    </w:rPr>
  </w:style>
  <w:style w:type="character" w:customStyle="1" w:styleId="132pt2">
    <w:name w:val="Основной текст (13) + Интервал 2 pt2"/>
    <w:rsid w:val="005E6782"/>
    <w:rPr>
      <w:rFonts w:ascii="Calibri" w:hAnsi="Calibri"/>
      <w:spacing w:val="40"/>
      <w:sz w:val="34"/>
      <w:szCs w:val="34"/>
      <w:lang w:bidi="ar-SA"/>
    </w:rPr>
  </w:style>
  <w:style w:type="character" w:customStyle="1" w:styleId="139">
    <w:name w:val="Основной текст (13)9"/>
    <w:basedOn w:val="130"/>
    <w:rsid w:val="005E6782"/>
    <w:rPr>
      <w:rFonts w:ascii="Calibri" w:hAnsi="Calibri"/>
      <w:sz w:val="34"/>
      <w:szCs w:val="34"/>
      <w:shd w:val="clear" w:color="auto" w:fill="FFFFFF"/>
    </w:rPr>
  </w:style>
  <w:style w:type="character" w:customStyle="1" w:styleId="138">
    <w:name w:val="Основной текст (13)8"/>
    <w:rsid w:val="005E6782"/>
    <w:rPr>
      <w:rFonts w:ascii="Calibri" w:hAnsi="Calibri"/>
      <w:noProof/>
      <w:sz w:val="34"/>
      <w:szCs w:val="34"/>
      <w:lang w:bidi="ar-SA"/>
    </w:rPr>
  </w:style>
  <w:style w:type="character" w:customStyle="1" w:styleId="151">
    <w:name w:val="Основной текст + Полужирный15"/>
    <w:rsid w:val="005E6782"/>
    <w:rPr>
      <w:rFonts w:ascii="Times New Roman" w:hAnsi="Times New Roman" w:cs="Times New Roman"/>
      <w:b/>
      <w:bCs/>
      <w:spacing w:val="0"/>
      <w:sz w:val="22"/>
      <w:szCs w:val="22"/>
      <w:lang w:bidi="ar-SA"/>
    </w:rPr>
  </w:style>
  <w:style w:type="character" w:customStyle="1" w:styleId="143">
    <w:name w:val="Основной текст + Полужирный14"/>
    <w:aliases w:val="Курсив14"/>
    <w:rsid w:val="005E6782"/>
    <w:rPr>
      <w:rFonts w:ascii="Times New Roman" w:hAnsi="Times New Roman" w:cs="Times New Roman"/>
      <w:b/>
      <w:bCs/>
      <w:i/>
      <w:iCs/>
      <w:spacing w:val="0"/>
      <w:sz w:val="22"/>
      <w:szCs w:val="22"/>
      <w:lang w:bidi="ar-SA"/>
    </w:rPr>
  </w:style>
  <w:style w:type="character" w:customStyle="1" w:styleId="124">
    <w:name w:val="Основной текст + Полужирный12"/>
    <w:aliases w:val="Курсив12"/>
    <w:rsid w:val="005E6782"/>
    <w:rPr>
      <w:rFonts w:ascii="Times New Roman" w:hAnsi="Times New Roman" w:cs="Times New Roman"/>
      <w:b/>
      <w:bCs/>
      <w:i/>
      <w:iCs/>
      <w:noProof/>
      <w:spacing w:val="0"/>
      <w:sz w:val="22"/>
      <w:szCs w:val="22"/>
      <w:lang w:bidi="ar-SA"/>
    </w:rPr>
  </w:style>
  <w:style w:type="character" w:customStyle="1" w:styleId="133">
    <w:name w:val="Основной текст + Полужирный13"/>
    <w:aliases w:val="Курсив13"/>
    <w:rsid w:val="005E6782"/>
    <w:rPr>
      <w:rFonts w:ascii="Times New Roman" w:hAnsi="Times New Roman" w:cs="Times New Roman"/>
      <w:b/>
      <w:bCs/>
      <w:i/>
      <w:iCs/>
      <w:noProof/>
      <w:spacing w:val="0"/>
      <w:sz w:val="22"/>
      <w:szCs w:val="22"/>
      <w:lang w:bidi="ar-SA"/>
    </w:rPr>
  </w:style>
  <w:style w:type="character" w:customStyle="1" w:styleId="115">
    <w:name w:val="Основной текст + Полужирный11"/>
    <w:rsid w:val="005E6782"/>
    <w:rPr>
      <w:rFonts w:ascii="Times New Roman" w:hAnsi="Times New Roman" w:cs="Times New Roman"/>
      <w:b/>
      <w:bCs/>
      <w:noProof/>
      <w:spacing w:val="0"/>
      <w:sz w:val="22"/>
      <w:szCs w:val="22"/>
      <w:lang w:bidi="ar-SA"/>
    </w:rPr>
  </w:style>
  <w:style w:type="character" w:customStyle="1" w:styleId="1415">
    <w:name w:val="Основной текст (14) + Не курсив15"/>
    <w:rsid w:val="005E6782"/>
    <w:rPr>
      <w:rFonts w:ascii="Times New Roman" w:hAnsi="Times New Roman" w:cs="Times New Roman"/>
      <w:i w:val="0"/>
      <w:iCs w:val="0"/>
      <w:noProof/>
      <w:spacing w:val="0"/>
      <w:sz w:val="22"/>
      <w:szCs w:val="22"/>
      <w:lang w:bidi="ar-SA"/>
    </w:rPr>
  </w:style>
  <w:style w:type="character" w:customStyle="1" w:styleId="228">
    <w:name w:val="Заголовок №2 (2)8"/>
    <w:basedOn w:val="22"/>
    <w:rsid w:val="005E6782"/>
    <w:rPr>
      <w:b/>
      <w:bCs/>
      <w:sz w:val="25"/>
      <w:szCs w:val="25"/>
      <w:shd w:val="clear" w:color="auto" w:fill="FFFFFF"/>
    </w:rPr>
  </w:style>
  <w:style w:type="character" w:customStyle="1" w:styleId="125">
    <w:name w:val="Основной текст (12)"/>
    <w:rsid w:val="005E6782"/>
    <w:rPr>
      <w:noProof/>
      <w:sz w:val="19"/>
      <w:szCs w:val="19"/>
      <w:lang w:bidi="ar-SA"/>
    </w:rPr>
  </w:style>
  <w:style w:type="character" w:customStyle="1" w:styleId="1230">
    <w:name w:val="Основной текст (12) + Курсив3"/>
    <w:rsid w:val="005E6782"/>
    <w:rPr>
      <w:rFonts w:ascii="Times New Roman" w:hAnsi="Times New Roman" w:cs="Times New Roman"/>
      <w:i/>
      <w:iCs/>
      <w:spacing w:val="0"/>
      <w:sz w:val="19"/>
      <w:szCs w:val="19"/>
      <w:lang w:bidi="ar-SA"/>
    </w:rPr>
  </w:style>
  <w:style w:type="character" w:customStyle="1" w:styleId="1221">
    <w:name w:val="Основной текст (12) + Курсив2"/>
    <w:rsid w:val="005E6782"/>
    <w:rPr>
      <w:rFonts w:ascii="Times New Roman" w:hAnsi="Times New Roman" w:cs="Times New Roman"/>
      <w:i/>
      <w:iCs/>
      <w:noProof/>
      <w:spacing w:val="0"/>
      <w:sz w:val="19"/>
      <w:szCs w:val="19"/>
      <w:lang w:bidi="ar-SA"/>
    </w:rPr>
  </w:style>
  <w:style w:type="character" w:customStyle="1" w:styleId="1211">
    <w:name w:val="Основной текст (12) + Курсив1"/>
    <w:rsid w:val="005E6782"/>
    <w:rPr>
      <w:rFonts w:ascii="Times New Roman" w:hAnsi="Times New Roman" w:cs="Times New Roman"/>
      <w:i/>
      <w:iCs/>
      <w:spacing w:val="0"/>
      <w:sz w:val="19"/>
      <w:szCs w:val="19"/>
      <w:u w:val="single"/>
      <w:lang w:bidi="ar-SA"/>
    </w:rPr>
  </w:style>
  <w:style w:type="paragraph" w:customStyle="1" w:styleId="af">
    <w:name w:val="А_стиль"/>
    <w:basedOn w:val="a"/>
    <w:link w:val="af0"/>
    <w:qFormat/>
    <w:rsid w:val="005E6782"/>
    <w:pPr>
      <w:spacing w:after="0" w:line="240" w:lineRule="auto"/>
      <w:ind w:firstLine="454"/>
    </w:pPr>
    <w:rPr>
      <w:rFonts w:ascii="Arial Unicode MS" w:eastAsia="Calibri" w:hAnsi="Arial Unicode MS" w:cs="Times New Roman"/>
      <w:color w:val="000000"/>
      <w:sz w:val="24"/>
      <w:szCs w:val="28"/>
      <w:lang w:eastAsia="en-US"/>
    </w:rPr>
  </w:style>
  <w:style w:type="character" w:customStyle="1" w:styleId="af0">
    <w:name w:val="А_стиль Знак"/>
    <w:link w:val="af"/>
    <w:rsid w:val="005E6782"/>
    <w:rPr>
      <w:rFonts w:ascii="Arial Unicode MS" w:eastAsia="Calibri" w:hAnsi="Arial Unicode MS" w:cs="Times New Roman"/>
      <w:color w:val="000000"/>
      <w:sz w:val="24"/>
      <w:szCs w:val="28"/>
      <w:lang w:eastAsia="en-US"/>
    </w:rPr>
  </w:style>
  <w:style w:type="character" w:customStyle="1" w:styleId="apple-style-span">
    <w:name w:val="apple-style-span"/>
    <w:basedOn w:val="a0"/>
    <w:rsid w:val="005E6782"/>
  </w:style>
  <w:style w:type="character" w:customStyle="1" w:styleId="apple-converted-space">
    <w:name w:val="apple-converted-space"/>
    <w:basedOn w:val="a0"/>
    <w:rsid w:val="005E6782"/>
  </w:style>
  <w:style w:type="character" w:customStyle="1" w:styleId="126">
    <w:name w:val="Основной текст (12)_"/>
    <w:link w:val="1212"/>
    <w:rsid w:val="005E6782"/>
    <w:rPr>
      <w:sz w:val="19"/>
      <w:szCs w:val="19"/>
      <w:shd w:val="clear" w:color="auto" w:fill="FFFFFF"/>
    </w:rPr>
  </w:style>
  <w:style w:type="paragraph" w:customStyle="1" w:styleId="1212">
    <w:name w:val="Основной текст (12)1"/>
    <w:basedOn w:val="a"/>
    <w:link w:val="126"/>
    <w:rsid w:val="005E6782"/>
    <w:pPr>
      <w:shd w:val="clear" w:color="auto" w:fill="FFFFFF"/>
      <w:spacing w:before="240" w:after="0" w:line="192" w:lineRule="exact"/>
    </w:pPr>
    <w:rPr>
      <w:sz w:val="19"/>
      <w:szCs w:val="19"/>
    </w:rPr>
  </w:style>
  <w:style w:type="character" w:customStyle="1" w:styleId="152">
    <w:name w:val="Основной текст (15)_"/>
    <w:link w:val="1510"/>
    <w:rsid w:val="005E6782"/>
    <w:rPr>
      <w:i/>
      <w:iCs/>
      <w:sz w:val="19"/>
      <w:szCs w:val="19"/>
      <w:shd w:val="clear" w:color="auto" w:fill="FFFFFF"/>
    </w:rPr>
  </w:style>
  <w:style w:type="paragraph" w:customStyle="1" w:styleId="1510">
    <w:name w:val="Основной текст (15)1"/>
    <w:basedOn w:val="a"/>
    <w:link w:val="152"/>
    <w:rsid w:val="005E6782"/>
    <w:pPr>
      <w:shd w:val="clear" w:color="auto" w:fill="FFFFFF"/>
      <w:spacing w:after="0" w:line="192" w:lineRule="exact"/>
      <w:jc w:val="both"/>
    </w:pPr>
    <w:rPr>
      <w:i/>
      <w:iCs/>
      <w:sz w:val="19"/>
      <w:szCs w:val="19"/>
    </w:rPr>
  </w:style>
  <w:style w:type="character" w:customStyle="1" w:styleId="381">
    <w:name w:val="Основной текст + Полужирный38"/>
    <w:rsid w:val="005E6782"/>
    <w:rPr>
      <w:rFonts w:ascii="Times New Roman" w:hAnsi="Times New Roman" w:cs="Times New Roman"/>
      <w:b/>
      <w:bCs/>
      <w:noProof/>
      <w:spacing w:val="0"/>
      <w:sz w:val="22"/>
      <w:szCs w:val="22"/>
      <w:lang w:bidi="ar-SA"/>
    </w:rPr>
  </w:style>
  <w:style w:type="paragraph" w:styleId="af1">
    <w:name w:val="header"/>
    <w:basedOn w:val="a"/>
    <w:link w:val="af2"/>
    <w:uiPriority w:val="99"/>
    <w:rsid w:val="005E6782"/>
    <w:pPr>
      <w:tabs>
        <w:tab w:val="center" w:pos="4677"/>
        <w:tab w:val="right" w:pos="9355"/>
      </w:tabs>
      <w:spacing w:after="0" w:line="240" w:lineRule="auto"/>
    </w:pPr>
    <w:rPr>
      <w:rFonts w:ascii="Arial Unicode MS" w:eastAsia="Arial Unicode MS" w:hAnsi="Arial Unicode MS" w:cs="Arial Unicode MS"/>
      <w:color w:val="000000"/>
      <w:sz w:val="24"/>
      <w:szCs w:val="24"/>
    </w:rPr>
  </w:style>
  <w:style w:type="character" w:customStyle="1" w:styleId="af2">
    <w:name w:val="Верхний колонтитул Знак"/>
    <w:basedOn w:val="a0"/>
    <w:link w:val="af1"/>
    <w:uiPriority w:val="99"/>
    <w:rsid w:val="005E6782"/>
    <w:rPr>
      <w:rFonts w:ascii="Arial Unicode MS" w:eastAsia="Arial Unicode MS" w:hAnsi="Arial Unicode MS" w:cs="Arial Unicode MS"/>
      <w:color w:val="000000"/>
      <w:sz w:val="24"/>
      <w:szCs w:val="24"/>
    </w:rPr>
  </w:style>
  <w:style w:type="paragraph" w:styleId="af3">
    <w:name w:val="footer"/>
    <w:basedOn w:val="a"/>
    <w:link w:val="af4"/>
    <w:uiPriority w:val="99"/>
    <w:rsid w:val="005E6782"/>
    <w:pPr>
      <w:tabs>
        <w:tab w:val="center" w:pos="4677"/>
        <w:tab w:val="right" w:pos="9355"/>
      </w:tabs>
      <w:spacing w:after="0" w:line="240" w:lineRule="auto"/>
    </w:pPr>
    <w:rPr>
      <w:rFonts w:ascii="Arial Unicode MS" w:eastAsia="Arial Unicode MS" w:hAnsi="Arial Unicode MS" w:cs="Arial Unicode MS"/>
      <w:color w:val="000000"/>
      <w:sz w:val="24"/>
      <w:szCs w:val="24"/>
    </w:rPr>
  </w:style>
  <w:style w:type="character" w:customStyle="1" w:styleId="af4">
    <w:name w:val="Нижний колонтитул Знак"/>
    <w:basedOn w:val="a0"/>
    <w:link w:val="af3"/>
    <w:uiPriority w:val="99"/>
    <w:rsid w:val="005E6782"/>
    <w:rPr>
      <w:rFonts w:ascii="Arial Unicode MS" w:eastAsia="Arial Unicode MS" w:hAnsi="Arial Unicode MS" w:cs="Arial Unicode MS"/>
      <w:color w:val="000000"/>
      <w:sz w:val="24"/>
      <w:szCs w:val="24"/>
    </w:rPr>
  </w:style>
  <w:style w:type="character" w:customStyle="1" w:styleId="161">
    <w:name w:val="Основной текст (16)_"/>
    <w:link w:val="1610"/>
    <w:rsid w:val="005E6782"/>
    <w:rPr>
      <w:rFonts w:ascii="Calibri" w:hAnsi="Calibri"/>
      <w:b/>
      <w:bCs/>
      <w:sz w:val="23"/>
      <w:szCs w:val="23"/>
      <w:shd w:val="clear" w:color="auto" w:fill="FFFFFF"/>
    </w:rPr>
  </w:style>
  <w:style w:type="paragraph" w:customStyle="1" w:styleId="1610">
    <w:name w:val="Основной текст (16)1"/>
    <w:basedOn w:val="a"/>
    <w:link w:val="161"/>
    <w:rsid w:val="005E6782"/>
    <w:pPr>
      <w:shd w:val="clear" w:color="auto" w:fill="FFFFFF"/>
      <w:spacing w:before="180" w:after="60" w:line="254" w:lineRule="exact"/>
      <w:jc w:val="center"/>
    </w:pPr>
    <w:rPr>
      <w:rFonts w:ascii="Calibri" w:hAnsi="Calibri"/>
      <w:b/>
      <w:bCs/>
      <w:sz w:val="23"/>
      <w:szCs w:val="23"/>
    </w:rPr>
  </w:style>
  <w:style w:type="character" w:customStyle="1" w:styleId="313">
    <w:name w:val="Заголовок №313"/>
    <w:rsid w:val="005E6782"/>
    <w:rPr>
      <w:rFonts w:ascii="Times New Roman" w:hAnsi="Times New Roman" w:cs="Times New Roman"/>
      <w:b w:val="0"/>
      <w:bCs w:val="0"/>
      <w:noProof/>
      <w:spacing w:val="0"/>
      <w:sz w:val="22"/>
      <w:szCs w:val="22"/>
      <w:lang w:bidi="ar-SA"/>
    </w:rPr>
  </w:style>
  <w:style w:type="character" w:customStyle="1" w:styleId="231">
    <w:name w:val="Заголовок №2 (3)_"/>
    <w:link w:val="232"/>
    <w:rsid w:val="005E6782"/>
    <w:rPr>
      <w:b/>
      <w:bCs/>
      <w:i/>
      <w:iCs/>
      <w:shd w:val="clear" w:color="auto" w:fill="FFFFFF"/>
    </w:rPr>
  </w:style>
  <w:style w:type="paragraph" w:customStyle="1" w:styleId="232">
    <w:name w:val="Заголовок №2 (3)"/>
    <w:basedOn w:val="a"/>
    <w:link w:val="231"/>
    <w:rsid w:val="005E6782"/>
    <w:pPr>
      <w:shd w:val="clear" w:color="auto" w:fill="FFFFFF"/>
      <w:spacing w:after="0" w:line="211" w:lineRule="exact"/>
      <w:ind w:firstLine="400"/>
      <w:jc w:val="both"/>
      <w:outlineLvl w:val="1"/>
    </w:pPr>
    <w:rPr>
      <w:b/>
      <w:bCs/>
      <w:i/>
      <w:iCs/>
    </w:rPr>
  </w:style>
  <w:style w:type="character" w:customStyle="1" w:styleId="af5">
    <w:name w:val="Подпись к таблице_"/>
    <w:link w:val="1a"/>
    <w:rsid w:val="005E6782"/>
    <w:rPr>
      <w:b/>
      <w:bCs/>
      <w:shd w:val="clear" w:color="auto" w:fill="FFFFFF"/>
    </w:rPr>
  </w:style>
  <w:style w:type="paragraph" w:customStyle="1" w:styleId="1a">
    <w:name w:val="Подпись к таблице1"/>
    <w:basedOn w:val="a"/>
    <w:link w:val="af5"/>
    <w:rsid w:val="005E6782"/>
    <w:pPr>
      <w:shd w:val="clear" w:color="auto" w:fill="FFFFFF"/>
      <w:spacing w:after="0" w:line="240" w:lineRule="atLeast"/>
    </w:pPr>
    <w:rPr>
      <w:b/>
      <w:bCs/>
    </w:rPr>
  </w:style>
  <w:style w:type="character" w:customStyle="1" w:styleId="336">
    <w:name w:val="Заголовок №3 (3)6"/>
    <w:rsid w:val="005E6782"/>
    <w:rPr>
      <w:rFonts w:ascii="Calibri" w:hAnsi="Calibri" w:cs="Calibri"/>
      <w:b w:val="0"/>
      <w:bCs w:val="0"/>
      <w:spacing w:val="0"/>
      <w:sz w:val="23"/>
      <w:szCs w:val="23"/>
      <w:lang w:bidi="ar-SA"/>
    </w:rPr>
  </w:style>
  <w:style w:type="character" w:customStyle="1" w:styleId="326">
    <w:name w:val="Заголовок №3 (2)6"/>
    <w:rsid w:val="005E6782"/>
    <w:rPr>
      <w:rFonts w:ascii="Times New Roman" w:hAnsi="Times New Roman" w:cs="Times New Roman"/>
      <w:b w:val="0"/>
      <w:bCs w:val="0"/>
      <w:i w:val="0"/>
      <w:iCs w:val="0"/>
      <w:spacing w:val="0"/>
      <w:sz w:val="22"/>
      <w:szCs w:val="22"/>
      <w:lang w:bidi="ar-SA"/>
    </w:rPr>
  </w:style>
  <w:style w:type="character" w:customStyle="1" w:styleId="325">
    <w:name w:val="Заголовок №3 (2)5"/>
    <w:rsid w:val="005E6782"/>
    <w:rPr>
      <w:rFonts w:ascii="Times New Roman" w:hAnsi="Times New Roman" w:cs="Times New Roman"/>
      <w:b w:val="0"/>
      <w:bCs w:val="0"/>
      <w:i w:val="0"/>
      <w:iCs w:val="0"/>
      <w:spacing w:val="0"/>
      <w:sz w:val="22"/>
      <w:szCs w:val="22"/>
      <w:lang w:bidi="ar-SA"/>
    </w:rPr>
  </w:style>
  <w:style w:type="character" w:customStyle="1" w:styleId="3240">
    <w:name w:val="Заголовок №3 (2)4"/>
    <w:rsid w:val="005E6782"/>
    <w:rPr>
      <w:rFonts w:ascii="Times New Roman" w:hAnsi="Times New Roman" w:cs="Times New Roman"/>
      <w:b w:val="0"/>
      <w:bCs w:val="0"/>
      <w:i w:val="0"/>
      <w:iCs w:val="0"/>
      <w:spacing w:val="0"/>
      <w:sz w:val="22"/>
      <w:szCs w:val="22"/>
      <w:lang w:bidi="ar-SA"/>
    </w:rPr>
  </w:style>
  <w:style w:type="character" w:customStyle="1" w:styleId="3230">
    <w:name w:val="Заголовок №3 (2)3"/>
    <w:rsid w:val="005E6782"/>
    <w:rPr>
      <w:rFonts w:ascii="Times New Roman" w:hAnsi="Times New Roman" w:cs="Times New Roman"/>
      <w:b w:val="0"/>
      <w:bCs w:val="0"/>
      <w:i w:val="0"/>
      <w:iCs w:val="0"/>
      <w:spacing w:val="0"/>
      <w:sz w:val="22"/>
      <w:szCs w:val="22"/>
      <w:lang w:bidi="ar-SA"/>
    </w:rPr>
  </w:style>
  <w:style w:type="character" w:customStyle="1" w:styleId="322">
    <w:name w:val="Заголовок №3 (2)2"/>
    <w:rsid w:val="005E6782"/>
    <w:rPr>
      <w:rFonts w:ascii="Times New Roman" w:hAnsi="Times New Roman" w:cs="Times New Roman"/>
      <w:b w:val="0"/>
      <w:bCs w:val="0"/>
      <w:i w:val="0"/>
      <w:iCs w:val="0"/>
      <w:spacing w:val="0"/>
      <w:sz w:val="22"/>
      <w:szCs w:val="22"/>
      <w:lang w:bidi="ar-SA"/>
    </w:rPr>
  </w:style>
  <w:style w:type="character" w:customStyle="1" w:styleId="335">
    <w:name w:val="Заголовок №3 (3)5"/>
    <w:rsid w:val="005E6782"/>
    <w:rPr>
      <w:rFonts w:ascii="Calibri" w:hAnsi="Calibri" w:cs="Calibri"/>
      <w:b w:val="0"/>
      <w:bCs w:val="0"/>
      <w:spacing w:val="0"/>
      <w:sz w:val="23"/>
      <w:szCs w:val="23"/>
      <w:lang w:bidi="ar-SA"/>
    </w:rPr>
  </w:style>
  <w:style w:type="character" w:customStyle="1" w:styleId="334">
    <w:name w:val="Заголовок №3 (3)4"/>
    <w:rsid w:val="005E6782"/>
    <w:rPr>
      <w:rFonts w:ascii="Calibri" w:hAnsi="Calibri" w:cs="Calibri"/>
      <w:b w:val="0"/>
      <w:bCs w:val="0"/>
      <w:noProof/>
      <w:spacing w:val="0"/>
      <w:sz w:val="23"/>
      <w:szCs w:val="23"/>
      <w:lang w:bidi="ar-SA"/>
    </w:rPr>
  </w:style>
  <w:style w:type="character" w:customStyle="1" w:styleId="33TimesNewRoman">
    <w:name w:val="Заголовок №3 (3) + Times New Roman"/>
    <w:aliases w:val="11 pt"/>
    <w:rsid w:val="005E6782"/>
    <w:rPr>
      <w:rFonts w:ascii="Times New Roman" w:hAnsi="Times New Roman" w:cs="Times New Roman"/>
      <w:b w:val="0"/>
      <w:bCs w:val="0"/>
      <w:spacing w:val="0"/>
      <w:sz w:val="22"/>
      <w:szCs w:val="22"/>
      <w:lang w:bidi="ar-SA"/>
    </w:rPr>
  </w:style>
  <w:style w:type="character" w:customStyle="1" w:styleId="58">
    <w:name w:val="Основной текст + Полужирный5"/>
    <w:rsid w:val="005E6782"/>
    <w:rPr>
      <w:rFonts w:ascii="Times New Roman" w:hAnsi="Times New Roman" w:cs="Times New Roman"/>
      <w:b/>
      <w:bCs/>
      <w:spacing w:val="0"/>
      <w:sz w:val="22"/>
      <w:szCs w:val="22"/>
      <w:lang w:bidi="ar-SA"/>
    </w:rPr>
  </w:style>
  <w:style w:type="character" w:customStyle="1" w:styleId="32a">
    <w:name w:val="Заголовок №32"/>
    <w:rsid w:val="005E6782"/>
    <w:rPr>
      <w:rFonts w:ascii="Times New Roman" w:hAnsi="Times New Roman" w:cs="Times New Roman"/>
      <w:b w:val="0"/>
      <w:bCs w:val="0"/>
      <w:spacing w:val="0"/>
      <w:sz w:val="22"/>
      <w:szCs w:val="22"/>
      <w:lang w:bidi="ar-SA"/>
    </w:rPr>
  </w:style>
  <w:style w:type="character" w:customStyle="1" w:styleId="4a">
    <w:name w:val="Основной текст + Полужирный4"/>
    <w:rsid w:val="005E6782"/>
    <w:rPr>
      <w:rFonts w:ascii="Times New Roman" w:hAnsi="Times New Roman" w:cs="Times New Roman"/>
      <w:b/>
      <w:bCs/>
      <w:noProof/>
      <w:spacing w:val="0"/>
      <w:sz w:val="22"/>
      <w:szCs w:val="22"/>
      <w:lang w:bidi="ar-SA"/>
    </w:rPr>
  </w:style>
  <w:style w:type="character" w:customStyle="1" w:styleId="1730">
    <w:name w:val="Основной текст (17)3"/>
    <w:rsid w:val="005E6782"/>
    <w:rPr>
      <w:rFonts w:ascii="Times New Roman" w:hAnsi="Times New Roman" w:cs="Times New Roman"/>
      <w:b w:val="0"/>
      <w:bCs w:val="0"/>
      <w:spacing w:val="0"/>
      <w:sz w:val="22"/>
      <w:szCs w:val="22"/>
      <w:lang w:bidi="ar-SA"/>
    </w:rPr>
  </w:style>
  <w:style w:type="character" w:customStyle="1" w:styleId="4b">
    <w:name w:val="Заголовок №4_"/>
    <w:link w:val="410"/>
    <w:rsid w:val="005E6782"/>
    <w:rPr>
      <w:b/>
      <w:bCs/>
      <w:shd w:val="clear" w:color="auto" w:fill="FFFFFF"/>
    </w:rPr>
  </w:style>
  <w:style w:type="paragraph" w:customStyle="1" w:styleId="410">
    <w:name w:val="Заголовок №41"/>
    <w:basedOn w:val="a"/>
    <w:link w:val="4b"/>
    <w:rsid w:val="005E6782"/>
    <w:pPr>
      <w:shd w:val="clear" w:color="auto" w:fill="FFFFFF"/>
      <w:spacing w:after="0" w:line="211" w:lineRule="exact"/>
      <w:jc w:val="both"/>
      <w:outlineLvl w:val="3"/>
    </w:pPr>
    <w:rPr>
      <w:b/>
      <w:bCs/>
    </w:rPr>
  </w:style>
  <w:style w:type="character" w:customStyle="1" w:styleId="4c">
    <w:name w:val="Заголовок №4"/>
    <w:rsid w:val="005E6782"/>
    <w:rPr>
      <w:b/>
      <w:bCs/>
      <w:noProof/>
      <w:sz w:val="22"/>
      <w:szCs w:val="22"/>
      <w:lang w:bidi="ar-SA"/>
    </w:rPr>
  </w:style>
  <w:style w:type="character" w:customStyle="1" w:styleId="421">
    <w:name w:val="Заголовок №421"/>
    <w:rsid w:val="005E6782"/>
    <w:rPr>
      <w:b/>
      <w:bCs/>
      <w:noProof/>
      <w:sz w:val="22"/>
      <w:szCs w:val="22"/>
      <w:lang w:bidi="ar-SA"/>
    </w:rPr>
  </w:style>
  <w:style w:type="character" w:customStyle="1" w:styleId="419">
    <w:name w:val="Заголовок №419"/>
    <w:rsid w:val="005E6782"/>
    <w:rPr>
      <w:b/>
      <w:bCs/>
      <w:noProof/>
      <w:sz w:val="22"/>
      <w:szCs w:val="22"/>
      <w:lang w:bidi="ar-SA"/>
    </w:rPr>
  </w:style>
  <w:style w:type="character" w:customStyle="1" w:styleId="418">
    <w:name w:val="Заголовок №418"/>
    <w:rsid w:val="005E6782"/>
    <w:rPr>
      <w:b/>
      <w:bCs/>
      <w:noProof/>
      <w:sz w:val="22"/>
      <w:szCs w:val="22"/>
      <w:lang w:bidi="ar-SA"/>
    </w:rPr>
  </w:style>
  <w:style w:type="character" w:customStyle="1" w:styleId="3Calibri">
    <w:name w:val="Заголовок №3 + Calibri"/>
    <w:aliases w:val="11,5 pt9"/>
    <w:rsid w:val="005E6782"/>
    <w:rPr>
      <w:rFonts w:ascii="Calibri" w:hAnsi="Calibri" w:cs="Calibri"/>
      <w:b w:val="0"/>
      <w:bCs w:val="0"/>
      <w:spacing w:val="0"/>
      <w:sz w:val="23"/>
      <w:szCs w:val="23"/>
      <w:lang w:bidi="ar-SA"/>
    </w:rPr>
  </w:style>
  <w:style w:type="character" w:customStyle="1" w:styleId="3Calibri1">
    <w:name w:val="Заголовок №3 + Calibri1"/>
    <w:aliases w:val="111,5 pt8"/>
    <w:rsid w:val="005E6782"/>
    <w:rPr>
      <w:rFonts w:ascii="Calibri" w:hAnsi="Calibri" w:cs="Calibri"/>
      <w:b w:val="0"/>
      <w:bCs w:val="0"/>
      <w:noProof/>
      <w:spacing w:val="0"/>
      <w:sz w:val="23"/>
      <w:szCs w:val="23"/>
      <w:lang w:bidi="ar-SA"/>
    </w:rPr>
  </w:style>
  <w:style w:type="character" w:customStyle="1" w:styleId="417">
    <w:name w:val="Заголовок №417"/>
    <w:basedOn w:val="4b"/>
    <w:rsid w:val="005E6782"/>
    <w:rPr>
      <w:b/>
      <w:bCs/>
      <w:shd w:val="clear" w:color="auto" w:fill="FFFFFF"/>
    </w:rPr>
  </w:style>
  <w:style w:type="character" w:customStyle="1" w:styleId="422">
    <w:name w:val="Заголовок №4 (2)_"/>
    <w:link w:val="4210"/>
    <w:rsid w:val="005E6782"/>
    <w:rPr>
      <w:rFonts w:ascii="Calibri" w:hAnsi="Calibri"/>
      <w:b/>
      <w:bCs/>
      <w:sz w:val="23"/>
      <w:szCs w:val="23"/>
      <w:shd w:val="clear" w:color="auto" w:fill="FFFFFF"/>
    </w:rPr>
  </w:style>
  <w:style w:type="paragraph" w:customStyle="1" w:styleId="4210">
    <w:name w:val="Заголовок №4 (2)1"/>
    <w:basedOn w:val="a"/>
    <w:link w:val="422"/>
    <w:rsid w:val="005E6782"/>
    <w:pPr>
      <w:shd w:val="clear" w:color="auto" w:fill="FFFFFF"/>
      <w:spacing w:before="420" w:after="60" w:line="240" w:lineRule="atLeast"/>
      <w:outlineLvl w:val="3"/>
    </w:pPr>
    <w:rPr>
      <w:rFonts w:ascii="Calibri" w:hAnsi="Calibri"/>
      <w:b/>
      <w:bCs/>
      <w:sz w:val="23"/>
      <w:szCs w:val="23"/>
    </w:rPr>
  </w:style>
  <w:style w:type="character" w:customStyle="1" w:styleId="423">
    <w:name w:val="Заголовок №4 (2)"/>
    <w:basedOn w:val="422"/>
    <w:rsid w:val="005E6782"/>
    <w:rPr>
      <w:rFonts w:ascii="Calibri" w:hAnsi="Calibri"/>
      <w:b/>
      <w:bCs/>
      <w:sz w:val="23"/>
      <w:szCs w:val="23"/>
      <w:shd w:val="clear" w:color="auto" w:fill="FFFFFF"/>
    </w:rPr>
  </w:style>
  <w:style w:type="character" w:customStyle="1" w:styleId="3a">
    <w:name w:val="Основной текст + Полужирный3"/>
    <w:aliases w:val="Курсив8"/>
    <w:rsid w:val="005E6782"/>
    <w:rPr>
      <w:rFonts w:ascii="Times New Roman" w:hAnsi="Times New Roman" w:cs="Times New Roman"/>
      <w:b/>
      <w:bCs/>
      <w:i/>
      <w:iCs/>
      <w:spacing w:val="0"/>
      <w:sz w:val="22"/>
      <w:szCs w:val="22"/>
      <w:lang w:bidi="ar-SA"/>
    </w:rPr>
  </w:style>
  <w:style w:type="character" w:customStyle="1" w:styleId="72">
    <w:name w:val="Основной текст + Курсив7"/>
    <w:rsid w:val="005E6782"/>
    <w:rPr>
      <w:rFonts w:ascii="Times New Roman" w:hAnsi="Times New Roman" w:cs="Times New Roman"/>
      <w:i/>
      <w:iCs/>
      <w:spacing w:val="0"/>
      <w:sz w:val="22"/>
      <w:szCs w:val="22"/>
      <w:lang w:bidi="ar-SA"/>
    </w:rPr>
  </w:style>
  <w:style w:type="character" w:customStyle="1" w:styleId="431">
    <w:name w:val="Заголовок №4 (3)_"/>
    <w:link w:val="4310"/>
    <w:rsid w:val="005E6782"/>
    <w:rPr>
      <w:b/>
      <w:bCs/>
      <w:i/>
      <w:iCs/>
      <w:shd w:val="clear" w:color="auto" w:fill="FFFFFF"/>
    </w:rPr>
  </w:style>
  <w:style w:type="paragraph" w:customStyle="1" w:styleId="4310">
    <w:name w:val="Заголовок №4 (3)1"/>
    <w:basedOn w:val="a"/>
    <w:link w:val="431"/>
    <w:rsid w:val="005E6782"/>
    <w:pPr>
      <w:shd w:val="clear" w:color="auto" w:fill="FFFFFF"/>
      <w:spacing w:after="0" w:line="211" w:lineRule="exact"/>
      <w:jc w:val="both"/>
      <w:outlineLvl w:val="3"/>
    </w:pPr>
    <w:rPr>
      <w:b/>
      <w:bCs/>
      <w:i/>
      <w:iCs/>
    </w:rPr>
  </w:style>
  <w:style w:type="character" w:customStyle="1" w:styleId="432">
    <w:name w:val="Заголовок №4 (3)"/>
    <w:basedOn w:val="431"/>
    <w:rsid w:val="005E6782"/>
    <w:rPr>
      <w:b/>
      <w:bCs/>
      <w:i/>
      <w:iCs/>
      <w:shd w:val="clear" w:color="auto" w:fill="FFFFFF"/>
    </w:rPr>
  </w:style>
  <w:style w:type="character" w:customStyle="1" w:styleId="433">
    <w:name w:val="Заголовок №4 (3)3"/>
    <w:basedOn w:val="431"/>
    <w:rsid w:val="005E6782"/>
    <w:rPr>
      <w:b/>
      <w:bCs/>
      <w:i/>
      <w:iCs/>
      <w:shd w:val="clear" w:color="auto" w:fill="FFFFFF"/>
    </w:rPr>
  </w:style>
  <w:style w:type="character" w:customStyle="1" w:styleId="480">
    <w:name w:val="Основной текст + Полужирный48"/>
    <w:rsid w:val="005E6782"/>
    <w:rPr>
      <w:rFonts w:ascii="Times New Roman" w:hAnsi="Times New Roman" w:cs="Times New Roman"/>
      <w:b/>
      <w:bCs/>
      <w:noProof/>
      <w:spacing w:val="0"/>
      <w:sz w:val="22"/>
      <w:szCs w:val="22"/>
      <w:lang w:bidi="ar-SA"/>
    </w:rPr>
  </w:style>
  <w:style w:type="character" w:customStyle="1" w:styleId="429">
    <w:name w:val="Заголовок №4 (2)9"/>
    <w:rsid w:val="005E6782"/>
    <w:rPr>
      <w:rFonts w:ascii="Calibri" w:hAnsi="Calibri" w:cs="Calibri"/>
      <w:b w:val="0"/>
      <w:bCs w:val="0"/>
      <w:spacing w:val="0"/>
      <w:sz w:val="23"/>
      <w:szCs w:val="23"/>
      <w:lang w:bidi="ar-SA"/>
    </w:rPr>
  </w:style>
  <w:style w:type="character" w:customStyle="1" w:styleId="64">
    <w:name w:val="Основной текст + Курсив6"/>
    <w:rsid w:val="005E6782"/>
    <w:rPr>
      <w:rFonts w:ascii="Times New Roman" w:hAnsi="Times New Roman" w:cs="Times New Roman"/>
      <w:i/>
      <w:iCs/>
      <w:noProof/>
      <w:spacing w:val="0"/>
      <w:sz w:val="22"/>
      <w:szCs w:val="22"/>
      <w:lang w:bidi="ar-SA"/>
    </w:rPr>
  </w:style>
  <w:style w:type="character" w:customStyle="1" w:styleId="93">
    <w:name w:val="Основной текст + 9"/>
    <w:aliases w:val="5 pt7,Курсив7,Интервал 0 pt"/>
    <w:rsid w:val="005E6782"/>
    <w:rPr>
      <w:rFonts w:ascii="Times New Roman" w:hAnsi="Times New Roman" w:cs="Times New Roman"/>
      <w:i/>
      <w:iCs/>
      <w:spacing w:val="10"/>
      <w:sz w:val="19"/>
      <w:szCs w:val="19"/>
      <w:lang w:bidi="ar-SA"/>
    </w:rPr>
  </w:style>
  <w:style w:type="character" w:customStyle="1" w:styleId="5a">
    <w:name w:val="Основной текст + Курсив5"/>
    <w:rsid w:val="005E6782"/>
    <w:rPr>
      <w:rFonts w:ascii="Times New Roman" w:hAnsi="Times New Roman" w:cs="Times New Roman"/>
      <w:i/>
      <w:iCs/>
      <w:noProof/>
      <w:spacing w:val="0"/>
      <w:sz w:val="22"/>
      <w:szCs w:val="22"/>
      <w:lang w:bidi="ar-SA"/>
    </w:rPr>
  </w:style>
  <w:style w:type="character" w:customStyle="1" w:styleId="428">
    <w:name w:val="Заголовок №4 (2)8"/>
    <w:rsid w:val="005E6782"/>
    <w:rPr>
      <w:rFonts w:ascii="Calibri" w:hAnsi="Calibri" w:cs="Calibri"/>
      <w:b w:val="0"/>
      <w:bCs w:val="0"/>
      <w:spacing w:val="0"/>
      <w:sz w:val="23"/>
      <w:szCs w:val="23"/>
      <w:lang w:bidi="ar-SA"/>
    </w:rPr>
  </w:style>
  <w:style w:type="character" w:customStyle="1" w:styleId="1422">
    <w:name w:val="Основной текст (14)22"/>
    <w:rsid w:val="005E6782"/>
    <w:rPr>
      <w:rFonts w:ascii="Times New Roman" w:hAnsi="Times New Roman" w:cs="Times New Roman"/>
      <w:i w:val="0"/>
      <w:iCs w:val="0"/>
      <w:spacing w:val="0"/>
      <w:sz w:val="22"/>
      <w:szCs w:val="22"/>
      <w:lang w:bidi="ar-SA"/>
    </w:rPr>
  </w:style>
  <w:style w:type="character" w:customStyle="1" w:styleId="1420">
    <w:name w:val="Основной текст (14)20"/>
    <w:rsid w:val="005E6782"/>
    <w:rPr>
      <w:rFonts w:ascii="Times New Roman" w:hAnsi="Times New Roman" w:cs="Times New Roman"/>
      <w:i w:val="0"/>
      <w:iCs w:val="0"/>
      <w:spacing w:val="0"/>
      <w:sz w:val="22"/>
      <w:szCs w:val="22"/>
      <w:lang w:bidi="ar-SA"/>
    </w:rPr>
  </w:style>
  <w:style w:type="character" w:customStyle="1" w:styleId="1419">
    <w:name w:val="Основной текст (14)19"/>
    <w:rsid w:val="005E6782"/>
    <w:rPr>
      <w:rFonts w:ascii="Times New Roman" w:hAnsi="Times New Roman" w:cs="Times New Roman"/>
      <w:i w:val="0"/>
      <w:iCs w:val="0"/>
      <w:noProof/>
      <w:spacing w:val="0"/>
      <w:sz w:val="22"/>
      <w:szCs w:val="22"/>
      <w:lang w:bidi="ar-SA"/>
    </w:rPr>
  </w:style>
  <w:style w:type="character" w:customStyle="1" w:styleId="1418">
    <w:name w:val="Основной текст (14)18"/>
    <w:rsid w:val="005E6782"/>
    <w:rPr>
      <w:rFonts w:ascii="Times New Roman" w:hAnsi="Times New Roman" w:cs="Times New Roman"/>
      <w:i w:val="0"/>
      <w:iCs w:val="0"/>
      <w:spacing w:val="0"/>
      <w:sz w:val="22"/>
      <w:szCs w:val="22"/>
      <w:lang w:bidi="ar-SA"/>
    </w:rPr>
  </w:style>
  <w:style w:type="character" w:customStyle="1" w:styleId="1417">
    <w:name w:val="Основной текст (14)17"/>
    <w:rsid w:val="005E6782"/>
    <w:rPr>
      <w:rFonts w:ascii="Times New Roman" w:hAnsi="Times New Roman" w:cs="Times New Roman"/>
      <w:i w:val="0"/>
      <w:iCs w:val="0"/>
      <w:noProof/>
      <w:spacing w:val="0"/>
      <w:sz w:val="22"/>
      <w:szCs w:val="22"/>
      <w:lang w:bidi="ar-SA"/>
    </w:rPr>
  </w:style>
  <w:style w:type="character" w:customStyle="1" w:styleId="3330">
    <w:name w:val="Заголовок №3 (3)3"/>
    <w:rsid w:val="005E6782"/>
    <w:rPr>
      <w:rFonts w:ascii="Calibri" w:hAnsi="Calibri" w:cs="Calibri"/>
      <w:b w:val="0"/>
      <w:bCs w:val="0"/>
      <w:spacing w:val="0"/>
      <w:sz w:val="23"/>
      <w:szCs w:val="23"/>
      <w:lang w:bidi="ar-SA"/>
    </w:rPr>
  </w:style>
  <w:style w:type="character" w:customStyle="1" w:styleId="416">
    <w:name w:val="Заголовок №416"/>
    <w:rsid w:val="005E6782"/>
    <w:rPr>
      <w:rFonts w:ascii="Times New Roman" w:hAnsi="Times New Roman" w:cs="Times New Roman"/>
      <w:b w:val="0"/>
      <w:bCs w:val="0"/>
      <w:noProof/>
      <w:spacing w:val="0"/>
      <w:sz w:val="22"/>
      <w:szCs w:val="22"/>
      <w:lang w:bidi="ar-SA"/>
    </w:rPr>
  </w:style>
  <w:style w:type="character" w:customStyle="1" w:styleId="427">
    <w:name w:val="Заголовок №4 (2)7"/>
    <w:rsid w:val="005E6782"/>
    <w:rPr>
      <w:rFonts w:ascii="Calibri" w:hAnsi="Calibri" w:cs="Calibri"/>
      <w:b w:val="0"/>
      <w:bCs w:val="0"/>
      <w:spacing w:val="0"/>
      <w:sz w:val="23"/>
      <w:szCs w:val="23"/>
      <w:lang w:bidi="ar-SA"/>
    </w:rPr>
  </w:style>
  <w:style w:type="character" w:customStyle="1" w:styleId="3b">
    <w:name w:val="Заголовок №3"/>
    <w:rsid w:val="005E6782"/>
    <w:rPr>
      <w:rFonts w:ascii="Times New Roman" w:hAnsi="Times New Roman" w:cs="Times New Roman"/>
      <w:b w:val="0"/>
      <w:bCs w:val="0"/>
      <w:noProof/>
      <w:spacing w:val="0"/>
      <w:sz w:val="22"/>
      <w:szCs w:val="22"/>
      <w:lang w:bidi="ar-SA"/>
    </w:rPr>
  </w:style>
  <w:style w:type="character" w:customStyle="1" w:styleId="426">
    <w:name w:val="Заголовок №4 (2)6"/>
    <w:rsid w:val="005E6782"/>
    <w:rPr>
      <w:rFonts w:ascii="Calibri" w:hAnsi="Calibri" w:cs="Calibri"/>
      <w:b w:val="0"/>
      <w:bCs w:val="0"/>
      <w:spacing w:val="0"/>
      <w:sz w:val="23"/>
      <w:szCs w:val="23"/>
      <w:lang w:bidi="ar-SA"/>
    </w:rPr>
  </w:style>
  <w:style w:type="character" w:customStyle="1" w:styleId="425">
    <w:name w:val="Заголовок №4 (2)5"/>
    <w:rsid w:val="005E6782"/>
    <w:rPr>
      <w:rFonts w:ascii="Calibri" w:hAnsi="Calibri" w:cs="Calibri"/>
      <w:b w:val="0"/>
      <w:bCs w:val="0"/>
      <w:spacing w:val="0"/>
      <w:sz w:val="23"/>
      <w:szCs w:val="23"/>
      <w:lang w:bidi="ar-SA"/>
    </w:rPr>
  </w:style>
  <w:style w:type="character" w:customStyle="1" w:styleId="424">
    <w:name w:val="Заголовок №4 (2)4"/>
    <w:rsid w:val="005E6782"/>
    <w:rPr>
      <w:rFonts w:ascii="Calibri" w:hAnsi="Calibri" w:cs="Calibri"/>
      <w:b w:val="0"/>
      <w:bCs w:val="0"/>
      <w:spacing w:val="0"/>
      <w:sz w:val="23"/>
      <w:szCs w:val="23"/>
      <w:lang w:bidi="ar-SA"/>
    </w:rPr>
  </w:style>
  <w:style w:type="character" w:customStyle="1" w:styleId="4230">
    <w:name w:val="Заголовок №4 (2)3"/>
    <w:rsid w:val="005E6782"/>
    <w:rPr>
      <w:rFonts w:ascii="Calibri" w:hAnsi="Calibri" w:cs="Calibri"/>
      <w:b w:val="0"/>
      <w:bCs w:val="0"/>
      <w:spacing w:val="0"/>
      <w:sz w:val="23"/>
      <w:szCs w:val="23"/>
      <w:lang w:bidi="ar-SA"/>
    </w:rPr>
  </w:style>
  <w:style w:type="character" w:customStyle="1" w:styleId="4320">
    <w:name w:val="Заголовок №4 (3)2"/>
    <w:rsid w:val="005E6782"/>
    <w:rPr>
      <w:rFonts w:ascii="Times New Roman" w:hAnsi="Times New Roman" w:cs="Times New Roman"/>
      <w:b w:val="0"/>
      <w:bCs w:val="0"/>
      <w:i w:val="0"/>
      <w:iCs w:val="0"/>
      <w:noProof/>
      <w:spacing w:val="0"/>
      <w:sz w:val="22"/>
      <w:szCs w:val="22"/>
      <w:lang w:bidi="ar-SA"/>
    </w:rPr>
  </w:style>
  <w:style w:type="character" w:customStyle="1" w:styleId="4220">
    <w:name w:val="Заголовок №4 (2)2"/>
    <w:rsid w:val="005E6782"/>
    <w:rPr>
      <w:rFonts w:ascii="Calibri" w:hAnsi="Calibri" w:cs="Calibri"/>
      <w:b w:val="0"/>
      <w:bCs w:val="0"/>
      <w:spacing w:val="0"/>
      <w:sz w:val="23"/>
      <w:szCs w:val="23"/>
      <w:lang w:bidi="ar-SA"/>
    </w:rPr>
  </w:style>
  <w:style w:type="character" w:customStyle="1" w:styleId="413">
    <w:name w:val="Заголовок №413"/>
    <w:rsid w:val="005E6782"/>
    <w:rPr>
      <w:rFonts w:ascii="Times New Roman" w:hAnsi="Times New Roman" w:cs="Times New Roman"/>
      <w:b w:val="0"/>
      <w:bCs w:val="0"/>
      <w:noProof/>
      <w:spacing w:val="0"/>
      <w:sz w:val="22"/>
      <w:szCs w:val="22"/>
      <w:lang w:bidi="ar-SA"/>
    </w:rPr>
  </w:style>
  <w:style w:type="character" w:customStyle="1" w:styleId="4d">
    <w:name w:val="Заголовок №4 + Не полужирный"/>
    <w:rsid w:val="005E6782"/>
    <w:rPr>
      <w:rFonts w:ascii="Times New Roman" w:hAnsi="Times New Roman" w:cs="Times New Roman"/>
      <w:b w:val="0"/>
      <w:bCs w:val="0"/>
      <w:spacing w:val="0"/>
      <w:sz w:val="22"/>
      <w:szCs w:val="22"/>
      <w:lang w:bidi="ar-SA"/>
    </w:rPr>
  </w:style>
  <w:style w:type="character" w:customStyle="1" w:styleId="42a">
    <w:name w:val="Заголовок №4 + Не полужирный2"/>
    <w:rsid w:val="005E6782"/>
    <w:rPr>
      <w:rFonts w:ascii="Times New Roman" w:hAnsi="Times New Roman" w:cs="Times New Roman"/>
      <w:b w:val="0"/>
      <w:bCs w:val="0"/>
      <w:noProof/>
      <w:spacing w:val="0"/>
      <w:sz w:val="22"/>
      <w:szCs w:val="22"/>
      <w:lang w:bidi="ar-SA"/>
    </w:rPr>
  </w:style>
  <w:style w:type="character" w:customStyle="1" w:styleId="434">
    <w:name w:val="Заголовок №4 (3) + Не полужирный"/>
    <w:aliases w:val="Не курсив13"/>
    <w:rsid w:val="005E6782"/>
    <w:rPr>
      <w:rFonts w:ascii="Times New Roman" w:hAnsi="Times New Roman" w:cs="Times New Roman"/>
      <w:b w:val="0"/>
      <w:bCs w:val="0"/>
      <w:i w:val="0"/>
      <w:iCs w:val="0"/>
      <w:spacing w:val="0"/>
      <w:sz w:val="22"/>
      <w:szCs w:val="22"/>
      <w:lang w:bidi="ar-SA"/>
    </w:rPr>
  </w:style>
  <w:style w:type="character" w:customStyle="1" w:styleId="4311">
    <w:name w:val="Заголовок №4 (3) + Не полужирный1"/>
    <w:aliases w:val="Не курсив12"/>
    <w:rsid w:val="005E6782"/>
    <w:rPr>
      <w:rFonts w:ascii="Times New Roman" w:hAnsi="Times New Roman" w:cs="Times New Roman"/>
      <w:b w:val="0"/>
      <w:bCs w:val="0"/>
      <w:i w:val="0"/>
      <w:iCs w:val="0"/>
      <w:noProof/>
      <w:spacing w:val="0"/>
      <w:sz w:val="22"/>
      <w:szCs w:val="22"/>
      <w:lang w:bidi="ar-SA"/>
    </w:rPr>
  </w:style>
  <w:style w:type="character" w:customStyle="1" w:styleId="144">
    <w:name w:val="Основной текст (14) + Полужирный"/>
    <w:rsid w:val="005E6782"/>
    <w:rPr>
      <w:rFonts w:ascii="Times New Roman" w:hAnsi="Times New Roman" w:cs="Times New Roman"/>
      <w:b/>
      <w:bCs/>
      <w:i w:val="0"/>
      <w:iCs w:val="0"/>
      <w:spacing w:val="0"/>
      <w:sz w:val="22"/>
      <w:szCs w:val="22"/>
      <w:lang w:bidi="ar-SA"/>
    </w:rPr>
  </w:style>
  <w:style w:type="character" w:customStyle="1" w:styleId="1416">
    <w:name w:val="Основной текст (14)16"/>
    <w:rsid w:val="005E6782"/>
    <w:rPr>
      <w:rFonts w:ascii="Times New Roman" w:hAnsi="Times New Roman" w:cs="Times New Roman"/>
      <w:i w:val="0"/>
      <w:iCs w:val="0"/>
      <w:spacing w:val="0"/>
      <w:sz w:val="22"/>
      <w:szCs w:val="22"/>
      <w:lang w:bidi="ar-SA"/>
    </w:rPr>
  </w:style>
  <w:style w:type="character" w:customStyle="1" w:styleId="3320">
    <w:name w:val="Заголовок №3 (3)2"/>
    <w:rsid w:val="005E6782"/>
    <w:rPr>
      <w:rFonts w:ascii="Calibri" w:hAnsi="Calibri" w:cs="Calibri"/>
      <w:b w:val="0"/>
      <w:bCs w:val="0"/>
      <w:spacing w:val="0"/>
      <w:sz w:val="23"/>
      <w:szCs w:val="23"/>
      <w:lang w:bidi="ar-SA"/>
    </w:rPr>
  </w:style>
  <w:style w:type="character" w:customStyle="1" w:styleId="412">
    <w:name w:val="Заголовок №412"/>
    <w:rsid w:val="005E6782"/>
    <w:rPr>
      <w:rFonts w:ascii="Times New Roman" w:hAnsi="Times New Roman" w:cs="Times New Roman"/>
      <w:b w:val="0"/>
      <w:bCs w:val="0"/>
      <w:noProof/>
      <w:spacing w:val="0"/>
      <w:sz w:val="22"/>
      <w:szCs w:val="22"/>
      <w:lang w:bidi="ar-SA"/>
    </w:rPr>
  </w:style>
  <w:style w:type="character" w:customStyle="1" w:styleId="14150">
    <w:name w:val="Основной текст (14)15"/>
    <w:rsid w:val="005E6782"/>
    <w:rPr>
      <w:rFonts w:ascii="Times New Roman" w:hAnsi="Times New Roman" w:cs="Times New Roman"/>
      <w:i w:val="0"/>
      <w:iCs w:val="0"/>
      <w:spacing w:val="0"/>
      <w:sz w:val="22"/>
      <w:szCs w:val="22"/>
      <w:lang w:bidi="ar-SA"/>
    </w:rPr>
  </w:style>
  <w:style w:type="character" w:customStyle="1" w:styleId="135">
    <w:name w:val="Основной текст (13)5"/>
    <w:rsid w:val="005E6782"/>
    <w:rPr>
      <w:rFonts w:ascii="Calibri" w:hAnsi="Calibri" w:cs="Calibri"/>
      <w:spacing w:val="0"/>
      <w:sz w:val="34"/>
      <w:szCs w:val="34"/>
      <w:lang w:bidi="ar-SA"/>
    </w:rPr>
  </w:style>
  <w:style w:type="character" w:customStyle="1" w:styleId="134">
    <w:name w:val="Основной текст (13)4"/>
    <w:rsid w:val="005E6782"/>
    <w:rPr>
      <w:rFonts w:ascii="Calibri" w:hAnsi="Calibri" w:cs="Calibri"/>
      <w:noProof/>
      <w:spacing w:val="0"/>
      <w:sz w:val="34"/>
      <w:szCs w:val="34"/>
      <w:lang w:bidi="ar-SA"/>
    </w:rPr>
  </w:style>
  <w:style w:type="character" w:customStyle="1" w:styleId="341">
    <w:name w:val="Заголовок №3 (4)_"/>
    <w:link w:val="3410"/>
    <w:rsid w:val="005E6782"/>
    <w:rPr>
      <w:b/>
      <w:bCs/>
      <w:sz w:val="25"/>
      <w:szCs w:val="25"/>
      <w:shd w:val="clear" w:color="auto" w:fill="FFFFFF"/>
    </w:rPr>
  </w:style>
  <w:style w:type="character" w:customStyle="1" w:styleId="342">
    <w:name w:val="Заголовок №3 (4)"/>
    <w:basedOn w:val="341"/>
    <w:rsid w:val="005E6782"/>
    <w:rPr>
      <w:b/>
      <w:bCs/>
      <w:sz w:val="25"/>
      <w:szCs w:val="25"/>
      <w:shd w:val="clear" w:color="auto" w:fill="FFFFFF"/>
    </w:rPr>
  </w:style>
  <w:style w:type="character" w:customStyle="1" w:styleId="347">
    <w:name w:val="Заголовок №3 (4)7"/>
    <w:rsid w:val="005E6782"/>
    <w:rPr>
      <w:b/>
      <w:bCs/>
      <w:noProof/>
      <w:sz w:val="25"/>
      <w:szCs w:val="25"/>
      <w:lang w:bidi="ar-SA"/>
    </w:rPr>
  </w:style>
  <w:style w:type="character" w:customStyle="1" w:styleId="146">
    <w:name w:val="Основной текст (14) + Полужирный6"/>
    <w:aliases w:val="Не курсив10"/>
    <w:rsid w:val="005E6782"/>
    <w:rPr>
      <w:rFonts w:ascii="Times New Roman" w:hAnsi="Times New Roman" w:cs="Times New Roman"/>
      <w:b/>
      <w:bCs/>
      <w:i w:val="0"/>
      <w:iCs w:val="0"/>
      <w:spacing w:val="0"/>
      <w:sz w:val="22"/>
      <w:szCs w:val="22"/>
      <w:lang w:bidi="ar-SA"/>
    </w:rPr>
  </w:style>
  <w:style w:type="character" w:customStyle="1" w:styleId="14130">
    <w:name w:val="Основной текст (14)13"/>
    <w:rsid w:val="005E6782"/>
    <w:rPr>
      <w:rFonts w:ascii="Times New Roman" w:hAnsi="Times New Roman" w:cs="Times New Roman"/>
      <w:i w:val="0"/>
      <w:iCs w:val="0"/>
      <w:spacing w:val="0"/>
      <w:sz w:val="22"/>
      <w:szCs w:val="22"/>
      <w:lang w:bidi="ar-SA"/>
    </w:rPr>
  </w:style>
  <w:style w:type="character" w:customStyle="1" w:styleId="1412">
    <w:name w:val="Основной текст (14)12"/>
    <w:rsid w:val="005E6782"/>
    <w:rPr>
      <w:rFonts w:ascii="Times New Roman" w:hAnsi="Times New Roman" w:cs="Times New Roman"/>
      <w:i w:val="0"/>
      <w:iCs w:val="0"/>
      <w:noProof/>
      <w:spacing w:val="0"/>
      <w:sz w:val="22"/>
      <w:szCs w:val="22"/>
      <w:lang w:bidi="ar-SA"/>
    </w:rPr>
  </w:style>
  <w:style w:type="character" w:customStyle="1" w:styleId="1430">
    <w:name w:val="Основной текст (14) + Полужирный3"/>
    <w:aliases w:val="Не курсив7"/>
    <w:rsid w:val="005E6782"/>
    <w:rPr>
      <w:rFonts w:ascii="Times New Roman" w:hAnsi="Times New Roman" w:cs="Times New Roman"/>
      <w:b/>
      <w:bCs/>
      <w:i w:val="0"/>
      <w:iCs w:val="0"/>
      <w:spacing w:val="0"/>
      <w:sz w:val="22"/>
      <w:szCs w:val="22"/>
      <w:lang w:bidi="ar-SA"/>
    </w:rPr>
  </w:style>
  <w:style w:type="character" w:customStyle="1" w:styleId="14110">
    <w:name w:val="Основной текст (14)11"/>
    <w:rsid w:val="005E6782"/>
    <w:rPr>
      <w:rFonts w:ascii="Times New Roman" w:hAnsi="Times New Roman" w:cs="Times New Roman"/>
      <w:i w:val="0"/>
      <w:iCs w:val="0"/>
      <w:spacing w:val="0"/>
      <w:sz w:val="22"/>
      <w:szCs w:val="22"/>
      <w:lang w:bidi="ar-SA"/>
    </w:rPr>
  </w:style>
  <w:style w:type="character" w:customStyle="1" w:styleId="1410">
    <w:name w:val="Основной текст (14)10"/>
    <w:rsid w:val="005E6782"/>
    <w:rPr>
      <w:rFonts w:ascii="Times New Roman" w:hAnsi="Times New Roman" w:cs="Times New Roman"/>
      <w:i w:val="0"/>
      <w:iCs w:val="0"/>
      <w:noProof/>
      <w:spacing w:val="0"/>
      <w:sz w:val="22"/>
      <w:szCs w:val="22"/>
      <w:lang w:bidi="ar-SA"/>
    </w:rPr>
  </w:style>
  <w:style w:type="character" w:customStyle="1" w:styleId="1414">
    <w:name w:val="Основной текст (14) + Полужирный1"/>
    <w:aliases w:val="Не курсив5"/>
    <w:rsid w:val="005E6782"/>
    <w:rPr>
      <w:rFonts w:ascii="Times New Roman" w:hAnsi="Times New Roman" w:cs="Times New Roman"/>
      <w:b/>
      <w:bCs/>
      <w:i w:val="0"/>
      <w:iCs w:val="0"/>
      <w:spacing w:val="0"/>
      <w:sz w:val="22"/>
      <w:szCs w:val="22"/>
      <w:lang w:bidi="ar-SA"/>
    </w:rPr>
  </w:style>
  <w:style w:type="character" w:customStyle="1" w:styleId="346">
    <w:name w:val="Заголовок №3 (4)6"/>
    <w:basedOn w:val="341"/>
    <w:rsid w:val="005E6782"/>
    <w:rPr>
      <w:b/>
      <w:bCs/>
      <w:sz w:val="25"/>
      <w:szCs w:val="25"/>
      <w:shd w:val="clear" w:color="auto" w:fill="FFFFFF"/>
    </w:rPr>
  </w:style>
  <w:style w:type="character" w:customStyle="1" w:styleId="345">
    <w:name w:val="Заголовок №3 (4)5"/>
    <w:rsid w:val="005E6782"/>
    <w:rPr>
      <w:b/>
      <w:bCs/>
      <w:noProof/>
      <w:sz w:val="25"/>
      <w:szCs w:val="25"/>
      <w:lang w:bidi="ar-SA"/>
    </w:rPr>
  </w:style>
  <w:style w:type="paragraph" w:customStyle="1" w:styleId="3410">
    <w:name w:val="Заголовок №3 (4)1"/>
    <w:basedOn w:val="a"/>
    <w:link w:val="341"/>
    <w:rsid w:val="005E6782"/>
    <w:pPr>
      <w:shd w:val="clear" w:color="auto" w:fill="FFFFFF"/>
      <w:spacing w:before="540" w:after="60" w:line="298" w:lineRule="exact"/>
      <w:outlineLvl w:val="2"/>
    </w:pPr>
    <w:rPr>
      <w:b/>
      <w:bCs/>
      <w:sz w:val="25"/>
      <w:szCs w:val="25"/>
    </w:rPr>
  </w:style>
  <w:style w:type="character" w:customStyle="1" w:styleId="344">
    <w:name w:val="Заголовок №3 (4)4"/>
    <w:rsid w:val="005E6782"/>
    <w:rPr>
      <w:rFonts w:ascii="Times New Roman" w:hAnsi="Times New Roman" w:cs="Times New Roman"/>
      <w:b w:val="0"/>
      <w:bCs w:val="0"/>
      <w:spacing w:val="0"/>
      <w:sz w:val="25"/>
      <w:szCs w:val="25"/>
      <w:lang w:bidi="ar-SA"/>
    </w:rPr>
  </w:style>
  <w:style w:type="character" w:customStyle="1" w:styleId="13a">
    <w:name w:val="Основной текст + 13"/>
    <w:aliases w:val="5 pt6,Малые прописные"/>
    <w:rsid w:val="005E6782"/>
    <w:rPr>
      <w:rFonts w:ascii="Times New Roman" w:hAnsi="Times New Roman" w:cs="Times New Roman"/>
      <w:smallCaps/>
      <w:spacing w:val="0"/>
      <w:sz w:val="27"/>
      <w:szCs w:val="27"/>
      <w:lang w:bidi="ar-SA"/>
    </w:rPr>
  </w:style>
  <w:style w:type="character" w:customStyle="1" w:styleId="471">
    <w:name w:val="Заголовок №47"/>
    <w:rsid w:val="005E6782"/>
    <w:rPr>
      <w:rFonts w:ascii="Times New Roman" w:hAnsi="Times New Roman" w:cs="Times New Roman"/>
      <w:b w:val="0"/>
      <w:bCs w:val="0"/>
      <w:noProof/>
      <w:spacing w:val="0"/>
      <w:sz w:val="22"/>
      <w:szCs w:val="22"/>
      <w:lang w:bidi="ar-SA"/>
    </w:rPr>
  </w:style>
  <w:style w:type="character" w:customStyle="1" w:styleId="460">
    <w:name w:val="Заголовок №46"/>
    <w:rsid w:val="005E6782"/>
    <w:rPr>
      <w:rFonts w:ascii="Times New Roman" w:hAnsi="Times New Roman" w:cs="Times New Roman"/>
      <w:b w:val="0"/>
      <w:bCs w:val="0"/>
      <w:noProof/>
      <w:spacing w:val="0"/>
      <w:sz w:val="22"/>
      <w:szCs w:val="22"/>
      <w:lang w:bidi="ar-SA"/>
    </w:rPr>
  </w:style>
  <w:style w:type="character" w:customStyle="1" w:styleId="343">
    <w:name w:val="Заголовок №3 (4)3"/>
    <w:rsid w:val="005E6782"/>
    <w:rPr>
      <w:rFonts w:ascii="Times New Roman" w:hAnsi="Times New Roman" w:cs="Times New Roman"/>
      <w:b w:val="0"/>
      <w:bCs w:val="0"/>
      <w:spacing w:val="0"/>
      <w:sz w:val="25"/>
      <w:szCs w:val="25"/>
      <w:lang w:bidi="ar-SA"/>
    </w:rPr>
  </w:style>
  <w:style w:type="character" w:customStyle="1" w:styleId="3420">
    <w:name w:val="Заголовок №3 (4)2"/>
    <w:rsid w:val="005E6782"/>
    <w:rPr>
      <w:rFonts w:ascii="Times New Roman" w:hAnsi="Times New Roman" w:cs="Times New Roman"/>
      <w:b w:val="0"/>
      <w:bCs w:val="0"/>
      <w:noProof/>
      <w:spacing w:val="0"/>
      <w:sz w:val="25"/>
      <w:szCs w:val="25"/>
      <w:lang w:bidi="ar-SA"/>
    </w:rPr>
  </w:style>
  <w:style w:type="character" w:customStyle="1" w:styleId="435">
    <w:name w:val="Заголовок №43"/>
    <w:rsid w:val="005E6782"/>
    <w:rPr>
      <w:rFonts w:ascii="Times New Roman" w:hAnsi="Times New Roman" w:cs="Times New Roman"/>
      <w:b w:val="0"/>
      <w:bCs w:val="0"/>
      <w:noProof/>
      <w:spacing w:val="0"/>
      <w:sz w:val="22"/>
      <w:szCs w:val="22"/>
      <w:lang w:bidi="ar-SA"/>
    </w:rPr>
  </w:style>
  <w:style w:type="character" w:customStyle="1" w:styleId="42b">
    <w:name w:val="Заголовок №42"/>
    <w:rsid w:val="005E6782"/>
    <w:rPr>
      <w:rFonts w:ascii="Times New Roman" w:hAnsi="Times New Roman" w:cs="Times New Roman"/>
      <w:b w:val="0"/>
      <w:bCs w:val="0"/>
      <w:noProof/>
      <w:spacing w:val="0"/>
      <w:sz w:val="22"/>
      <w:szCs w:val="22"/>
      <w:lang w:bidi="ar-SA"/>
    </w:rPr>
  </w:style>
  <w:style w:type="character" w:customStyle="1" w:styleId="201">
    <w:name w:val="Основной текст (20)_"/>
    <w:link w:val="2010"/>
    <w:rsid w:val="005E6782"/>
    <w:rPr>
      <w:b/>
      <w:bCs/>
      <w:sz w:val="25"/>
      <w:szCs w:val="25"/>
      <w:shd w:val="clear" w:color="auto" w:fill="FFFFFF"/>
    </w:rPr>
  </w:style>
  <w:style w:type="character" w:customStyle="1" w:styleId="202">
    <w:name w:val="Основной текст (20)"/>
    <w:basedOn w:val="201"/>
    <w:rsid w:val="005E6782"/>
    <w:rPr>
      <w:b/>
      <w:bCs/>
      <w:sz w:val="25"/>
      <w:szCs w:val="25"/>
      <w:shd w:val="clear" w:color="auto" w:fill="FFFFFF"/>
    </w:rPr>
  </w:style>
  <w:style w:type="character" w:customStyle="1" w:styleId="2020">
    <w:name w:val="Основной текст (20)2"/>
    <w:rsid w:val="005E6782"/>
    <w:rPr>
      <w:b/>
      <w:bCs/>
      <w:noProof/>
      <w:sz w:val="25"/>
      <w:szCs w:val="25"/>
      <w:lang w:bidi="ar-SA"/>
    </w:rPr>
  </w:style>
  <w:style w:type="character" w:customStyle="1" w:styleId="411">
    <w:name w:val="Заголовок №4 + Не полужирный1"/>
    <w:rsid w:val="005E6782"/>
    <w:rPr>
      <w:rFonts w:ascii="Times New Roman" w:hAnsi="Times New Roman" w:cs="Times New Roman"/>
      <w:b w:val="0"/>
      <w:bCs w:val="0"/>
      <w:spacing w:val="0"/>
      <w:sz w:val="22"/>
      <w:szCs w:val="22"/>
      <w:lang w:bidi="ar-SA"/>
    </w:rPr>
  </w:style>
  <w:style w:type="character" w:customStyle="1" w:styleId="1320">
    <w:name w:val="Основной текст + 132"/>
    <w:aliases w:val="5 pt5,Малые прописные2"/>
    <w:rsid w:val="005E6782"/>
    <w:rPr>
      <w:rFonts w:ascii="Times New Roman" w:hAnsi="Times New Roman" w:cs="Times New Roman"/>
      <w:smallCaps/>
      <w:spacing w:val="0"/>
      <w:sz w:val="27"/>
      <w:szCs w:val="27"/>
      <w:u w:val="single"/>
      <w:lang w:bidi="ar-SA"/>
    </w:rPr>
  </w:style>
  <w:style w:type="paragraph" w:customStyle="1" w:styleId="2010">
    <w:name w:val="Основной текст (20)1"/>
    <w:basedOn w:val="a"/>
    <w:link w:val="201"/>
    <w:rsid w:val="005E6782"/>
    <w:pPr>
      <w:shd w:val="clear" w:color="auto" w:fill="FFFFFF"/>
      <w:spacing w:after="60" w:line="283" w:lineRule="exact"/>
    </w:pPr>
    <w:rPr>
      <w:b/>
      <w:bCs/>
      <w:sz w:val="25"/>
      <w:szCs w:val="25"/>
    </w:rPr>
  </w:style>
  <w:style w:type="character" w:customStyle="1" w:styleId="4e">
    <w:name w:val="Основной текст + Курсив4"/>
    <w:rsid w:val="005E6782"/>
    <w:rPr>
      <w:rFonts w:ascii="Times New Roman" w:hAnsi="Times New Roman" w:cs="Times New Roman"/>
      <w:i/>
      <w:iCs/>
      <w:spacing w:val="0"/>
      <w:sz w:val="22"/>
      <w:szCs w:val="22"/>
      <w:lang w:bidi="ar-SA"/>
    </w:rPr>
  </w:style>
  <w:style w:type="character" w:customStyle="1" w:styleId="3c">
    <w:name w:val="Основной текст + Курсив3"/>
    <w:rsid w:val="005E6782"/>
    <w:rPr>
      <w:rFonts w:ascii="Times New Roman" w:hAnsi="Times New Roman" w:cs="Times New Roman"/>
      <w:i/>
      <w:iCs/>
      <w:spacing w:val="0"/>
      <w:sz w:val="22"/>
      <w:szCs w:val="22"/>
      <w:lang w:bidi="ar-SA"/>
    </w:rPr>
  </w:style>
  <w:style w:type="character" w:customStyle="1" w:styleId="2b">
    <w:name w:val="Основной текст + Курсив2"/>
    <w:rsid w:val="005E6782"/>
    <w:rPr>
      <w:rFonts w:ascii="Times New Roman" w:hAnsi="Times New Roman" w:cs="Times New Roman"/>
      <w:i/>
      <w:iCs/>
      <w:noProof/>
      <w:spacing w:val="0"/>
      <w:sz w:val="22"/>
      <w:szCs w:val="22"/>
      <w:lang w:bidi="ar-SA"/>
    </w:rPr>
  </w:style>
  <w:style w:type="character" w:customStyle="1" w:styleId="190">
    <w:name w:val="Заголовок №19"/>
    <w:rsid w:val="005E6782"/>
    <w:rPr>
      <w:rFonts w:ascii="Calibri" w:hAnsi="Calibri" w:cs="Calibri"/>
      <w:spacing w:val="0"/>
      <w:sz w:val="34"/>
      <w:szCs w:val="34"/>
      <w:lang w:bidi="ar-SA"/>
    </w:rPr>
  </w:style>
  <w:style w:type="character" w:customStyle="1" w:styleId="1262">
    <w:name w:val="Основной текст (12)62"/>
    <w:rsid w:val="005E6782"/>
    <w:rPr>
      <w:rFonts w:ascii="Times New Roman" w:hAnsi="Times New Roman" w:cs="Times New Roman"/>
      <w:spacing w:val="0"/>
      <w:sz w:val="19"/>
      <w:szCs w:val="19"/>
      <w:lang w:bidi="ar-SA"/>
    </w:rPr>
  </w:style>
  <w:style w:type="character" w:customStyle="1" w:styleId="1261">
    <w:name w:val="Основной текст (12)61"/>
    <w:rsid w:val="005E6782"/>
    <w:rPr>
      <w:rFonts w:ascii="Times New Roman" w:hAnsi="Times New Roman" w:cs="Times New Roman"/>
      <w:noProof/>
      <w:spacing w:val="0"/>
      <w:sz w:val="19"/>
      <w:szCs w:val="19"/>
      <w:lang w:bidi="ar-SA"/>
    </w:rPr>
  </w:style>
  <w:style w:type="character" w:customStyle="1" w:styleId="1260">
    <w:name w:val="Основной текст (12)60"/>
    <w:rsid w:val="005E6782"/>
    <w:rPr>
      <w:rFonts w:ascii="Times New Roman" w:hAnsi="Times New Roman" w:cs="Times New Roman"/>
      <w:spacing w:val="0"/>
      <w:sz w:val="19"/>
      <w:szCs w:val="19"/>
      <w:lang w:bidi="ar-SA"/>
    </w:rPr>
  </w:style>
  <w:style w:type="character" w:customStyle="1" w:styleId="1259">
    <w:name w:val="Основной текст (12)59"/>
    <w:rsid w:val="005E6782"/>
    <w:rPr>
      <w:rFonts w:ascii="Times New Roman" w:hAnsi="Times New Roman" w:cs="Times New Roman"/>
      <w:noProof/>
      <w:spacing w:val="0"/>
      <w:sz w:val="19"/>
      <w:szCs w:val="19"/>
      <w:lang w:bidi="ar-SA"/>
    </w:rPr>
  </w:style>
  <w:style w:type="character" w:customStyle="1" w:styleId="149">
    <w:name w:val="Основной текст (14)9"/>
    <w:rsid w:val="005E6782"/>
    <w:rPr>
      <w:rFonts w:ascii="Times New Roman" w:hAnsi="Times New Roman" w:cs="Times New Roman"/>
      <w:i w:val="0"/>
      <w:iCs w:val="0"/>
      <w:spacing w:val="0"/>
      <w:sz w:val="22"/>
      <w:szCs w:val="22"/>
      <w:lang w:bidi="ar-SA"/>
    </w:rPr>
  </w:style>
  <w:style w:type="character" w:customStyle="1" w:styleId="148">
    <w:name w:val="Основной текст (14)8"/>
    <w:rsid w:val="005E6782"/>
    <w:rPr>
      <w:rFonts w:ascii="Times New Roman" w:hAnsi="Times New Roman" w:cs="Times New Roman"/>
      <w:i w:val="0"/>
      <w:iCs w:val="0"/>
      <w:spacing w:val="0"/>
      <w:sz w:val="22"/>
      <w:szCs w:val="22"/>
      <w:lang w:bidi="ar-SA"/>
    </w:rPr>
  </w:style>
  <w:style w:type="character" w:customStyle="1" w:styleId="1461">
    <w:name w:val="Основной текст (14)6"/>
    <w:rsid w:val="005E6782"/>
    <w:rPr>
      <w:rFonts w:ascii="Times New Roman" w:hAnsi="Times New Roman" w:cs="Times New Roman"/>
      <w:i w:val="0"/>
      <w:iCs w:val="0"/>
      <w:spacing w:val="0"/>
      <w:sz w:val="22"/>
      <w:szCs w:val="22"/>
      <w:lang w:bidi="ar-SA"/>
    </w:rPr>
  </w:style>
  <w:style w:type="character" w:customStyle="1" w:styleId="145">
    <w:name w:val="Основной текст (14)5"/>
    <w:rsid w:val="005E6782"/>
    <w:rPr>
      <w:rFonts w:ascii="Times New Roman" w:hAnsi="Times New Roman" w:cs="Times New Roman"/>
      <w:i w:val="0"/>
      <w:iCs w:val="0"/>
      <w:spacing w:val="0"/>
      <w:sz w:val="22"/>
      <w:szCs w:val="22"/>
      <w:lang w:bidi="ar-SA"/>
    </w:rPr>
  </w:style>
  <w:style w:type="character" w:customStyle="1" w:styleId="1258">
    <w:name w:val="Основной текст (12)58"/>
    <w:rsid w:val="005E6782"/>
    <w:rPr>
      <w:rFonts w:ascii="Times New Roman" w:hAnsi="Times New Roman" w:cs="Times New Roman"/>
      <w:spacing w:val="0"/>
      <w:sz w:val="19"/>
      <w:szCs w:val="19"/>
      <w:lang w:bidi="ar-SA"/>
    </w:rPr>
  </w:style>
  <w:style w:type="character" w:customStyle="1" w:styleId="1257">
    <w:name w:val="Основной текст (12)57"/>
    <w:rsid w:val="005E6782"/>
    <w:rPr>
      <w:rFonts w:ascii="Times New Roman" w:hAnsi="Times New Roman" w:cs="Times New Roman"/>
      <w:noProof/>
      <w:spacing w:val="0"/>
      <w:sz w:val="19"/>
      <w:szCs w:val="19"/>
      <w:lang w:bidi="ar-SA"/>
    </w:rPr>
  </w:style>
  <w:style w:type="character" w:customStyle="1" w:styleId="1440">
    <w:name w:val="Основной текст (14)4"/>
    <w:rsid w:val="005E6782"/>
    <w:rPr>
      <w:rFonts w:ascii="Times New Roman" w:hAnsi="Times New Roman" w:cs="Times New Roman"/>
      <w:i w:val="0"/>
      <w:iCs w:val="0"/>
      <w:spacing w:val="0"/>
      <w:sz w:val="22"/>
      <w:szCs w:val="22"/>
      <w:lang w:bidi="ar-SA"/>
    </w:rPr>
  </w:style>
  <w:style w:type="character" w:customStyle="1" w:styleId="12pt2">
    <w:name w:val="Заголовок №1 + Интервал 2 pt2"/>
    <w:rsid w:val="005E6782"/>
    <w:rPr>
      <w:rFonts w:ascii="Calibri" w:hAnsi="Calibri" w:cs="Calibri"/>
      <w:spacing w:val="40"/>
      <w:sz w:val="34"/>
      <w:szCs w:val="34"/>
      <w:lang w:bidi="ar-SA"/>
    </w:rPr>
  </w:style>
  <w:style w:type="character" w:customStyle="1" w:styleId="183">
    <w:name w:val="Заголовок №18"/>
    <w:rsid w:val="005E6782"/>
    <w:rPr>
      <w:rFonts w:ascii="Calibri" w:hAnsi="Calibri" w:cs="Calibri"/>
      <w:spacing w:val="0"/>
      <w:sz w:val="34"/>
      <w:szCs w:val="34"/>
      <w:lang w:bidi="ar-SA"/>
    </w:rPr>
  </w:style>
  <w:style w:type="character" w:customStyle="1" w:styleId="17a">
    <w:name w:val="Заголовок №17"/>
    <w:rsid w:val="005E6782"/>
    <w:rPr>
      <w:rFonts w:ascii="Calibri" w:hAnsi="Calibri" w:cs="Calibri"/>
      <w:noProof/>
      <w:spacing w:val="0"/>
      <w:sz w:val="34"/>
      <w:szCs w:val="34"/>
      <w:lang w:bidi="ar-SA"/>
    </w:rPr>
  </w:style>
  <w:style w:type="character" w:customStyle="1" w:styleId="4f">
    <w:name w:val="Подпись к таблице4"/>
    <w:rsid w:val="005E6782"/>
    <w:rPr>
      <w:rFonts w:ascii="Times New Roman" w:hAnsi="Times New Roman" w:cs="Times New Roman"/>
      <w:b w:val="0"/>
      <w:bCs w:val="0"/>
      <w:spacing w:val="0"/>
      <w:sz w:val="20"/>
      <w:szCs w:val="20"/>
      <w:lang w:bidi="ar-SA"/>
    </w:rPr>
  </w:style>
  <w:style w:type="character" w:customStyle="1" w:styleId="3d">
    <w:name w:val="Подпись к таблице3"/>
    <w:rsid w:val="005E6782"/>
    <w:rPr>
      <w:rFonts w:ascii="Times New Roman" w:hAnsi="Times New Roman" w:cs="Times New Roman"/>
      <w:b w:val="0"/>
      <w:bCs w:val="0"/>
      <w:noProof/>
      <w:spacing w:val="0"/>
      <w:sz w:val="20"/>
      <w:szCs w:val="20"/>
      <w:lang w:bidi="ar-SA"/>
    </w:rPr>
  </w:style>
  <w:style w:type="character" w:customStyle="1" w:styleId="1256">
    <w:name w:val="Основной текст (12)56"/>
    <w:rsid w:val="005E6782"/>
    <w:rPr>
      <w:rFonts w:ascii="Times New Roman" w:hAnsi="Times New Roman" w:cs="Times New Roman"/>
      <w:spacing w:val="0"/>
      <w:sz w:val="19"/>
      <w:szCs w:val="19"/>
      <w:lang w:bidi="ar-SA"/>
    </w:rPr>
  </w:style>
  <w:style w:type="character" w:customStyle="1" w:styleId="1255">
    <w:name w:val="Основной текст (12)55"/>
    <w:rsid w:val="005E6782"/>
    <w:rPr>
      <w:rFonts w:ascii="Times New Roman" w:hAnsi="Times New Roman" w:cs="Times New Roman"/>
      <w:spacing w:val="0"/>
      <w:sz w:val="19"/>
      <w:szCs w:val="19"/>
      <w:lang w:bidi="ar-SA"/>
    </w:rPr>
  </w:style>
  <w:style w:type="character" w:customStyle="1" w:styleId="1254">
    <w:name w:val="Основной текст (12)54"/>
    <w:rsid w:val="005E6782"/>
    <w:rPr>
      <w:rFonts w:ascii="Times New Roman" w:hAnsi="Times New Roman" w:cs="Times New Roman"/>
      <w:noProof/>
      <w:spacing w:val="0"/>
      <w:sz w:val="19"/>
      <w:szCs w:val="19"/>
      <w:lang w:bidi="ar-SA"/>
    </w:rPr>
  </w:style>
  <w:style w:type="character" w:customStyle="1" w:styleId="1512">
    <w:name w:val="Основной текст (15)12"/>
    <w:rsid w:val="005E6782"/>
    <w:rPr>
      <w:rFonts w:ascii="Times New Roman" w:hAnsi="Times New Roman" w:cs="Times New Roman"/>
      <w:i w:val="0"/>
      <w:iCs w:val="0"/>
      <w:spacing w:val="0"/>
      <w:sz w:val="19"/>
      <w:szCs w:val="19"/>
      <w:lang w:bidi="ar-SA"/>
    </w:rPr>
  </w:style>
  <w:style w:type="character" w:customStyle="1" w:styleId="1253">
    <w:name w:val="Основной текст (12)53"/>
    <w:rsid w:val="005E6782"/>
    <w:rPr>
      <w:rFonts w:ascii="Times New Roman" w:hAnsi="Times New Roman" w:cs="Times New Roman"/>
      <w:spacing w:val="0"/>
      <w:sz w:val="19"/>
      <w:szCs w:val="19"/>
      <w:lang w:bidi="ar-SA"/>
    </w:rPr>
  </w:style>
  <w:style w:type="character" w:customStyle="1" w:styleId="2c">
    <w:name w:val="Подпись к таблице (2)"/>
    <w:rsid w:val="005E6782"/>
    <w:rPr>
      <w:rFonts w:ascii="Times New Roman" w:hAnsi="Times New Roman" w:cs="Times New Roman"/>
      <w:spacing w:val="0"/>
      <w:sz w:val="19"/>
      <w:szCs w:val="19"/>
    </w:rPr>
  </w:style>
  <w:style w:type="character" w:customStyle="1" w:styleId="12pt1">
    <w:name w:val="Заголовок №1 + Интервал 2 pt1"/>
    <w:rsid w:val="005E6782"/>
    <w:rPr>
      <w:rFonts w:ascii="Calibri" w:hAnsi="Calibri" w:cs="Calibri"/>
      <w:spacing w:val="40"/>
      <w:sz w:val="34"/>
      <w:szCs w:val="34"/>
      <w:lang w:bidi="ar-SA"/>
    </w:rPr>
  </w:style>
  <w:style w:type="character" w:customStyle="1" w:styleId="162">
    <w:name w:val="Заголовок №16"/>
    <w:rsid w:val="005E6782"/>
    <w:rPr>
      <w:rFonts w:ascii="Calibri" w:hAnsi="Calibri" w:cs="Calibri"/>
      <w:spacing w:val="0"/>
      <w:sz w:val="34"/>
      <w:szCs w:val="34"/>
      <w:lang w:bidi="ar-SA"/>
    </w:rPr>
  </w:style>
  <w:style w:type="character" w:customStyle="1" w:styleId="153">
    <w:name w:val="Заголовок №15"/>
    <w:rsid w:val="005E6782"/>
    <w:rPr>
      <w:rFonts w:ascii="Calibri" w:hAnsi="Calibri" w:cs="Calibri"/>
      <w:noProof/>
      <w:spacing w:val="0"/>
      <w:sz w:val="34"/>
      <w:szCs w:val="34"/>
      <w:lang w:bidi="ar-SA"/>
    </w:rPr>
  </w:style>
  <w:style w:type="character" w:customStyle="1" w:styleId="1241">
    <w:name w:val="Основной текст (12)41"/>
    <w:rsid w:val="005E6782"/>
    <w:rPr>
      <w:rFonts w:ascii="Times New Roman" w:hAnsi="Times New Roman" w:cs="Times New Roman"/>
      <w:spacing w:val="0"/>
      <w:sz w:val="19"/>
      <w:szCs w:val="19"/>
      <w:lang w:bidi="ar-SA"/>
    </w:rPr>
  </w:style>
  <w:style w:type="character" w:customStyle="1" w:styleId="1240">
    <w:name w:val="Основной текст (12)40"/>
    <w:rsid w:val="005E6782"/>
    <w:rPr>
      <w:rFonts w:ascii="Times New Roman" w:hAnsi="Times New Roman" w:cs="Times New Roman"/>
      <w:noProof/>
      <w:spacing w:val="0"/>
      <w:sz w:val="19"/>
      <w:szCs w:val="19"/>
      <w:lang w:bidi="ar-SA"/>
    </w:rPr>
  </w:style>
  <w:style w:type="character" w:customStyle="1" w:styleId="348">
    <w:name w:val="Заголовок №3 + Не полужирный4"/>
    <w:aliases w:val="Курсив6"/>
    <w:rsid w:val="005E6782"/>
    <w:rPr>
      <w:rFonts w:ascii="Times New Roman" w:hAnsi="Times New Roman" w:cs="Times New Roman"/>
      <w:b w:val="0"/>
      <w:bCs w:val="0"/>
      <w:i/>
      <w:iCs/>
      <w:spacing w:val="0"/>
      <w:sz w:val="22"/>
      <w:szCs w:val="22"/>
      <w:lang w:bidi="ar-SA"/>
    </w:rPr>
  </w:style>
  <w:style w:type="character" w:customStyle="1" w:styleId="352">
    <w:name w:val="Заголовок №3 (5)_"/>
    <w:link w:val="3510"/>
    <w:rsid w:val="005E6782"/>
    <w:rPr>
      <w:i/>
      <w:iCs/>
      <w:shd w:val="clear" w:color="auto" w:fill="FFFFFF"/>
    </w:rPr>
  </w:style>
  <w:style w:type="character" w:customStyle="1" w:styleId="353">
    <w:name w:val="Заголовок №3 (5)"/>
    <w:basedOn w:val="352"/>
    <w:rsid w:val="005E6782"/>
    <w:rPr>
      <w:i/>
      <w:iCs/>
      <w:shd w:val="clear" w:color="auto" w:fill="FFFFFF"/>
    </w:rPr>
  </w:style>
  <w:style w:type="character" w:customStyle="1" w:styleId="354">
    <w:name w:val="Заголовок №3 (5) + Полужирный"/>
    <w:aliases w:val="Не курсив4"/>
    <w:rsid w:val="005E6782"/>
    <w:rPr>
      <w:b/>
      <w:bCs/>
      <w:i/>
      <w:iCs/>
      <w:sz w:val="22"/>
      <w:szCs w:val="22"/>
      <w:lang w:bidi="ar-SA"/>
    </w:rPr>
  </w:style>
  <w:style w:type="character" w:customStyle="1" w:styleId="33a">
    <w:name w:val="Заголовок №3 + Не полужирный3"/>
    <w:aliases w:val="Курсив5"/>
    <w:rsid w:val="005E6782"/>
    <w:rPr>
      <w:rFonts w:ascii="Times New Roman" w:hAnsi="Times New Roman" w:cs="Times New Roman"/>
      <w:b w:val="0"/>
      <w:bCs w:val="0"/>
      <w:i/>
      <w:iCs/>
      <w:spacing w:val="0"/>
      <w:sz w:val="22"/>
      <w:szCs w:val="22"/>
      <w:lang w:bidi="ar-SA"/>
    </w:rPr>
  </w:style>
  <w:style w:type="character" w:customStyle="1" w:styleId="32b">
    <w:name w:val="Заголовок №3 + Не полужирный2"/>
    <w:aliases w:val="Курсив4"/>
    <w:rsid w:val="005E6782"/>
    <w:rPr>
      <w:rFonts w:ascii="Times New Roman" w:hAnsi="Times New Roman" w:cs="Times New Roman"/>
      <w:b w:val="0"/>
      <w:bCs w:val="0"/>
      <w:i/>
      <w:iCs/>
      <w:spacing w:val="0"/>
      <w:sz w:val="22"/>
      <w:szCs w:val="22"/>
      <w:lang w:bidi="ar-SA"/>
    </w:rPr>
  </w:style>
  <w:style w:type="character" w:customStyle="1" w:styleId="3520">
    <w:name w:val="Заголовок №3 (5)2"/>
    <w:basedOn w:val="352"/>
    <w:rsid w:val="005E6782"/>
    <w:rPr>
      <w:i/>
      <w:iCs/>
      <w:shd w:val="clear" w:color="auto" w:fill="FFFFFF"/>
    </w:rPr>
  </w:style>
  <w:style w:type="character" w:customStyle="1" w:styleId="3511">
    <w:name w:val="Заголовок №3 (5) + Полужирный1"/>
    <w:aliases w:val="Не курсив3"/>
    <w:rsid w:val="005E6782"/>
    <w:rPr>
      <w:b/>
      <w:bCs/>
      <w:i/>
      <w:iCs/>
      <w:sz w:val="22"/>
      <w:szCs w:val="22"/>
      <w:lang w:bidi="ar-SA"/>
    </w:rPr>
  </w:style>
  <w:style w:type="character" w:customStyle="1" w:styleId="312">
    <w:name w:val="Заголовок №3 + Не полужирный1"/>
    <w:aliases w:val="Курсив3"/>
    <w:rsid w:val="005E6782"/>
    <w:rPr>
      <w:rFonts w:ascii="Times New Roman" w:hAnsi="Times New Roman" w:cs="Times New Roman"/>
      <w:b w:val="0"/>
      <w:bCs w:val="0"/>
      <w:i/>
      <w:iCs/>
      <w:spacing w:val="0"/>
      <w:sz w:val="22"/>
      <w:szCs w:val="22"/>
      <w:lang w:bidi="ar-SA"/>
    </w:rPr>
  </w:style>
  <w:style w:type="paragraph" w:customStyle="1" w:styleId="3510">
    <w:name w:val="Заголовок №3 (5)1"/>
    <w:basedOn w:val="a"/>
    <w:link w:val="352"/>
    <w:rsid w:val="005E6782"/>
    <w:pPr>
      <w:shd w:val="clear" w:color="auto" w:fill="FFFFFF"/>
      <w:spacing w:after="0" w:line="211" w:lineRule="exact"/>
      <w:ind w:firstLine="400"/>
      <w:jc w:val="both"/>
      <w:outlineLvl w:val="2"/>
    </w:pPr>
    <w:rPr>
      <w:i/>
      <w:iCs/>
    </w:rPr>
  </w:style>
  <w:style w:type="character" w:customStyle="1" w:styleId="191">
    <w:name w:val="Основной текст (19)_"/>
    <w:link w:val="1910"/>
    <w:rsid w:val="005E6782"/>
    <w:rPr>
      <w:b/>
      <w:bCs/>
      <w:shd w:val="clear" w:color="auto" w:fill="FFFFFF"/>
    </w:rPr>
  </w:style>
  <w:style w:type="character" w:customStyle="1" w:styleId="1930">
    <w:name w:val="Основной текст (19)30"/>
    <w:basedOn w:val="191"/>
    <w:rsid w:val="005E6782"/>
    <w:rPr>
      <w:b/>
      <w:bCs/>
      <w:shd w:val="clear" w:color="auto" w:fill="FFFFFF"/>
    </w:rPr>
  </w:style>
  <w:style w:type="paragraph" w:customStyle="1" w:styleId="1910">
    <w:name w:val="Основной текст (19)1"/>
    <w:basedOn w:val="a"/>
    <w:link w:val="191"/>
    <w:rsid w:val="005E6782"/>
    <w:pPr>
      <w:shd w:val="clear" w:color="auto" w:fill="FFFFFF"/>
      <w:spacing w:after="0" w:line="240" w:lineRule="atLeast"/>
    </w:pPr>
    <w:rPr>
      <w:b/>
      <w:bCs/>
    </w:rPr>
  </w:style>
  <w:style w:type="character" w:customStyle="1" w:styleId="1311">
    <w:name w:val="Основной текст + 131"/>
    <w:aliases w:val="5 pt4,Малые прописные1"/>
    <w:rsid w:val="005E6782"/>
    <w:rPr>
      <w:rFonts w:ascii="Times New Roman" w:hAnsi="Times New Roman" w:cs="Times New Roman"/>
      <w:smallCaps/>
      <w:spacing w:val="0"/>
      <w:sz w:val="27"/>
      <w:szCs w:val="27"/>
      <w:lang w:bidi="ar-SA"/>
    </w:rPr>
  </w:style>
  <w:style w:type="character" w:customStyle="1" w:styleId="2d">
    <w:name w:val="Подпись к таблице2"/>
    <w:rsid w:val="005E6782"/>
    <w:rPr>
      <w:rFonts w:ascii="Times New Roman" w:hAnsi="Times New Roman" w:cs="Times New Roman"/>
      <w:b w:val="0"/>
      <w:bCs w:val="0"/>
      <w:spacing w:val="0"/>
      <w:sz w:val="20"/>
      <w:szCs w:val="20"/>
      <w:lang w:bidi="ar-SA"/>
    </w:rPr>
  </w:style>
  <w:style w:type="character" w:customStyle="1" w:styleId="2e">
    <w:name w:val="Подпись к таблице (2)_"/>
    <w:link w:val="211"/>
    <w:rsid w:val="005E6782"/>
    <w:rPr>
      <w:sz w:val="19"/>
      <w:szCs w:val="19"/>
      <w:shd w:val="clear" w:color="auto" w:fill="FFFFFF"/>
    </w:rPr>
  </w:style>
  <w:style w:type="character" w:customStyle="1" w:styleId="229">
    <w:name w:val="Подпись к таблице (2)2"/>
    <w:basedOn w:val="2e"/>
    <w:rsid w:val="005E6782"/>
    <w:rPr>
      <w:sz w:val="19"/>
      <w:szCs w:val="19"/>
      <w:shd w:val="clear" w:color="auto" w:fill="FFFFFF"/>
    </w:rPr>
  </w:style>
  <w:style w:type="paragraph" w:customStyle="1" w:styleId="211">
    <w:name w:val="Подпись к таблице (2)1"/>
    <w:basedOn w:val="a"/>
    <w:link w:val="2e"/>
    <w:rsid w:val="005E6782"/>
    <w:pPr>
      <w:shd w:val="clear" w:color="auto" w:fill="FFFFFF"/>
      <w:spacing w:after="0" w:line="192" w:lineRule="exact"/>
      <w:jc w:val="both"/>
    </w:pPr>
    <w:rPr>
      <w:sz w:val="19"/>
      <w:szCs w:val="19"/>
    </w:rPr>
  </w:style>
  <w:style w:type="character" w:customStyle="1" w:styleId="1927">
    <w:name w:val="Основной текст (19)27"/>
    <w:rsid w:val="005E6782"/>
    <w:rPr>
      <w:rFonts w:ascii="Times New Roman" w:hAnsi="Times New Roman" w:cs="Times New Roman"/>
      <w:b w:val="0"/>
      <w:bCs w:val="0"/>
      <w:spacing w:val="0"/>
      <w:sz w:val="20"/>
      <w:szCs w:val="20"/>
      <w:lang w:bidi="ar-SA"/>
    </w:rPr>
  </w:style>
  <w:style w:type="character" w:customStyle="1" w:styleId="1237">
    <w:name w:val="Основной текст (12)37"/>
    <w:rsid w:val="005E6782"/>
    <w:rPr>
      <w:rFonts w:ascii="Times New Roman" w:hAnsi="Times New Roman" w:cs="Times New Roman"/>
      <w:spacing w:val="0"/>
      <w:sz w:val="19"/>
      <w:szCs w:val="19"/>
      <w:lang w:bidi="ar-SA"/>
    </w:rPr>
  </w:style>
  <w:style w:type="character" w:customStyle="1" w:styleId="1236">
    <w:name w:val="Основной текст (12)36"/>
    <w:rsid w:val="005E6782"/>
    <w:rPr>
      <w:rFonts w:ascii="Times New Roman" w:hAnsi="Times New Roman" w:cs="Times New Roman"/>
      <w:spacing w:val="0"/>
      <w:sz w:val="19"/>
      <w:szCs w:val="19"/>
      <w:lang w:bidi="ar-SA"/>
    </w:rPr>
  </w:style>
  <w:style w:type="character" w:customStyle="1" w:styleId="1235">
    <w:name w:val="Основной текст (12)35"/>
    <w:rsid w:val="005E6782"/>
    <w:rPr>
      <w:rFonts w:ascii="Times New Roman" w:hAnsi="Times New Roman" w:cs="Times New Roman"/>
      <w:spacing w:val="0"/>
      <w:sz w:val="19"/>
      <w:szCs w:val="19"/>
      <w:lang w:bidi="ar-SA"/>
    </w:rPr>
  </w:style>
  <w:style w:type="character" w:customStyle="1" w:styleId="1234">
    <w:name w:val="Основной текст (12)34"/>
    <w:rsid w:val="005E6782"/>
    <w:rPr>
      <w:rFonts w:ascii="Times New Roman" w:hAnsi="Times New Roman" w:cs="Times New Roman"/>
      <w:spacing w:val="0"/>
      <w:sz w:val="19"/>
      <w:szCs w:val="19"/>
      <w:lang w:bidi="ar-SA"/>
    </w:rPr>
  </w:style>
  <w:style w:type="character" w:customStyle="1" w:styleId="12-1pt">
    <w:name w:val="Основной текст (12) + Интервал -1 pt"/>
    <w:rsid w:val="005E6782"/>
    <w:rPr>
      <w:rFonts w:ascii="Times New Roman" w:hAnsi="Times New Roman" w:cs="Times New Roman"/>
      <w:spacing w:val="-20"/>
      <w:sz w:val="19"/>
      <w:szCs w:val="19"/>
      <w:lang w:bidi="ar-SA"/>
    </w:rPr>
  </w:style>
  <w:style w:type="character" w:customStyle="1" w:styleId="1233">
    <w:name w:val="Основной текст (12)33"/>
    <w:rsid w:val="005E6782"/>
    <w:rPr>
      <w:rFonts w:ascii="Times New Roman" w:hAnsi="Times New Roman" w:cs="Times New Roman"/>
      <w:spacing w:val="0"/>
      <w:sz w:val="19"/>
      <w:szCs w:val="19"/>
      <w:lang w:bidi="ar-SA"/>
    </w:rPr>
  </w:style>
  <w:style w:type="character" w:customStyle="1" w:styleId="1232">
    <w:name w:val="Основной текст (12)32"/>
    <w:rsid w:val="005E6782"/>
    <w:rPr>
      <w:rFonts w:ascii="Times New Roman" w:hAnsi="Times New Roman" w:cs="Times New Roman"/>
      <w:spacing w:val="0"/>
      <w:sz w:val="19"/>
      <w:szCs w:val="19"/>
      <w:lang w:bidi="ar-SA"/>
    </w:rPr>
  </w:style>
  <w:style w:type="character" w:customStyle="1" w:styleId="1231">
    <w:name w:val="Основной текст (12)31"/>
    <w:rsid w:val="005E6782"/>
    <w:rPr>
      <w:rFonts w:ascii="Times New Roman" w:hAnsi="Times New Roman" w:cs="Times New Roman"/>
      <w:spacing w:val="0"/>
      <w:sz w:val="19"/>
      <w:szCs w:val="19"/>
      <w:lang w:bidi="ar-SA"/>
    </w:rPr>
  </w:style>
  <w:style w:type="character" w:customStyle="1" w:styleId="12300">
    <w:name w:val="Основной текст (12)30"/>
    <w:rsid w:val="005E6782"/>
    <w:rPr>
      <w:rFonts w:ascii="Times New Roman" w:hAnsi="Times New Roman" w:cs="Times New Roman"/>
      <w:spacing w:val="0"/>
      <w:sz w:val="19"/>
      <w:szCs w:val="19"/>
      <w:lang w:bidi="ar-SA"/>
    </w:rPr>
  </w:style>
  <w:style w:type="character" w:customStyle="1" w:styleId="1229">
    <w:name w:val="Основной текст (12)29"/>
    <w:rsid w:val="005E6782"/>
    <w:rPr>
      <w:rFonts w:ascii="Times New Roman" w:hAnsi="Times New Roman" w:cs="Times New Roman"/>
      <w:spacing w:val="0"/>
      <w:sz w:val="19"/>
      <w:szCs w:val="19"/>
      <w:lang w:bidi="ar-SA"/>
    </w:rPr>
  </w:style>
  <w:style w:type="character" w:customStyle="1" w:styleId="1228">
    <w:name w:val="Основной текст (12)28"/>
    <w:rsid w:val="005E6782"/>
    <w:rPr>
      <w:rFonts w:ascii="Times New Roman" w:hAnsi="Times New Roman" w:cs="Times New Roman"/>
      <w:spacing w:val="0"/>
      <w:sz w:val="19"/>
      <w:szCs w:val="19"/>
      <w:lang w:bidi="ar-SA"/>
    </w:rPr>
  </w:style>
  <w:style w:type="character" w:customStyle="1" w:styleId="1227">
    <w:name w:val="Основной текст (12)27"/>
    <w:rsid w:val="005E6782"/>
    <w:rPr>
      <w:rFonts w:ascii="Times New Roman" w:hAnsi="Times New Roman" w:cs="Times New Roman"/>
      <w:spacing w:val="0"/>
      <w:sz w:val="19"/>
      <w:szCs w:val="19"/>
      <w:lang w:bidi="ar-SA"/>
    </w:rPr>
  </w:style>
  <w:style w:type="character" w:customStyle="1" w:styleId="1921">
    <w:name w:val="Основной текст (19)21"/>
    <w:rsid w:val="005E6782"/>
    <w:rPr>
      <w:rFonts w:ascii="Times New Roman" w:hAnsi="Times New Roman" w:cs="Times New Roman"/>
      <w:b w:val="0"/>
      <w:bCs w:val="0"/>
      <w:spacing w:val="0"/>
      <w:sz w:val="20"/>
      <w:szCs w:val="20"/>
      <w:lang w:bidi="ar-SA"/>
    </w:rPr>
  </w:style>
  <w:style w:type="character" w:customStyle="1" w:styleId="1920">
    <w:name w:val="Основной текст (19)20"/>
    <w:rsid w:val="005E6782"/>
    <w:rPr>
      <w:rFonts w:ascii="Times New Roman" w:hAnsi="Times New Roman" w:cs="Times New Roman"/>
      <w:b w:val="0"/>
      <w:bCs w:val="0"/>
      <w:noProof/>
      <w:spacing w:val="0"/>
      <w:sz w:val="20"/>
      <w:szCs w:val="20"/>
      <w:lang w:bidi="ar-SA"/>
    </w:rPr>
  </w:style>
  <w:style w:type="character" w:customStyle="1" w:styleId="1432">
    <w:name w:val="Основной текст (14)3"/>
    <w:rsid w:val="005E6782"/>
    <w:rPr>
      <w:rFonts w:ascii="Times New Roman" w:hAnsi="Times New Roman" w:cs="Times New Roman"/>
      <w:i w:val="0"/>
      <w:iCs w:val="0"/>
      <w:spacing w:val="0"/>
      <w:sz w:val="22"/>
      <w:szCs w:val="22"/>
      <w:lang w:bidi="ar-SA"/>
    </w:rPr>
  </w:style>
  <w:style w:type="character" w:customStyle="1" w:styleId="1224">
    <w:name w:val="Основной текст (12)24"/>
    <w:rsid w:val="005E6782"/>
    <w:rPr>
      <w:rFonts w:ascii="Times New Roman" w:hAnsi="Times New Roman" w:cs="Times New Roman"/>
      <w:spacing w:val="0"/>
      <w:sz w:val="19"/>
      <w:szCs w:val="19"/>
      <w:lang w:bidi="ar-SA"/>
    </w:rPr>
  </w:style>
  <w:style w:type="character" w:customStyle="1" w:styleId="1223">
    <w:name w:val="Основной текст (12)23"/>
    <w:rsid w:val="005E6782"/>
    <w:rPr>
      <w:rFonts w:ascii="Times New Roman" w:hAnsi="Times New Roman" w:cs="Times New Roman"/>
      <w:noProof/>
      <w:spacing w:val="0"/>
      <w:sz w:val="19"/>
      <w:szCs w:val="19"/>
      <w:lang w:bidi="ar-SA"/>
    </w:rPr>
  </w:style>
  <w:style w:type="character" w:customStyle="1" w:styleId="362">
    <w:name w:val="Заголовок №3 (6)_"/>
    <w:link w:val="3610"/>
    <w:rsid w:val="005E6782"/>
    <w:rPr>
      <w:shd w:val="clear" w:color="auto" w:fill="FFFFFF"/>
    </w:rPr>
  </w:style>
  <w:style w:type="paragraph" w:customStyle="1" w:styleId="3610">
    <w:name w:val="Заголовок №3 (6)1"/>
    <w:basedOn w:val="a"/>
    <w:link w:val="362"/>
    <w:rsid w:val="005E6782"/>
    <w:pPr>
      <w:shd w:val="clear" w:color="auto" w:fill="FFFFFF"/>
      <w:spacing w:after="0" w:line="211" w:lineRule="exact"/>
      <w:jc w:val="both"/>
      <w:outlineLvl w:val="2"/>
    </w:pPr>
  </w:style>
  <w:style w:type="character" w:customStyle="1" w:styleId="1919">
    <w:name w:val="Основной текст (19)19"/>
    <w:rsid w:val="005E6782"/>
    <w:rPr>
      <w:rFonts w:ascii="Times New Roman" w:hAnsi="Times New Roman" w:cs="Times New Roman"/>
      <w:b w:val="0"/>
      <w:bCs w:val="0"/>
      <w:spacing w:val="0"/>
      <w:sz w:val="20"/>
      <w:szCs w:val="20"/>
      <w:lang w:bidi="ar-SA"/>
    </w:rPr>
  </w:style>
  <w:style w:type="character" w:customStyle="1" w:styleId="1918">
    <w:name w:val="Основной текст (19)18"/>
    <w:rsid w:val="005E6782"/>
    <w:rPr>
      <w:rFonts w:ascii="Times New Roman" w:hAnsi="Times New Roman" w:cs="Times New Roman"/>
      <w:b w:val="0"/>
      <w:bCs w:val="0"/>
      <w:noProof/>
      <w:spacing w:val="0"/>
      <w:sz w:val="20"/>
      <w:szCs w:val="20"/>
      <w:lang w:bidi="ar-SA"/>
    </w:rPr>
  </w:style>
  <w:style w:type="character" w:customStyle="1" w:styleId="1222">
    <w:name w:val="Основной текст (12)22"/>
    <w:rsid w:val="005E6782"/>
    <w:rPr>
      <w:rFonts w:ascii="Times New Roman" w:hAnsi="Times New Roman" w:cs="Times New Roman"/>
      <w:spacing w:val="0"/>
      <w:sz w:val="19"/>
      <w:szCs w:val="19"/>
      <w:lang w:bidi="ar-SA"/>
    </w:rPr>
  </w:style>
  <w:style w:type="character" w:customStyle="1" w:styleId="12210">
    <w:name w:val="Основной текст (12)21"/>
    <w:rsid w:val="005E6782"/>
    <w:rPr>
      <w:rFonts w:ascii="Times New Roman" w:hAnsi="Times New Roman" w:cs="Times New Roman"/>
      <w:noProof/>
      <w:spacing w:val="0"/>
      <w:sz w:val="19"/>
      <w:szCs w:val="19"/>
      <w:lang w:bidi="ar-SA"/>
    </w:rPr>
  </w:style>
  <w:style w:type="character" w:customStyle="1" w:styleId="12200">
    <w:name w:val="Основной текст (12)20"/>
    <w:rsid w:val="005E6782"/>
    <w:rPr>
      <w:rFonts w:ascii="Times New Roman" w:hAnsi="Times New Roman" w:cs="Times New Roman"/>
      <w:spacing w:val="0"/>
      <w:sz w:val="19"/>
      <w:szCs w:val="19"/>
      <w:lang w:bidi="ar-SA"/>
    </w:rPr>
  </w:style>
  <w:style w:type="character" w:customStyle="1" w:styleId="1219">
    <w:name w:val="Основной текст (12)19"/>
    <w:rsid w:val="005E6782"/>
    <w:rPr>
      <w:rFonts w:ascii="Times New Roman" w:hAnsi="Times New Roman" w:cs="Times New Roman"/>
      <w:spacing w:val="0"/>
      <w:sz w:val="19"/>
      <w:szCs w:val="19"/>
      <w:lang w:bidi="ar-SA"/>
    </w:rPr>
  </w:style>
  <w:style w:type="character" w:customStyle="1" w:styleId="1218">
    <w:name w:val="Основной текст (12)18"/>
    <w:rsid w:val="005E6782"/>
    <w:rPr>
      <w:rFonts w:ascii="Times New Roman" w:hAnsi="Times New Roman" w:cs="Times New Roman"/>
      <w:noProof/>
      <w:spacing w:val="0"/>
      <w:sz w:val="19"/>
      <w:szCs w:val="19"/>
      <w:lang w:bidi="ar-SA"/>
    </w:rPr>
  </w:style>
  <w:style w:type="character" w:customStyle="1" w:styleId="1217">
    <w:name w:val="Основной текст (12)17"/>
    <w:rsid w:val="005E6782"/>
    <w:rPr>
      <w:rFonts w:ascii="Times New Roman" w:hAnsi="Times New Roman" w:cs="Times New Roman"/>
      <w:spacing w:val="0"/>
      <w:sz w:val="19"/>
      <w:szCs w:val="19"/>
      <w:lang w:bidi="ar-SA"/>
    </w:rPr>
  </w:style>
  <w:style w:type="character" w:customStyle="1" w:styleId="1b">
    <w:name w:val="Основной текст + Полужирный1"/>
    <w:aliases w:val="Курсив2,Интервал -1 pt"/>
    <w:rsid w:val="005E6782"/>
    <w:rPr>
      <w:rFonts w:ascii="Times New Roman" w:hAnsi="Times New Roman" w:cs="Times New Roman"/>
      <w:b/>
      <w:bCs/>
      <w:i/>
      <w:iCs/>
      <w:spacing w:val="-20"/>
      <w:sz w:val="22"/>
      <w:szCs w:val="22"/>
      <w:lang w:bidi="ar-SA"/>
    </w:rPr>
  </w:style>
  <w:style w:type="character" w:customStyle="1" w:styleId="1915">
    <w:name w:val="Основной текст (19)15"/>
    <w:rsid w:val="005E6782"/>
    <w:rPr>
      <w:rFonts w:ascii="Times New Roman" w:hAnsi="Times New Roman" w:cs="Times New Roman"/>
      <w:b w:val="0"/>
      <w:bCs w:val="0"/>
      <w:spacing w:val="0"/>
      <w:sz w:val="20"/>
      <w:szCs w:val="20"/>
      <w:lang w:bidi="ar-SA"/>
    </w:rPr>
  </w:style>
  <w:style w:type="character" w:customStyle="1" w:styleId="1914">
    <w:name w:val="Основной текст (19)14"/>
    <w:rsid w:val="005E6782"/>
    <w:rPr>
      <w:rFonts w:ascii="Times New Roman" w:hAnsi="Times New Roman" w:cs="Times New Roman"/>
      <w:b w:val="0"/>
      <w:bCs w:val="0"/>
      <w:noProof/>
      <w:spacing w:val="0"/>
      <w:sz w:val="20"/>
      <w:szCs w:val="20"/>
      <w:lang w:bidi="ar-SA"/>
    </w:rPr>
  </w:style>
  <w:style w:type="character" w:customStyle="1" w:styleId="1216">
    <w:name w:val="Основной текст (12)16"/>
    <w:rsid w:val="005E6782"/>
    <w:rPr>
      <w:rFonts w:ascii="Times New Roman" w:hAnsi="Times New Roman" w:cs="Times New Roman"/>
      <w:spacing w:val="0"/>
      <w:sz w:val="19"/>
      <w:szCs w:val="19"/>
      <w:lang w:bidi="ar-SA"/>
    </w:rPr>
  </w:style>
  <w:style w:type="character" w:customStyle="1" w:styleId="1215">
    <w:name w:val="Основной текст (12)15"/>
    <w:rsid w:val="005E6782"/>
    <w:rPr>
      <w:rFonts w:ascii="Times New Roman" w:hAnsi="Times New Roman" w:cs="Times New Roman"/>
      <w:noProof/>
      <w:spacing w:val="0"/>
      <w:sz w:val="19"/>
      <w:szCs w:val="19"/>
      <w:lang w:bidi="ar-SA"/>
    </w:rPr>
  </w:style>
  <w:style w:type="character" w:customStyle="1" w:styleId="1913">
    <w:name w:val="Основной текст (19)13"/>
    <w:rsid w:val="005E6782"/>
    <w:rPr>
      <w:rFonts w:ascii="Times New Roman" w:hAnsi="Times New Roman" w:cs="Times New Roman"/>
      <w:b w:val="0"/>
      <w:bCs w:val="0"/>
      <w:spacing w:val="0"/>
      <w:sz w:val="20"/>
      <w:szCs w:val="20"/>
      <w:lang w:bidi="ar-SA"/>
    </w:rPr>
  </w:style>
  <w:style w:type="character" w:customStyle="1" w:styleId="1912">
    <w:name w:val="Основной текст (19)12"/>
    <w:rsid w:val="005E6782"/>
    <w:rPr>
      <w:rFonts w:ascii="Times New Roman" w:hAnsi="Times New Roman" w:cs="Times New Roman"/>
      <w:b w:val="0"/>
      <w:bCs w:val="0"/>
      <w:noProof/>
      <w:spacing w:val="0"/>
      <w:sz w:val="20"/>
      <w:szCs w:val="20"/>
      <w:lang w:bidi="ar-SA"/>
    </w:rPr>
  </w:style>
  <w:style w:type="character" w:customStyle="1" w:styleId="1214">
    <w:name w:val="Основной текст (12)14"/>
    <w:rsid w:val="005E6782"/>
    <w:rPr>
      <w:rFonts w:ascii="Times New Roman" w:hAnsi="Times New Roman" w:cs="Times New Roman"/>
      <w:spacing w:val="0"/>
      <w:sz w:val="19"/>
      <w:szCs w:val="19"/>
      <w:lang w:bidi="ar-SA"/>
    </w:rPr>
  </w:style>
  <w:style w:type="character" w:customStyle="1" w:styleId="1213">
    <w:name w:val="Основной текст (12)13"/>
    <w:rsid w:val="005E6782"/>
    <w:rPr>
      <w:rFonts w:ascii="Times New Roman" w:hAnsi="Times New Roman" w:cs="Times New Roman"/>
      <w:noProof/>
      <w:spacing w:val="0"/>
      <w:sz w:val="19"/>
      <w:szCs w:val="19"/>
      <w:lang w:bidi="ar-SA"/>
    </w:rPr>
  </w:style>
  <w:style w:type="character" w:customStyle="1" w:styleId="12120">
    <w:name w:val="Основной текст (12)12"/>
    <w:rsid w:val="005E6782"/>
    <w:rPr>
      <w:rFonts w:ascii="Times New Roman" w:hAnsi="Times New Roman" w:cs="Times New Roman"/>
      <w:spacing w:val="0"/>
      <w:sz w:val="19"/>
      <w:szCs w:val="19"/>
      <w:lang w:bidi="ar-SA"/>
    </w:rPr>
  </w:style>
  <w:style w:type="character" w:customStyle="1" w:styleId="12110">
    <w:name w:val="Основной текст (12)11"/>
    <w:rsid w:val="005E6782"/>
    <w:rPr>
      <w:rFonts w:ascii="Times New Roman" w:hAnsi="Times New Roman" w:cs="Times New Roman"/>
      <w:noProof/>
      <w:spacing w:val="0"/>
      <w:sz w:val="19"/>
      <w:szCs w:val="19"/>
      <w:lang w:bidi="ar-SA"/>
    </w:rPr>
  </w:style>
  <w:style w:type="character" w:customStyle="1" w:styleId="12100">
    <w:name w:val="Основной текст (12)10"/>
    <w:rsid w:val="005E6782"/>
    <w:rPr>
      <w:rFonts w:ascii="Times New Roman" w:hAnsi="Times New Roman" w:cs="Times New Roman"/>
      <w:spacing w:val="0"/>
      <w:sz w:val="19"/>
      <w:szCs w:val="19"/>
      <w:lang w:bidi="ar-SA"/>
    </w:rPr>
  </w:style>
  <w:style w:type="character" w:customStyle="1" w:styleId="129">
    <w:name w:val="Основной текст (12)9"/>
    <w:rsid w:val="005E6782"/>
    <w:rPr>
      <w:rFonts w:ascii="Times New Roman" w:hAnsi="Times New Roman" w:cs="Times New Roman"/>
      <w:noProof/>
      <w:spacing w:val="0"/>
      <w:sz w:val="19"/>
      <w:szCs w:val="19"/>
      <w:lang w:bidi="ar-SA"/>
    </w:rPr>
  </w:style>
  <w:style w:type="character" w:customStyle="1" w:styleId="128">
    <w:name w:val="Основной текст (12)8"/>
    <w:rsid w:val="005E6782"/>
    <w:rPr>
      <w:rFonts w:ascii="Times New Roman" w:hAnsi="Times New Roman" w:cs="Times New Roman"/>
      <w:spacing w:val="0"/>
      <w:sz w:val="19"/>
      <w:szCs w:val="19"/>
      <w:lang w:bidi="ar-SA"/>
    </w:rPr>
  </w:style>
  <w:style w:type="character" w:customStyle="1" w:styleId="127">
    <w:name w:val="Основной текст (12)7"/>
    <w:rsid w:val="005E6782"/>
    <w:rPr>
      <w:rFonts w:ascii="Times New Roman" w:hAnsi="Times New Roman" w:cs="Times New Roman"/>
      <w:noProof/>
      <w:spacing w:val="0"/>
      <w:sz w:val="19"/>
      <w:szCs w:val="19"/>
      <w:lang w:bidi="ar-SA"/>
    </w:rPr>
  </w:style>
  <w:style w:type="character" w:customStyle="1" w:styleId="1263">
    <w:name w:val="Основной текст (12)6"/>
    <w:rsid w:val="005E6782"/>
    <w:rPr>
      <w:rFonts w:ascii="Times New Roman" w:hAnsi="Times New Roman" w:cs="Times New Roman"/>
      <w:spacing w:val="0"/>
      <w:sz w:val="19"/>
      <w:szCs w:val="19"/>
      <w:lang w:bidi="ar-SA"/>
    </w:rPr>
  </w:style>
  <w:style w:type="character" w:customStyle="1" w:styleId="1250">
    <w:name w:val="Основной текст (12)5"/>
    <w:rsid w:val="005E6782"/>
    <w:rPr>
      <w:rFonts w:ascii="Times New Roman" w:hAnsi="Times New Roman" w:cs="Times New Roman"/>
      <w:noProof/>
      <w:spacing w:val="0"/>
      <w:sz w:val="19"/>
      <w:szCs w:val="19"/>
      <w:lang w:bidi="ar-SA"/>
    </w:rPr>
  </w:style>
  <w:style w:type="character" w:customStyle="1" w:styleId="147">
    <w:name w:val="Заголовок №14"/>
    <w:rsid w:val="005E6782"/>
    <w:rPr>
      <w:rFonts w:ascii="Calibri" w:hAnsi="Calibri" w:cs="Calibri"/>
      <w:spacing w:val="0"/>
      <w:sz w:val="34"/>
      <w:szCs w:val="34"/>
      <w:lang w:bidi="ar-SA"/>
    </w:rPr>
  </w:style>
  <w:style w:type="character" w:customStyle="1" w:styleId="13b">
    <w:name w:val="Заголовок №13"/>
    <w:rsid w:val="005E6782"/>
    <w:rPr>
      <w:rFonts w:ascii="Calibri" w:hAnsi="Calibri" w:cs="Calibri"/>
      <w:noProof/>
      <w:spacing w:val="0"/>
      <w:sz w:val="34"/>
      <w:szCs w:val="34"/>
      <w:lang w:bidi="ar-SA"/>
    </w:rPr>
  </w:style>
  <w:style w:type="character" w:customStyle="1" w:styleId="1711">
    <w:name w:val="Основной текст (17) + Не полужирный1"/>
    <w:rsid w:val="005E6782"/>
    <w:rPr>
      <w:rFonts w:ascii="Times New Roman" w:hAnsi="Times New Roman" w:cs="Times New Roman"/>
      <w:b w:val="0"/>
      <w:bCs w:val="0"/>
      <w:spacing w:val="0"/>
      <w:sz w:val="22"/>
      <w:szCs w:val="22"/>
      <w:lang w:bidi="ar-SA"/>
    </w:rPr>
  </w:style>
  <w:style w:type="character" w:customStyle="1" w:styleId="1242">
    <w:name w:val="Основной текст (12)4"/>
    <w:rsid w:val="005E6782"/>
    <w:rPr>
      <w:rFonts w:ascii="Times New Roman" w:hAnsi="Times New Roman" w:cs="Times New Roman"/>
      <w:spacing w:val="0"/>
      <w:sz w:val="19"/>
      <w:szCs w:val="19"/>
      <w:lang w:bidi="ar-SA"/>
    </w:rPr>
  </w:style>
  <w:style w:type="character" w:customStyle="1" w:styleId="1238">
    <w:name w:val="Основной текст (12)3"/>
    <w:rsid w:val="005E6782"/>
    <w:rPr>
      <w:rFonts w:ascii="Times New Roman" w:hAnsi="Times New Roman" w:cs="Times New Roman"/>
      <w:noProof/>
      <w:spacing w:val="0"/>
      <w:sz w:val="19"/>
      <w:szCs w:val="19"/>
      <w:lang w:bidi="ar-SA"/>
    </w:rPr>
  </w:style>
  <w:style w:type="character" w:customStyle="1" w:styleId="1330">
    <w:name w:val="Основной текст (13)3"/>
    <w:rsid w:val="005E6782"/>
    <w:rPr>
      <w:rFonts w:ascii="Calibri" w:hAnsi="Calibri" w:cs="Calibri"/>
      <w:spacing w:val="0"/>
      <w:sz w:val="34"/>
      <w:szCs w:val="34"/>
      <w:lang w:bidi="ar-SA"/>
    </w:rPr>
  </w:style>
  <w:style w:type="character" w:customStyle="1" w:styleId="1321">
    <w:name w:val="Основной текст (13)2"/>
    <w:rsid w:val="005E6782"/>
    <w:rPr>
      <w:rFonts w:ascii="Calibri" w:hAnsi="Calibri" w:cs="Calibri"/>
      <w:noProof/>
      <w:spacing w:val="0"/>
      <w:sz w:val="34"/>
      <w:szCs w:val="34"/>
      <w:lang w:bidi="ar-SA"/>
    </w:rPr>
  </w:style>
  <w:style w:type="character" w:customStyle="1" w:styleId="118">
    <w:name w:val="Основной текст (11)8"/>
    <w:basedOn w:val="110"/>
    <w:rsid w:val="005E6782"/>
    <w:rPr>
      <w:sz w:val="17"/>
      <w:szCs w:val="17"/>
      <w:shd w:val="clear" w:color="auto" w:fill="FFFFFF"/>
    </w:rPr>
  </w:style>
  <w:style w:type="character" w:customStyle="1" w:styleId="83">
    <w:name w:val="Основной текст + 8"/>
    <w:aliases w:val="5 pt3"/>
    <w:rsid w:val="005E6782"/>
    <w:rPr>
      <w:rFonts w:ascii="Times New Roman" w:hAnsi="Times New Roman" w:cs="Times New Roman"/>
      <w:spacing w:val="0"/>
      <w:sz w:val="17"/>
      <w:szCs w:val="17"/>
      <w:lang w:bidi="ar-SA"/>
    </w:rPr>
  </w:style>
  <w:style w:type="character" w:customStyle="1" w:styleId="810">
    <w:name w:val="Основной текст + 81"/>
    <w:aliases w:val="5 pt2"/>
    <w:rsid w:val="005E6782"/>
    <w:rPr>
      <w:rFonts w:ascii="Times New Roman" w:hAnsi="Times New Roman" w:cs="Times New Roman"/>
      <w:noProof/>
      <w:spacing w:val="0"/>
      <w:sz w:val="17"/>
      <w:szCs w:val="17"/>
      <w:lang w:bidi="ar-SA"/>
    </w:rPr>
  </w:style>
  <w:style w:type="character" w:customStyle="1" w:styleId="117">
    <w:name w:val="Основной текст (11)7"/>
    <w:rsid w:val="005E6782"/>
    <w:rPr>
      <w:noProof/>
      <w:sz w:val="17"/>
      <w:szCs w:val="17"/>
      <w:lang w:bidi="ar-SA"/>
    </w:rPr>
  </w:style>
  <w:style w:type="character" w:customStyle="1" w:styleId="1111pt">
    <w:name w:val="Основной текст (11) + 11 pt"/>
    <w:rsid w:val="005E6782"/>
    <w:rPr>
      <w:sz w:val="22"/>
      <w:szCs w:val="22"/>
      <w:lang w:bidi="ar-SA"/>
    </w:rPr>
  </w:style>
  <w:style w:type="character" w:customStyle="1" w:styleId="103">
    <w:name w:val="Основной текст (10) + Не полужирный"/>
    <w:basedOn w:val="100"/>
    <w:rsid w:val="005E6782"/>
    <w:rPr>
      <w:b/>
      <w:bCs/>
      <w:sz w:val="17"/>
      <w:szCs w:val="17"/>
      <w:shd w:val="clear" w:color="auto" w:fill="FFFFFF"/>
    </w:rPr>
  </w:style>
  <w:style w:type="character" w:customStyle="1" w:styleId="1030">
    <w:name w:val="Основной текст (10)3"/>
    <w:basedOn w:val="100"/>
    <w:rsid w:val="005E6782"/>
    <w:rPr>
      <w:b/>
      <w:bCs/>
      <w:sz w:val="17"/>
      <w:szCs w:val="17"/>
      <w:shd w:val="clear" w:color="auto" w:fill="FFFFFF"/>
    </w:rPr>
  </w:style>
  <w:style w:type="character" w:customStyle="1" w:styleId="1111pt2">
    <w:name w:val="Основной текст (11) + 11 pt2"/>
    <w:aliases w:val="Полужирный1"/>
    <w:rsid w:val="005E6782"/>
    <w:rPr>
      <w:b/>
      <w:bCs/>
      <w:sz w:val="22"/>
      <w:szCs w:val="22"/>
      <w:lang w:bidi="ar-SA"/>
    </w:rPr>
  </w:style>
  <w:style w:type="character" w:customStyle="1" w:styleId="1111pt1">
    <w:name w:val="Основной текст (11) + 11 pt1"/>
    <w:rsid w:val="005E6782"/>
    <w:rPr>
      <w:noProof/>
      <w:sz w:val="22"/>
      <w:szCs w:val="22"/>
      <w:lang w:bidi="ar-SA"/>
    </w:rPr>
  </w:style>
  <w:style w:type="character" w:customStyle="1" w:styleId="1010">
    <w:name w:val="Основной текст (10) + Не полужирный1"/>
    <w:rsid w:val="005E6782"/>
    <w:rPr>
      <w:rFonts w:ascii="Times New Roman" w:hAnsi="Times New Roman" w:cs="Times New Roman"/>
      <w:b w:val="0"/>
      <w:bCs w:val="0"/>
      <w:spacing w:val="0"/>
      <w:sz w:val="17"/>
      <w:szCs w:val="17"/>
      <w:lang w:bidi="ar-SA"/>
    </w:rPr>
  </w:style>
  <w:style w:type="character" w:customStyle="1" w:styleId="1020">
    <w:name w:val="Основной текст (10)2"/>
    <w:rsid w:val="005E6782"/>
    <w:rPr>
      <w:rFonts w:ascii="Times New Roman" w:hAnsi="Times New Roman" w:cs="Times New Roman"/>
      <w:b w:val="0"/>
      <w:bCs w:val="0"/>
      <w:spacing w:val="0"/>
      <w:sz w:val="17"/>
      <w:szCs w:val="17"/>
      <w:lang w:bidi="ar-SA"/>
    </w:rPr>
  </w:style>
  <w:style w:type="character" w:customStyle="1" w:styleId="116">
    <w:name w:val="Основной текст (11)6"/>
    <w:rsid w:val="005E6782"/>
    <w:rPr>
      <w:rFonts w:ascii="Times New Roman" w:hAnsi="Times New Roman" w:cs="Times New Roman"/>
      <w:spacing w:val="0"/>
      <w:sz w:val="17"/>
      <w:szCs w:val="17"/>
      <w:lang w:bidi="ar-SA"/>
    </w:rPr>
  </w:style>
  <w:style w:type="character" w:customStyle="1" w:styleId="1150">
    <w:name w:val="Основной текст (11)5"/>
    <w:rsid w:val="005E6782"/>
    <w:rPr>
      <w:rFonts w:ascii="Times New Roman" w:hAnsi="Times New Roman" w:cs="Times New Roman"/>
      <w:spacing w:val="0"/>
      <w:sz w:val="17"/>
      <w:szCs w:val="17"/>
      <w:lang w:bidi="ar-SA"/>
    </w:rPr>
  </w:style>
  <w:style w:type="character" w:customStyle="1" w:styleId="12a">
    <w:name w:val="Заголовок №12"/>
    <w:rsid w:val="005E6782"/>
    <w:rPr>
      <w:rFonts w:ascii="Calibri" w:hAnsi="Calibri" w:cs="Calibri"/>
      <w:spacing w:val="0"/>
      <w:sz w:val="34"/>
      <w:szCs w:val="34"/>
      <w:lang w:bidi="ar-SA"/>
    </w:rPr>
  </w:style>
  <w:style w:type="character" w:customStyle="1" w:styleId="1c">
    <w:name w:val="Оглавление 1 Знак"/>
    <w:link w:val="1d"/>
    <w:rsid w:val="005E6782"/>
    <w:rPr>
      <w:b/>
      <w:bCs/>
      <w:shd w:val="clear" w:color="auto" w:fill="FFFFFF"/>
    </w:rPr>
  </w:style>
  <w:style w:type="character" w:customStyle="1" w:styleId="2f">
    <w:name w:val="Оглавление (2) + Не полужирный"/>
    <w:basedOn w:val="1c"/>
    <w:rsid w:val="005E6782"/>
    <w:rPr>
      <w:b/>
      <w:bCs/>
      <w:shd w:val="clear" w:color="auto" w:fill="FFFFFF"/>
    </w:rPr>
  </w:style>
  <w:style w:type="character" w:customStyle="1" w:styleId="233">
    <w:name w:val="Оглавление (2)3"/>
    <w:rsid w:val="005E6782"/>
    <w:rPr>
      <w:b/>
      <w:bCs/>
      <w:noProof/>
      <w:sz w:val="22"/>
      <w:szCs w:val="22"/>
      <w:lang w:bidi="ar-SA"/>
    </w:rPr>
  </w:style>
  <w:style w:type="paragraph" w:styleId="1d">
    <w:name w:val="toc 1"/>
    <w:basedOn w:val="a"/>
    <w:next w:val="a"/>
    <w:link w:val="1c"/>
    <w:rsid w:val="005E6782"/>
    <w:pPr>
      <w:shd w:val="clear" w:color="auto" w:fill="FFFFFF"/>
      <w:spacing w:before="660" w:after="300" w:line="240" w:lineRule="atLeast"/>
    </w:pPr>
    <w:rPr>
      <w:b/>
      <w:bCs/>
    </w:rPr>
  </w:style>
  <w:style w:type="character" w:customStyle="1" w:styleId="111pt">
    <w:name w:val="Основной текст (11) + Интервал 1 pt"/>
    <w:rsid w:val="005E6782"/>
    <w:rPr>
      <w:rFonts w:ascii="Times New Roman" w:hAnsi="Times New Roman" w:cs="Times New Roman"/>
      <w:spacing w:val="30"/>
      <w:sz w:val="17"/>
      <w:szCs w:val="17"/>
      <w:lang w:bidi="ar-SA"/>
    </w:rPr>
  </w:style>
  <w:style w:type="character" w:customStyle="1" w:styleId="1225">
    <w:name w:val="Основной текст (12)2"/>
    <w:rsid w:val="005E6782"/>
    <w:rPr>
      <w:rFonts w:ascii="Times New Roman" w:hAnsi="Times New Roman" w:cs="Times New Roman"/>
      <w:spacing w:val="0"/>
      <w:sz w:val="19"/>
      <w:szCs w:val="19"/>
      <w:lang w:bidi="ar-SA"/>
    </w:rPr>
  </w:style>
  <w:style w:type="character" w:customStyle="1" w:styleId="193">
    <w:name w:val="Основной текст (19)3"/>
    <w:rsid w:val="005E6782"/>
    <w:rPr>
      <w:rFonts w:ascii="Times New Roman" w:hAnsi="Times New Roman" w:cs="Times New Roman"/>
      <w:b w:val="0"/>
      <w:bCs w:val="0"/>
      <w:spacing w:val="0"/>
      <w:sz w:val="20"/>
      <w:szCs w:val="20"/>
      <w:lang w:bidi="ar-SA"/>
    </w:rPr>
  </w:style>
  <w:style w:type="character" w:customStyle="1" w:styleId="192">
    <w:name w:val="Основной текст (19)2"/>
    <w:rsid w:val="005E6782"/>
    <w:rPr>
      <w:rFonts w:ascii="Times New Roman" w:hAnsi="Times New Roman" w:cs="Times New Roman"/>
      <w:b w:val="0"/>
      <w:bCs w:val="0"/>
      <w:noProof/>
      <w:spacing w:val="0"/>
      <w:sz w:val="20"/>
      <w:szCs w:val="20"/>
      <w:lang w:bidi="ar-SA"/>
    </w:rPr>
  </w:style>
  <w:style w:type="character" w:customStyle="1" w:styleId="1130">
    <w:name w:val="Основной текст (11)3"/>
    <w:rsid w:val="005E6782"/>
    <w:rPr>
      <w:rFonts w:ascii="Times New Roman" w:hAnsi="Times New Roman" w:cs="Times New Roman"/>
      <w:spacing w:val="0"/>
      <w:sz w:val="17"/>
      <w:szCs w:val="17"/>
      <w:lang w:bidi="ar-SA"/>
    </w:rPr>
  </w:style>
  <w:style w:type="character" w:customStyle="1" w:styleId="119">
    <w:name w:val="Основной текст (11) + Курсив"/>
    <w:rsid w:val="005E6782"/>
    <w:rPr>
      <w:rFonts w:ascii="Times New Roman" w:hAnsi="Times New Roman" w:cs="Times New Roman"/>
      <w:i/>
      <w:iCs/>
      <w:spacing w:val="0"/>
      <w:sz w:val="17"/>
      <w:szCs w:val="17"/>
      <w:lang w:bidi="ar-SA"/>
    </w:rPr>
  </w:style>
  <w:style w:type="character" w:customStyle="1" w:styleId="1111">
    <w:name w:val="Основной текст (11) + Курсив1"/>
    <w:rsid w:val="005E6782"/>
    <w:rPr>
      <w:rFonts w:ascii="Times New Roman" w:hAnsi="Times New Roman" w:cs="Times New Roman"/>
      <w:i/>
      <w:iCs/>
      <w:noProof/>
      <w:spacing w:val="0"/>
      <w:sz w:val="17"/>
      <w:szCs w:val="17"/>
      <w:lang w:bidi="ar-SA"/>
    </w:rPr>
  </w:style>
  <w:style w:type="character" w:customStyle="1" w:styleId="1121">
    <w:name w:val="Основной текст (11)2"/>
    <w:rsid w:val="005E6782"/>
    <w:rPr>
      <w:rFonts w:ascii="Times New Roman" w:hAnsi="Times New Roman" w:cs="Times New Roman"/>
      <w:noProof/>
      <w:spacing w:val="0"/>
      <w:sz w:val="17"/>
      <w:szCs w:val="17"/>
      <w:lang w:bidi="ar-SA"/>
    </w:rPr>
  </w:style>
  <w:style w:type="character" w:styleId="af6">
    <w:name w:val="page number"/>
    <w:basedOn w:val="a0"/>
    <w:rsid w:val="005E6782"/>
  </w:style>
  <w:style w:type="character" w:customStyle="1" w:styleId="dash041e005f0431005f044b005f0447005f043d005f044b005f0439005f005fchar1char1">
    <w:name w:val="dash041e_005f0431_005f044b_005f0447_005f043d_005f044b_005f0439_005f_005fchar1__char1"/>
    <w:rsid w:val="005E6782"/>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5E6782"/>
    <w:pPr>
      <w:spacing w:after="0" w:line="240" w:lineRule="auto"/>
    </w:pPr>
    <w:rPr>
      <w:rFonts w:ascii="Times New Roman" w:eastAsia="Times New Roman" w:hAnsi="Times New Roman" w:cs="Times New Roman"/>
      <w:sz w:val="24"/>
      <w:szCs w:val="24"/>
    </w:rPr>
  </w:style>
  <w:style w:type="character" w:customStyle="1" w:styleId="dash041e005f0431005f044b005f0447005f043d005f044b005f04391005f005fchar1char1">
    <w:name w:val="dash041e_005f0431_005f044b_005f0447_005f043d_005f044b_005f04391_005f_005fchar1__char1"/>
    <w:rsid w:val="005E6782"/>
    <w:rPr>
      <w:rFonts w:ascii="Times New Roman" w:hAnsi="Times New Roman" w:cs="Times New Roman" w:hint="default"/>
      <w:strike w:val="0"/>
      <w:dstrike w:val="0"/>
      <w:sz w:val="20"/>
      <w:szCs w:val="20"/>
      <w:u w:val="none"/>
      <w:effect w:val="none"/>
    </w:rPr>
  </w:style>
  <w:style w:type="paragraph" w:customStyle="1" w:styleId="dash041e005f0431005f044b005f0447005f043d005f044b005f04391">
    <w:name w:val="dash041e_005f0431_005f044b_005f0447_005f043d_005f044b_005f04391"/>
    <w:basedOn w:val="a"/>
    <w:rsid w:val="005E6782"/>
    <w:pPr>
      <w:spacing w:after="0" w:line="240" w:lineRule="auto"/>
      <w:jc w:val="both"/>
    </w:pPr>
    <w:rPr>
      <w:rFonts w:ascii="Times New Roman" w:eastAsia="Times New Roman" w:hAnsi="Times New Roman" w:cs="Times New Roman"/>
      <w:sz w:val="20"/>
      <w:szCs w:val="20"/>
    </w:rPr>
  </w:style>
  <w:style w:type="character" w:customStyle="1" w:styleId="dash041e005f0431005f044b005f0447005f043d005f044b005f04391char1">
    <w:name w:val="dash041e_005f0431_005f044b_005f0447_005f043d_005f044b_005f04391__char1"/>
    <w:rsid w:val="005E6782"/>
    <w:rPr>
      <w:rFonts w:ascii="Times New Roman" w:hAnsi="Times New Roman" w:cs="Times New Roman" w:hint="default"/>
      <w:strike w:val="0"/>
      <w:dstrike w:val="0"/>
      <w:sz w:val="20"/>
      <w:szCs w:val="20"/>
      <w:u w:val="none"/>
      <w:effect w:val="none"/>
    </w:rPr>
  </w:style>
  <w:style w:type="paragraph" w:styleId="af7">
    <w:name w:val="Body Text Indent"/>
    <w:basedOn w:val="a"/>
    <w:link w:val="af8"/>
    <w:uiPriority w:val="99"/>
    <w:rsid w:val="005E6782"/>
    <w:pPr>
      <w:spacing w:after="120" w:line="240" w:lineRule="auto"/>
      <w:ind w:left="283"/>
    </w:pPr>
    <w:rPr>
      <w:rFonts w:ascii="Times New Roman" w:eastAsia="Times New Roman" w:hAnsi="Times New Roman" w:cs="Times New Roman"/>
      <w:sz w:val="24"/>
      <w:szCs w:val="24"/>
    </w:rPr>
  </w:style>
  <w:style w:type="character" w:customStyle="1" w:styleId="af8">
    <w:name w:val="Основной текст с отступом Знак"/>
    <w:basedOn w:val="a0"/>
    <w:link w:val="af7"/>
    <w:uiPriority w:val="99"/>
    <w:rsid w:val="005E6782"/>
    <w:rPr>
      <w:rFonts w:ascii="Times New Roman" w:eastAsia="Times New Roman" w:hAnsi="Times New Roman" w:cs="Times New Roman"/>
      <w:sz w:val="24"/>
      <w:szCs w:val="24"/>
    </w:rPr>
  </w:style>
  <w:style w:type="paragraph" w:customStyle="1" w:styleId="Default">
    <w:name w:val="Default"/>
    <w:rsid w:val="005E678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f9">
    <w:name w:val="No Spacing"/>
    <w:uiPriority w:val="1"/>
    <w:qFormat/>
    <w:rsid w:val="00A15907"/>
    <w:pPr>
      <w:spacing w:after="0" w:line="240" w:lineRule="auto"/>
    </w:pPr>
  </w:style>
  <w:style w:type="paragraph" w:styleId="afa">
    <w:name w:val="List Paragraph"/>
    <w:basedOn w:val="a"/>
    <w:uiPriority w:val="34"/>
    <w:qFormat/>
    <w:rsid w:val="00D843D7"/>
    <w:pPr>
      <w:ind w:left="720"/>
      <w:contextualSpacing/>
    </w:pPr>
  </w:style>
  <w:style w:type="paragraph" w:styleId="afb">
    <w:name w:val="Document Map"/>
    <w:basedOn w:val="a"/>
    <w:link w:val="afc"/>
    <w:uiPriority w:val="99"/>
    <w:semiHidden/>
    <w:unhideWhenUsed/>
    <w:rsid w:val="00D843D7"/>
    <w:pPr>
      <w:spacing w:after="0" w:line="240" w:lineRule="auto"/>
    </w:pPr>
    <w:rPr>
      <w:rFonts w:ascii="Tahoma" w:hAnsi="Tahoma" w:cs="Tahoma"/>
      <w:sz w:val="16"/>
      <w:szCs w:val="16"/>
    </w:rPr>
  </w:style>
  <w:style w:type="character" w:customStyle="1" w:styleId="afc">
    <w:name w:val="Схема документа Знак"/>
    <w:basedOn w:val="a0"/>
    <w:link w:val="afb"/>
    <w:uiPriority w:val="99"/>
    <w:semiHidden/>
    <w:rsid w:val="00D843D7"/>
    <w:rPr>
      <w:rFonts w:ascii="Tahoma" w:hAnsi="Tahoma" w:cs="Tahoma"/>
      <w:sz w:val="16"/>
      <w:szCs w:val="16"/>
    </w:rPr>
  </w:style>
  <w:style w:type="paragraph" w:styleId="afd">
    <w:name w:val="Normal (Web)"/>
    <w:basedOn w:val="a"/>
    <w:uiPriority w:val="99"/>
    <w:rsid w:val="007834AA"/>
    <w:pPr>
      <w:spacing w:after="0" w:line="360" w:lineRule="auto"/>
    </w:pPr>
    <w:rPr>
      <w:rFonts w:ascii="Times New Roman" w:eastAsia="Times New Roman" w:hAnsi="Times New Roman" w:cs="Times New Roman"/>
      <w:sz w:val="28"/>
      <w:szCs w:val="24"/>
    </w:rPr>
  </w:style>
  <w:style w:type="paragraph" w:customStyle="1" w:styleId="western">
    <w:name w:val="western"/>
    <w:basedOn w:val="a"/>
    <w:rsid w:val="00C26F4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Plain Text"/>
    <w:basedOn w:val="a"/>
    <w:link w:val="aff"/>
    <w:rsid w:val="005E630D"/>
    <w:pPr>
      <w:spacing w:after="0" w:line="240" w:lineRule="auto"/>
    </w:pPr>
    <w:rPr>
      <w:rFonts w:ascii="Courier New" w:eastAsia="Times New Roman" w:hAnsi="Courier New" w:cs="Courier New"/>
      <w:sz w:val="20"/>
      <w:szCs w:val="20"/>
    </w:rPr>
  </w:style>
  <w:style w:type="character" w:customStyle="1" w:styleId="aff">
    <w:name w:val="Текст Знак"/>
    <w:basedOn w:val="a0"/>
    <w:link w:val="afe"/>
    <w:rsid w:val="005E630D"/>
    <w:rPr>
      <w:rFonts w:ascii="Courier New" w:eastAsia="Times New Roman" w:hAnsi="Courier New" w:cs="Courier New"/>
      <w:sz w:val="20"/>
      <w:szCs w:val="20"/>
    </w:rPr>
  </w:style>
  <w:style w:type="paragraph" w:customStyle="1" w:styleId="aff0">
    <w:name w:val="А_основной"/>
    <w:basedOn w:val="a"/>
    <w:link w:val="aff1"/>
    <w:qFormat/>
    <w:rsid w:val="005E630D"/>
    <w:pPr>
      <w:spacing w:after="0" w:line="360" w:lineRule="auto"/>
      <w:ind w:firstLine="454"/>
      <w:jc w:val="both"/>
    </w:pPr>
    <w:rPr>
      <w:rFonts w:ascii="Times New Roman" w:eastAsia="Calibri" w:hAnsi="Times New Roman" w:cs="Times New Roman"/>
      <w:sz w:val="28"/>
      <w:szCs w:val="28"/>
      <w:lang w:eastAsia="en-US"/>
    </w:rPr>
  </w:style>
  <w:style w:type="character" w:customStyle="1" w:styleId="aff1">
    <w:name w:val="А_основной Знак"/>
    <w:link w:val="aff0"/>
    <w:rsid w:val="005E630D"/>
    <w:rPr>
      <w:rFonts w:ascii="Times New Roman" w:eastAsia="Calibri" w:hAnsi="Times New Roman" w:cs="Times New Roman"/>
      <w:sz w:val="28"/>
      <w:szCs w:val="28"/>
      <w:lang w:eastAsia="en-US"/>
    </w:rPr>
  </w:style>
  <w:style w:type="paragraph" w:styleId="aff2">
    <w:name w:val="Title"/>
    <w:aliases w:val=" Знак5"/>
    <w:basedOn w:val="a"/>
    <w:link w:val="1e"/>
    <w:qFormat/>
    <w:rsid w:val="00CD22AC"/>
    <w:pPr>
      <w:spacing w:after="0" w:line="240" w:lineRule="auto"/>
      <w:jc w:val="center"/>
    </w:pPr>
    <w:rPr>
      <w:rFonts w:ascii="Times New Roman" w:eastAsia="Times New Roman" w:hAnsi="Times New Roman" w:cs="Times New Roman"/>
      <w:sz w:val="28"/>
      <w:szCs w:val="24"/>
    </w:rPr>
  </w:style>
  <w:style w:type="character" w:customStyle="1" w:styleId="aff3">
    <w:name w:val="Название Знак"/>
    <w:basedOn w:val="a0"/>
    <w:uiPriority w:val="10"/>
    <w:rsid w:val="00CD22AC"/>
    <w:rPr>
      <w:rFonts w:asciiTheme="majorHAnsi" w:eastAsiaTheme="majorEastAsia" w:hAnsiTheme="majorHAnsi" w:cstheme="majorBidi"/>
      <w:color w:val="17365D" w:themeColor="text2" w:themeShade="BF"/>
      <w:spacing w:val="5"/>
      <w:kern w:val="28"/>
      <w:sz w:val="52"/>
      <w:szCs w:val="52"/>
    </w:rPr>
  </w:style>
  <w:style w:type="character" w:customStyle="1" w:styleId="1e">
    <w:name w:val="Название Знак1"/>
    <w:aliases w:val=" Знак5 Знак"/>
    <w:link w:val="aff2"/>
    <w:locked/>
    <w:rsid w:val="00CD22AC"/>
    <w:rPr>
      <w:rFonts w:ascii="Times New Roman" w:eastAsia="Times New Roman" w:hAnsi="Times New Roman" w:cs="Times New Roman"/>
      <w:sz w:val="28"/>
      <w:szCs w:val="24"/>
    </w:rPr>
  </w:style>
  <w:style w:type="character" w:styleId="aff4">
    <w:name w:val="Strong"/>
    <w:basedOn w:val="a0"/>
    <w:qFormat/>
    <w:rsid w:val="00DA1317"/>
    <w:rPr>
      <w:b/>
      <w:bCs/>
    </w:rPr>
  </w:style>
  <w:style w:type="character" w:styleId="aff5">
    <w:name w:val="Emphasis"/>
    <w:basedOn w:val="a0"/>
    <w:uiPriority w:val="20"/>
    <w:qFormat/>
    <w:rsid w:val="00DA1317"/>
    <w:rPr>
      <w:i/>
      <w:iCs/>
    </w:rPr>
  </w:style>
  <w:style w:type="paragraph" w:customStyle="1" w:styleId="listparagraph">
    <w:name w:val="listparagraph"/>
    <w:basedOn w:val="a"/>
    <w:rsid w:val="003E1AF8"/>
    <w:pPr>
      <w:spacing w:before="100" w:beforeAutospacing="1" w:after="100" w:afterAutospacing="1" w:line="240" w:lineRule="auto"/>
    </w:pPr>
    <w:rPr>
      <w:rFonts w:ascii="Times New Roman" w:eastAsia="Times New Roman" w:hAnsi="Times New Roman" w:cs="Times New Roman"/>
      <w:sz w:val="24"/>
      <w:szCs w:val="24"/>
    </w:rPr>
  </w:style>
  <w:style w:type="paragraph" w:styleId="aff6">
    <w:name w:val="Balloon Text"/>
    <w:basedOn w:val="a"/>
    <w:link w:val="aff7"/>
    <w:uiPriority w:val="99"/>
    <w:semiHidden/>
    <w:unhideWhenUsed/>
    <w:rsid w:val="0003659F"/>
    <w:pPr>
      <w:spacing w:after="0" w:line="240" w:lineRule="auto"/>
    </w:pPr>
    <w:rPr>
      <w:rFonts w:ascii="Tahoma" w:hAnsi="Tahoma" w:cs="Tahoma"/>
      <w:sz w:val="16"/>
      <w:szCs w:val="16"/>
    </w:rPr>
  </w:style>
  <w:style w:type="character" w:customStyle="1" w:styleId="aff7">
    <w:name w:val="Текст выноски Знак"/>
    <w:basedOn w:val="a0"/>
    <w:link w:val="aff6"/>
    <w:uiPriority w:val="99"/>
    <w:semiHidden/>
    <w:rsid w:val="0003659F"/>
    <w:rPr>
      <w:rFonts w:ascii="Tahoma" w:hAnsi="Tahoma" w:cs="Tahoma"/>
      <w:sz w:val="16"/>
      <w:szCs w:val="16"/>
    </w:rPr>
  </w:style>
  <w:style w:type="paragraph" w:customStyle="1" w:styleId="1f">
    <w:name w:val="Без интервала1"/>
    <w:aliases w:val="основа,No Spacing"/>
    <w:uiPriority w:val="1"/>
    <w:qFormat/>
    <w:rsid w:val="006D0296"/>
    <w:pPr>
      <w:spacing w:after="0" w:line="240" w:lineRule="auto"/>
      <w:ind w:firstLine="709"/>
      <w:jc w:val="both"/>
    </w:pPr>
    <w:rPr>
      <w:rFonts w:ascii="Times New Roman" w:eastAsia="Times New Roman" w:hAnsi="Times New Roman" w:cs="Times New Roman"/>
      <w:sz w:val="28"/>
    </w:rPr>
  </w:style>
  <w:style w:type="character" w:customStyle="1" w:styleId="40">
    <w:name w:val="Заголовок 4 Знак"/>
    <w:basedOn w:val="a0"/>
    <w:link w:val="4"/>
    <w:uiPriority w:val="9"/>
    <w:rsid w:val="001B1610"/>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uiPriority w:val="9"/>
    <w:rsid w:val="001B1610"/>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rsid w:val="001B1610"/>
    <w:rPr>
      <w:rFonts w:asciiTheme="majorHAnsi" w:eastAsiaTheme="majorEastAsia" w:hAnsiTheme="majorHAnsi" w:cstheme="majorBidi"/>
      <w:color w:val="243F60" w:themeColor="accent1" w:themeShade="7F"/>
    </w:rPr>
  </w:style>
  <w:style w:type="paragraph" w:customStyle="1" w:styleId="aff8">
    <w:name w:val="Новый"/>
    <w:basedOn w:val="a"/>
    <w:rsid w:val="00885179"/>
    <w:pPr>
      <w:spacing w:after="0" w:line="360" w:lineRule="auto"/>
      <w:ind w:firstLine="454"/>
      <w:jc w:val="both"/>
    </w:pPr>
    <w:rPr>
      <w:rFonts w:ascii="Times New Roman" w:eastAsia="Times New Roman" w:hAnsi="Times New Roman" w:cs="Times New Roman"/>
      <w:sz w:val="28"/>
      <w:szCs w:val="24"/>
      <w:lang w:eastAsia="en-US" w:bidi="en-US"/>
    </w:rPr>
  </w:style>
  <w:style w:type="paragraph" w:customStyle="1" w:styleId="p13">
    <w:name w:val="p13"/>
    <w:basedOn w:val="a"/>
    <w:rsid w:val="00725D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70">
    <w:name w:val="Заголовок 7 Знак"/>
    <w:basedOn w:val="a0"/>
    <w:link w:val="7"/>
    <w:uiPriority w:val="9"/>
    <w:rsid w:val="005E7F94"/>
    <w:rPr>
      <w:rFonts w:asciiTheme="majorHAnsi" w:eastAsiaTheme="majorEastAsia" w:hAnsiTheme="majorHAnsi" w:cstheme="majorBidi"/>
      <w:i/>
      <w:iCs/>
      <w:color w:val="404040" w:themeColor="text1" w:themeTint="BF"/>
    </w:rPr>
  </w:style>
  <w:style w:type="paragraph" w:customStyle="1" w:styleId="p21">
    <w:name w:val="p21"/>
    <w:basedOn w:val="a"/>
    <w:rsid w:val="009604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80">
    <w:name w:val="Заголовок 8 Знак"/>
    <w:basedOn w:val="a0"/>
    <w:link w:val="8"/>
    <w:uiPriority w:val="9"/>
    <w:rsid w:val="006E495D"/>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rsid w:val="006E495D"/>
    <w:rPr>
      <w:rFonts w:asciiTheme="majorHAnsi" w:eastAsiaTheme="majorEastAsia" w:hAnsiTheme="majorHAnsi" w:cstheme="majorBidi"/>
      <w:i/>
      <w:iCs/>
      <w:color w:val="272727" w:themeColor="text1" w:themeTint="D8"/>
      <w:sz w:val="21"/>
      <w:szCs w:val="21"/>
    </w:rPr>
  </w:style>
  <w:style w:type="paragraph" w:customStyle="1" w:styleId="ConsPlusNormal">
    <w:name w:val="ConsPlusNormal"/>
    <w:rsid w:val="001E06B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23c0">
    <w:name w:val="c23 c0"/>
    <w:basedOn w:val="a"/>
    <w:rsid w:val="001E06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c27">
    <w:name w:val="c4 c27"/>
    <w:basedOn w:val="a0"/>
    <w:rsid w:val="001E06BD"/>
  </w:style>
  <w:style w:type="paragraph" w:customStyle="1" w:styleId="c0">
    <w:name w:val="c0"/>
    <w:basedOn w:val="a"/>
    <w:rsid w:val="001E06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1E06BD"/>
  </w:style>
  <w:style w:type="character" w:customStyle="1" w:styleId="submenu-table">
    <w:name w:val="submenu-table"/>
    <w:basedOn w:val="a0"/>
    <w:rsid w:val="001E06BD"/>
  </w:style>
  <w:style w:type="paragraph" w:customStyle="1" w:styleId="context-head">
    <w:name w:val="context-head"/>
    <w:basedOn w:val="a"/>
    <w:rsid w:val="001E0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9">
    <w:name w:val="c49"/>
    <w:basedOn w:val="a"/>
    <w:rsid w:val="00E552B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E552B1"/>
  </w:style>
  <w:style w:type="paragraph" w:customStyle="1" w:styleId="c16">
    <w:name w:val="c16"/>
    <w:basedOn w:val="a"/>
    <w:rsid w:val="00E552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8">
    <w:name w:val="c18"/>
    <w:basedOn w:val="a"/>
    <w:rsid w:val="00E552B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E552B1"/>
  </w:style>
</w:styles>
</file>

<file path=word/webSettings.xml><?xml version="1.0" encoding="utf-8"?>
<w:webSettings xmlns:r="http://schemas.openxmlformats.org/officeDocument/2006/relationships" xmlns:w="http://schemas.openxmlformats.org/wordprocessingml/2006/main">
  <w:divs>
    <w:div w:id="223029050">
      <w:bodyDiv w:val="1"/>
      <w:marLeft w:val="0"/>
      <w:marRight w:val="0"/>
      <w:marTop w:val="0"/>
      <w:marBottom w:val="0"/>
      <w:divBdr>
        <w:top w:val="none" w:sz="0" w:space="0" w:color="auto"/>
        <w:left w:val="none" w:sz="0" w:space="0" w:color="auto"/>
        <w:bottom w:val="none" w:sz="0" w:space="0" w:color="auto"/>
        <w:right w:val="none" w:sz="0" w:space="0" w:color="auto"/>
      </w:divBdr>
      <w:divsChild>
        <w:div w:id="1518150909">
          <w:marLeft w:val="0"/>
          <w:marRight w:val="0"/>
          <w:marTop w:val="0"/>
          <w:marBottom w:val="0"/>
          <w:divBdr>
            <w:top w:val="none" w:sz="0" w:space="0" w:color="auto"/>
            <w:left w:val="none" w:sz="0" w:space="0" w:color="auto"/>
            <w:bottom w:val="none" w:sz="0" w:space="0" w:color="auto"/>
            <w:right w:val="none" w:sz="0" w:space="0" w:color="auto"/>
          </w:divBdr>
        </w:div>
        <w:div w:id="174657332">
          <w:marLeft w:val="0"/>
          <w:marRight w:val="0"/>
          <w:marTop w:val="0"/>
          <w:marBottom w:val="0"/>
          <w:divBdr>
            <w:top w:val="none" w:sz="0" w:space="0" w:color="auto"/>
            <w:left w:val="none" w:sz="0" w:space="0" w:color="auto"/>
            <w:bottom w:val="none" w:sz="0" w:space="0" w:color="auto"/>
            <w:right w:val="none" w:sz="0" w:space="0" w:color="auto"/>
          </w:divBdr>
        </w:div>
        <w:div w:id="1382971872">
          <w:marLeft w:val="0"/>
          <w:marRight w:val="0"/>
          <w:marTop w:val="0"/>
          <w:marBottom w:val="0"/>
          <w:divBdr>
            <w:top w:val="none" w:sz="0" w:space="0" w:color="auto"/>
            <w:left w:val="none" w:sz="0" w:space="0" w:color="auto"/>
            <w:bottom w:val="none" w:sz="0" w:space="0" w:color="auto"/>
            <w:right w:val="none" w:sz="0" w:space="0" w:color="auto"/>
          </w:divBdr>
        </w:div>
        <w:div w:id="788204710">
          <w:marLeft w:val="0"/>
          <w:marRight w:val="0"/>
          <w:marTop w:val="0"/>
          <w:marBottom w:val="0"/>
          <w:divBdr>
            <w:top w:val="none" w:sz="0" w:space="0" w:color="auto"/>
            <w:left w:val="none" w:sz="0" w:space="0" w:color="auto"/>
            <w:bottom w:val="none" w:sz="0" w:space="0" w:color="auto"/>
            <w:right w:val="none" w:sz="0" w:space="0" w:color="auto"/>
          </w:divBdr>
        </w:div>
        <w:div w:id="1089614585">
          <w:marLeft w:val="0"/>
          <w:marRight w:val="0"/>
          <w:marTop w:val="0"/>
          <w:marBottom w:val="0"/>
          <w:divBdr>
            <w:top w:val="none" w:sz="0" w:space="0" w:color="auto"/>
            <w:left w:val="none" w:sz="0" w:space="0" w:color="auto"/>
            <w:bottom w:val="none" w:sz="0" w:space="0" w:color="auto"/>
            <w:right w:val="none" w:sz="0" w:space="0" w:color="auto"/>
          </w:divBdr>
        </w:div>
        <w:div w:id="278994954">
          <w:marLeft w:val="0"/>
          <w:marRight w:val="0"/>
          <w:marTop w:val="0"/>
          <w:marBottom w:val="0"/>
          <w:divBdr>
            <w:top w:val="none" w:sz="0" w:space="0" w:color="auto"/>
            <w:left w:val="none" w:sz="0" w:space="0" w:color="auto"/>
            <w:bottom w:val="none" w:sz="0" w:space="0" w:color="auto"/>
            <w:right w:val="none" w:sz="0" w:space="0" w:color="auto"/>
          </w:divBdr>
        </w:div>
        <w:div w:id="555745290">
          <w:marLeft w:val="0"/>
          <w:marRight w:val="0"/>
          <w:marTop w:val="0"/>
          <w:marBottom w:val="0"/>
          <w:divBdr>
            <w:top w:val="none" w:sz="0" w:space="0" w:color="auto"/>
            <w:left w:val="none" w:sz="0" w:space="0" w:color="auto"/>
            <w:bottom w:val="none" w:sz="0" w:space="0" w:color="auto"/>
            <w:right w:val="none" w:sz="0" w:space="0" w:color="auto"/>
          </w:divBdr>
        </w:div>
        <w:div w:id="2047559669">
          <w:marLeft w:val="0"/>
          <w:marRight w:val="0"/>
          <w:marTop w:val="0"/>
          <w:marBottom w:val="0"/>
          <w:divBdr>
            <w:top w:val="none" w:sz="0" w:space="0" w:color="auto"/>
            <w:left w:val="none" w:sz="0" w:space="0" w:color="auto"/>
            <w:bottom w:val="none" w:sz="0" w:space="0" w:color="auto"/>
            <w:right w:val="none" w:sz="0" w:space="0" w:color="auto"/>
          </w:divBdr>
        </w:div>
        <w:div w:id="503085944">
          <w:marLeft w:val="0"/>
          <w:marRight w:val="0"/>
          <w:marTop w:val="0"/>
          <w:marBottom w:val="0"/>
          <w:divBdr>
            <w:top w:val="none" w:sz="0" w:space="0" w:color="auto"/>
            <w:left w:val="none" w:sz="0" w:space="0" w:color="auto"/>
            <w:bottom w:val="none" w:sz="0" w:space="0" w:color="auto"/>
            <w:right w:val="none" w:sz="0" w:space="0" w:color="auto"/>
          </w:divBdr>
        </w:div>
        <w:div w:id="1285501579">
          <w:marLeft w:val="0"/>
          <w:marRight w:val="0"/>
          <w:marTop w:val="0"/>
          <w:marBottom w:val="0"/>
          <w:divBdr>
            <w:top w:val="none" w:sz="0" w:space="0" w:color="auto"/>
            <w:left w:val="none" w:sz="0" w:space="0" w:color="auto"/>
            <w:bottom w:val="none" w:sz="0" w:space="0" w:color="auto"/>
            <w:right w:val="none" w:sz="0" w:space="0" w:color="auto"/>
          </w:divBdr>
        </w:div>
        <w:div w:id="556013297">
          <w:marLeft w:val="0"/>
          <w:marRight w:val="0"/>
          <w:marTop w:val="0"/>
          <w:marBottom w:val="0"/>
          <w:divBdr>
            <w:top w:val="none" w:sz="0" w:space="0" w:color="auto"/>
            <w:left w:val="none" w:sz="0" w:space="0" w:color="auto"/>
            <w:bottom w:val="none" w:sz="0" w:space="0" w:color="auto"/>
            <w:right w:val="none" w:sz="0" w:space="0" w:color="auto"/>
          </w:divBdr>
        </w:div>
        <w:div w:id="428044318">
          <w:marLeft w:val="0"/>
          <w:marRight w:val="0"/>
          <w:marTop w:val="0"/>
          <w:marBottom w:val="0"/>
          <w:divBdr>
            <w:top w:val="none" w:sz="0" w:space="0" w:color="auto"/>
            <w:left w:val="none" w:sz="0" w:space="0" w:color="auto"/>
            <w:bottom w:val="none" w:sz="0" w:space="0" w:color="auto"/>
            <w:right w:val="none" w:sz="0" w:space="0" w:color="auto"/>
          </w:divBdr>
        </w:div>
        <w:div w:id="1629165532">
          <w:marLeft w:val="0"/>
          <w:marRight w:val="0"/>
          <w:marTop w:val="0"/>
          <w:marBottom w:val="0"/>
          <w:divBdr>
            <w:top w:val="none" w:sz="0" w:space="0" w:color="auto"/>
            <w:left w:val="none" w:sz="0" w:space="0" w:color="auto"/>
            <w:bottom w:val="none" w:sz="0" w:space="0" w:color="auto"/>
            <w:right w:val="none" w:sz="0" w:space="0" w:color="auto"/>
          </w:divBdr>
        </w:div>
        <w:div w:id="1329361913">
          <w:marLeft w:val="0"/>
          <w:marRight w:val="0"/>
          <w:marTop w:val="0"/>
          <w:marBottom w:val="0"/>
          <w:divBdr>
            <w:top w:val="none" w:sz="0" w:space="0" w:color="auto"/>
            <w:left w:val="none" w:sz="0" w:space="0" w:color="auto"/>
            <w:bottom w:val="none" w:sz="0" w:space="0" w:color="auto"/>
            <w:right w:val="none" w:sz="0" w:space="0" w:color="auto"/>
          </w:divBdr>
        </w:div>
        <w:div w:id="1355572849">
          <w:marLeft w:val="0"/>
          <w:marRight w:val="0"/>
          <w:marTop w:val="0"/>
          <w:marBottom w:val="0"/>
          <w:divBdr>
            <w:top w:val="none" w:sz="0" w:space="0" w:color="auto"/>
            <w:left w:val="none" w:sz="0" w:space="0" w:color="auto"/>
            <w:bottom w:val="none" w:sz="0" w:space="0" w:color="auto"/>
            <w:right w:val="none" w:sz="0" w:space="0" w:color="auto"/>
          </w:divBdr>
        </w:div>
        <w:div w:id="573513824">
          <w:marLeft w:val="0"/>
          <w:marRight w:val="0"/>
          <w:marTop w:val="0"/>
          <w:marBottom w:val="0"/>
          <w:divBdr>
            <w:top w:val="none" w:sz="0" w:space="0" w:color="auto"/>
            <w:left w:val="none" w:sz="0" w:space="0" w:color="auto"/>
            <w:bottom w:val="none" w:sz="0" w:space="0" w:color="auto"/>
            <w:right w:val="none" w:sz="0" w:space="0" w:color="auto"/>
          </w:divBdr>
        </w:div>
        <w:div w:id="497575545">
          <w:marLeft w:val="0"/>
          <w:marRight w:val="0"/>
          <w:marTop w:val="0"/>
          <w:marBottom w:val="0"/>
          <w:divBdr>
            <w:top w:val="none" w:sz="0" w:space="0" w:color="auto"/>
            <w:left w:val="none" w:sz="0" w:space="0" w:color="auto"/>
            <w:bottom w:val="none" w:sz="0" w:space="0" w:color="auto"/>
            <w:right w:val="none" w:sz="0" w:space="0" w:color="auto"/>
          </w:divBdr>
        </w:div>
        <w:div w:id="1335036290">
          <w:marLeft w:val="0"/>
          <w:marRight w:val="0"/>
          <w:marTop w:val="0"/>
          <w:marBottom w:val="0"/>
          <w:divBdr>
            <w:top w:val="none" w:sz="0" w:space="0" w:color="auto"/>
            <w:left w:val="none" w:sz="0" w:space="0" w:color="auto"/>
            <w:bottom w:val="none" w:sz="0" w:space="0" w:color="auto"/>
            <w:right w:val="none" w:sz="0" w:space="0" w:color="auto"/>
          </w:divBdr>
        </w:div>
        <w:div w:id="1343044278">
          <w:marLeft w:val="0"/>
          <w:marRight w:val="0"/>
          <w:marTop w:val="0"/>
          <w:marBottom w:val="0"/>
          <w:divBdr>
            <w:top w:val="none" w:sz="0" w:space="0" w:color="auto"/>
            <w:left w:val="none" w:sz="0" w:space="0" w:color="auto"/>
            <w:bottom w:val="none" w:sz="0" w:space="0" w:color="auto"/>
            <w:right w:val="none" w:sz="0" w:space="0" w:color="auto"/>
          </w:divBdr>
        </w:div>
        <w:div w:id="1736851376">
          <w:marLeft w:val="0"/>
          <w:marRight w:val="0"/>
          <w:marTop w:val="0"/>
          <w:marBottom w:val="0"/>
          <w:divBdr>
            <w:top w:val="none" w:sz="0" w:space="0" w:color="auto"/>
            <w:left w:val="none" w:sz="0" w:space="0" w:color="auto"/>
            <w:bottom w:val="none" w:sz="0" w:space="0" w:color="auto"/>
            <w:right w:val="none" w:sz="0" w:space="0" w:color="auto"/>
          </w:divBdr>
        </w:div>
        <w:div w:id="1426997303">
          <w:marLeft w:val="0"/>
          <w:marRight w:val="0"/>
          <w:marTop w:val="0"/>
          <w:marBottom w:val="0"/>
          <w:divBdr>
            <w:top w:val="none" w:sz="0" w:space="0" w:color="auto"/>
            <w:left w:val="none" w:sz="0" w:space="0" w:color="auto"/>
            <w:bottom w:val="none" w:sz="0" w:space="0" w:color="auto"/>
            <w:right w:val="none" w:sz="0" w:space="0" w:color="auto"/>
          </w:divBdr>
        </w:div>
        <w:div w:id="677972762">
          <w:marLeft w:val="0"/>
          <w:marRight w:val="0"/>
          <w:marTop w:val="0"/>
          <w:marBottom w:val="0"/>
          <w:divBdr>
            <w:top w:val="none" w:sz="0" w:space="0" w:color="auto"/>
            <w:left w:val="none" w:sz="0" w:space="0" w:color="auto"/>
            <w:bottom w:val="none" w:sz="0" w:space="0" w:color="auto"/>
            <w:right w:val="none" w:sz="0" w:space="0" w:color="auto"/>
          </w:divBdr>
        </w:div>
        <w:div w:id="1829399922">
          <w:marLeft w:val="0"/>
          <w:marRight w:val="0"/>
          <w:marTop w:val="0"/>
          <w:marBottom w:val="0"/>
          <w:divBdr>
            <w:top w:val="none" w:sz="0" w:space="0" w:color="auto"/>
            <w:left w:val="none" w:sz="0" w:space="0" w:color="auto"/>
            <w:bottom w:val="none" w:sz="0" w:space="0" w:color="auto"/>
            <w:right w:val="none" w:sz="0" w:space="0" w:color="auto"/>
          </w:divBdr>
        </w:div>
        <w:div w:id="1372146524">
          <w:marLeft w:val="0"/>
          <w:marRight w:val="0"/>
          <w:marTop w:val="0"/>
          <w:marBottom w:val="0"/>
          <w:divBdr>
            <w:top w:val="none" w:sz="0" w:space="0" w:color="auto"/>
            <w:left w:val="none" w:sz="0" w:space="0" w:color="auto"/>
            <w:bottom w:val="none" w:sz="0" w:space="0" w:color="auto"/>
            <w:right w:val="none" w:sz="0" w:space="0" w:color="auto"/>
          </w:divBdr>
        </w:div>
        <w:div w:id="666175826">
          <w:marLeft w:val="0"/>
          <w:marRight w:val="0"/>
          <w:marTop w:val="0"/>
          <w:marBottom w:val="0"/>
          <w:divBdr>
            <w:top w:val="none" w:sz="0" w:space="0" w:color="auto"/>
            <w:left w:val="none" w:sz="0" w:space="0" w:color="auto"/>
            <w:bottom w:val="none" w:sz="0" w:space="0" w:color="auto"/>
            <w:right w:val="none" w:sz="0" w:space="0" w:color="auto"/>
          </w:divBdr>
        </w:div>
        <w:div w:id="483788484">
          <w:marLeft w:val="0"/>
          <w:marRight w:val="0"/>
          <w:marTop w:val="0"/>
          <w:marBottom w:val="0"/>
          <w:divBdr>
            <w:top w:val="none" w:sz="0" w:space="0" w:color="auto"/>
            <w:left w:val="none" w:sz="0" w:space="0" w:color="auto"/>
            <w:bottom w:val="none" w:sz="0" w:space="0" w:color="auto"/>
            <w:right w:val="none" w:sz="0" w:space="0" w:color="auto"/>
          </w:divBdr>
        </w:div>
        <w:div w:id="519583318">
          <w:marLeft w:val="0"/>
          <w:marRight w:val="0"/>
          <w:marTop w:val="0"/>
          <w:marBottom w:val="0"/>
          <w:divBdr>
            <w:top w:val="none" w:sz="0" w:space="0" w:color="auto"/>
            <w:left w:val="none" w:sz="0" w:space="0" w:color="auto"/>
            <w:bottom w:val="none" w:sz="0" w:space="0" w:color="auto"/>
            <w:right w:val="none" w:sz="0" w:space="0" w:color="auto"/>
          </w:divBdr>
        </w:div>
        <w:div w:id="426509885">
          <w:marLeft w:val="0"/>
          <w:marRight w:val="0"/>
          <w:marTop w:val="0"/>
          <w:marBottom w:val="0"/>
          <w:divBdr>
            <w:top w:val="none" w:sz="0" w:space="0" w:color="auto"/>
            <w:left w:val="none" w:sz="0" w:space="0" w:color="auto"/>
            <w:bottom w:val="none" w:sz="0" w:space="0" w:color="auto"/>
            <w:right w:val="none" w:sz="0" w:space="0" w:color="auto"/>
          </w:divBdr>
        </w:div>
        <w:div w:id="1408725215">
          <w:marLeft w:val="0"/>
          <w:marRight w:val="0"/>
          <w:marTop w:val="0"/>
          <w:marBottom w:val="0"/>
          <w:divBdr>
            <w:top w:val="none" w:sz="0" w:space="0" w:color="auto"/>
            <w:left w:val="none" w:sz="0" w:space="0" w:color="auto"/>
            <w:bottom w:val="none" w:sz="0" w:space="0" w:color="auto"/>
            <w:right w:val="none" w:sz="0" w:space="0" w:color="auto"/>
          </w:divBdr>
        </w:div>
        <w:div w:id="1168865906">
          <w:marLeft w:val="0"/>
          <w:marRight w:val="0"/>
          <w:marTop w:val="0"/>
          <w:marBottom w:val="0"/>
          <w:divBdr>
            <w:top w:val="none" w:sz="0" w:space="0" w:color="auto"/>
            <w:left w:val="none" w:sz="0" w:space="0" w:color="auto"/>
            <w:bottom w:val="none" w:sz="0" w:space="0" w:color="auto"/>
            <w:right w:val="none" w:sz="0" w:space="0" w:color="auto"/>
          </w:divBdr>
        </w:div>
        <w:div w:id="398290855">
          <w:marLeft w:val="0"/>
          <w:marRight w:val="0"/>
          <w:marTop w:val="0"/>
          <w:marBottom w:val="0"/>
          <w:divBdr>
            <w:top w:val="none" w:sz="0" w:space="0" w:color="auto"/>
            <w:left w:val="none" w:sz="0" w:space="0" w:color="auto"/>
            <w:bottom w:val="none" w:sz="0" w:space="0" w:color="auto"/>
            <w:right w:val="none" w:sz="0" w:space="0" w:color="auto"/>
          </w:divBdr>
        </w:div>
        <w:div w:id="2097095288">
          <w:marLeft w:val="0"/>
          <w:marRight w:val="0"/>
          <w:marTop w:val="0"/>
          <w:marBottom w:val="0"/>
          <w:divBdr>
            <w:top w:val="none" w:sz="0" w:space="0" w:color="auto"/>
            <w:left w:val="none" w:sz="0" w:space="0" w:color="auto"/>
            <w:bottom w:val="none" w:sz="0" w:space="0" w:color="auto"/>
            <w:right w:val="none" w:sz="0" w:space="0" w:color="auto"/>
          </w:divBdr>
        </w:div>
        <w:div w:id="1735274528">
          <w:marLeft w:val="0"/>
          <w:marRight w:val="0"/>
          <w:marTop w:val="0"/>
          <w:marBottom w:val="0"/>
          <w:divBdr>
            <w:top w:val="none" w:sz="0" w:space="0" w:color="auto"/>
            <w:left w:val="none" w:sz="0" w:space="0" w:color="auto"/>
            <w:bottom w:val="none" w:sz="0" w:space="0" w:color="auto"/>
            <w:right w:val="none" w:sz="0" w:space="0" w:color="auto"/>
          </w:divBdr>
        </w:div>
        <w:div w:id="1557819149">
          <w:marLeft w:val="0"/>
          <w:marRight w:val="0"/>
          <w:marTop w:val="0"/>
          <w:marBottom w:val="0"/>
          <w:divBdr>
            <w:top w:val="none" w:sz="0" w:space="0" w:color="auto"/>
            <w:left w:val="none" w:sz="0" w:space="0" w:color="auto"/>
            <w:bottom w:val="none" w:sz="0" w:space="0" w:color="auto"/>
            <w:right w:val="none" w:sz="0" w:space="0" w:color="auto"/>
          </w:divBdr>
        </w:div>
        <w:div w:id="9338383">
          <w:marLeft w:val="0"/>
          <w:marRight w:val="0"/>
          <w:marTop w:val="0"/>
          <w:marBottom w:val="0"/>
          <w:divBdr>
            <w:top w:val="none" w:sz="0" w:space="0" w:color="auto"/>
            <w:left w:val="none" w:sz="0" w:space="0" w:color="auto"/>
            <w:bottom w:val="none" w:sz="0" w:space="0" w:color="auto"/>
            <w:right w:val="none" w:sz="0" w:space="0" w:color="auto"/>
          </w:divBdr>
        </w:div>
        <w:div w:id="662049815">
          <w:marLeft w:val="0"/>
          <w:marRight w:val="0"/>
          <w:marTop w:val="0"/>
          <w:marBottom w:val="0"/>
          <w:divBdr>
            <w:top w:val="none" w:sz="0" w:space="0" w:color="auto"/>
            <w:left w:val="none" w:sz="0" w:space="0" w:color="auto"/>
            <w:bottom w:val="none" w:sz="0" w:space="0" w:color="auto"/>
            <w:right w:val="none" w:sz="0" w:space="0" w:color="auto"/>
          </w:divBdr>
        </w:div>
        <w:div w:id="823163144">
          <w:marLeft w:val="0"/>
          <w:marRight w:val="0"/>
          <w:marTop w:val="0"/>
          <w:marBottom w:val="0"/>
          <w:divBdr>
            <w:top w:val="none" w:sz="0" w:space="0" w:color="auto"/>
            <w:left w:val="none" w:sz="0" w:space="0" w:color="auto"/>
            <w:bottom w:val="none" w:sz="0" w:space="0" w:color="auto"/>
            <w:right w:val="none" w:sz="0" w:space="0" w:color="auto"/>
          </w:divBdr>
        </w:div>
        <w:div w:id="1147087669">
          <w:marLeft w:val="0"/>
          <w:marRight w:val="0"/>
          <w:marTop w:val="0"/>
          <w:marBottom w:val="0"/>
          <w:divBdr>
            <w:top w:val="none" w:sz="0" w:space="0" w:color="auto"/>
            <w:left w:val="none" w:sz="0" w:space="0" w:color="auto"/>
            <w:bottom w:val="none" w:sz="0" w:space="0" w:color="auto"/>
            <w:right w:val="none" w:sz="0" w:space="0" w:color="auto"/>
          </w:divBdr>
        </w:div>
        <w:div w:id="889879987">
          <w:marLeft w:val="0"/>
          <w:marRight w:val="0"/>
          <w:marTop w:val="0"/>
          <w:marBottom w:val="0"/>
          <w:divBdr>
            <w:top w:val="none" w:sz="0" w:space="0" w:color="auto"/>
            <w:left w:val="none" w:sz="0" w:space="0" w:color="auto"/>
            <w:bottom w:val="none" w:sz="0" w:space="0" w:color="auto"/>
            <w:right w:val="none" w:sz="0" w:space="0" w:color="auto"/>
          </w:divBdr>
        </w:div>
        <w:div w:id="1800106061">
          <w:marLeft w:val="0"/>
          <w:marRight w:val="0"/>
          <w:marTop w:val="0"/>
          <w:marBottom w:val="0"/>
          <w:divBdr>
            <w:top w:val="none" w:sz="0" w:space="0" w:color="auto"/>
            <w:left w:val="none" w:sz="0" w:space="0" w:color="auto"/>
            <w:bottom w:val="none" w:sz="0" w:space="0" w:color="auto"/>
            <w:right w:val="none" w:sz="0" w:space="0" w:color="auto"/>
          </w:divBdr>
        </w:div>
        <w:div w:id="1682195778">
          <w:marLeft w:val="0"/>
          <w:marRight w:val="0"/>
          <w:marTop w:val="0"/>
          <w:marBottom w:val="0"/>
          <w:divBdr>
            <w:top w:val="none" w:sz="0" w:space="0" w:color="auto"/>
            <w:left w:val="none" w:sz="0" w:space="0" w:color="auto"/>
            <w:bottom w:val="none" w:sz="0" w:space="0" w:color="auto"/>
            <w:right w:val="none" w:sz="0" w:space="0" w:color="auto"/>
          </w:divBdr>
        </w:div>
        <w:div w:id="328141265">
          <w:marLeft w:val="0"/>
          <w:marRight w:val="0"/>
          <w:marTop w:val="0"/>
          <w:marBottom w:val="0"/>
          <w:divBdr>
            <w:top w:val="none" w:sz="0" w:space="0" w:color="auto"/>
            <w:left w:val="none" w:sz="0" w:space="0" w:color="auto"/>
            <w:bottom w:val="none" w:sz="0" w:space="0" w:color="auto"/>
            <w:right w:val="none" w:sz="0" w:space="0" w:color="auto"/>
          </w:divBdr>
        </w:div>
        <w:div w:id="372928716">
          <w:marLeft w:val="0"/>
          <w:marRight w:val="0"/>
          <w:marTop w:val="0"/>
          <w:marBottom w:val="0"/>
          <w:divBdr>
            <w:top w:val="none" w:sz="0" w:space="0" w:color="auto"/>
            <w:left w:val="none" w:sz="0" w:space="0" w:color="auto"/>
            <w:bottom w:val="none" w:sz="0" w:space="0" w:color="auto"/>
            <w:right w:val="none" w:sz="0" w:space="0" w:color="auto"/>
          </w:divBdr>
        </w:div>
        <w:div w:id="1703552649">
          <w:marLeft w:val="0"/>
          <w:marRight w:val="0"/>
          <w:marTop w:val="0"/>
          <w:marBottom w:val="0"/>
          <w:divBdr>
            <w:top w:val="none" w:sz="0" w:space="0" w:color="auto"/>
            <w:left w:val="none" w:sz="0" w:space="0" w:color="auto"/>
            <w:bottom w:val="none" w:sz="0" w:space="0" w:color="auto"/>
            <w:right w:val="none" w:sz="0" w:space="0" w:color="auto"/>
          </w:divBdr>
        </w:div>
        <w:div w:id="1881893471">
          <w:marLeft w:val="0"/>
          <w:marRight w:val="0"/>
          <w:marTop w:val="0"/>
          <w:marBottom w:val="0"/>
          <w:divBdr>
            <w:top w:val="none" w:sz="0" w:space="0" w:color="auto"/>
            <w:left w:val="none" w:sz="0" w:space="0" w:color="auto"/>
            <w:bottom w:val="none" w:sz="0" w:space="0" w:color="auto"/>
            <w:right w:val="none" w:sz="0" w:space="0" w:color="auto"/>
          </w:divBdr>
        </w:div>
        <w:div w:id="1453019097">
          <w:marLeft w:val="0"/>
          <w:marRight w:val="0"/>
          <w:marTop w:val="0"/>
          <w:marBottom w:val="0"/>
          <w:divBdr>
            <w:top w:val="none" w:sz="0" w:space="0" w:color="auto"/>
            <w:left w:val="none" w:sz="0" w:space="0" w:color="auto"/>
            <w:bottom w:val="none" w:sz="0" w:space="0" w:color="auto"/>
            <w:right w:val="none" w:sz="0" w:space="0" w:color="auto"/>
          </w:divBdr>
        </w:div>
        <w:div w:id="1531994976">
          <w:marLeft w:val="0"/>
          <w:marRight w:val="0"/>
          <w:marTop w:val="0"/>
          <w:marBottom w:val="0"/>
          <w:divBdr>
            <w:top w:val="none" w:sz="0" w:space="0" w:color="auto"/>
            <w:left w:val="none" w:sz="0" w:space="0" w:color="auto"/>
            <w:bottom w:val="none" w:sz="0" w:space="0" w:color="auto"/>
            <w:right w:val="none" w:sz="0" w:space="0" w:color="auto"/>
          </w:divBdr>
        </w:div>
        <w:div w:id="267082802">
          <w:marLeft w:val="0"/>
          <w:marRight w:val="0"/>
          <w:marTop w:val="0"/>
          <w:marBottom w:val="0"/>
          <w:divBdr>
            <w:top w:val="none" w:sz="0" w:space="0" w:color="auto"/>
            <w:left w:val="none" w:sz="0" w:space="0" w:color="auto"/>
            <w:bottom w:val="none" w:sz="0" w:space="0" w:color="auto"/>
            <w:right w:val="none" w:sz="0" w:space="0" w:color="auto"/>
          </w:divBdr>
        </w:div>
      </w:divsChild>
    </w:div>
    <w:div w:id="311839086">
      <w:bodyDiv w:val="1"/>
      <w:marLeft w:val="0"/>
      <w:marRight w:val="0"/>
      <w:marTop w:val="0"/>
      <w:marBottom w:val="0"/>
      <w:divBdr>
        <w:top w:val="none" w:sz="0" w:space="0" w:color="auto"/>
        <w:left w:val="none" w:sz="0" w:space="0" w:color="auto"/>
        <w:bottom w:val="none" w:sz="0" w:space="0" w:color="auto"/>
        <w:right w:val="none" w:sz="0" w:space="0" w:color="auto"/>
      </w:divBdr>
    </w:div>
    <w:div w:id="451706781">
      <w:bodyDiv w:val="1"/>
      <w:marLeft w:val="0"/>
      <w:marRight w:val="0"/>
      <w:marTop w:val="0"/>
      <w:marBottom w:val="0"/>
      <w:divBdr>
        <w:top w:val="none" w:sz="0" w:space="0" w:color="auto"/>
        <w:left w:val="none" w:sz="0" w:space="0" w:color="auto"/>
        <w:bottom w:val="none" w:sz="0" w:space="0" w:color="auto"/>
        <w:right w:val="none" w:sz="0" w:space="0" w:color="auto"/>
      </w:divBdr>
    </w:div>
    <w:div w:id="550075442">
      <w:bodyDiv w:val="1"/>
      <w:marLeft w:val="0"/>
      <w:marRight w:val="0"/>
      <w:marTop w:val="0"/>
      <w:marBottom w:val="0"/>
      <w:divBdr>
        <w:top w:val="none" w:sz="0" w:space="0" w:color="auto"/>
        <w:left w:val="none" w:sz="0" w:space="0" w:color="auto"/>
        <w:bottom w:val="none" w:sz="0" w:space="0" w:color="auto"/>
        <w:right w:val="none" w:sz="0" w:space="0" w:color="auto"/>
      </w:divBdr>
      <w:divsChild>
        <w:div w:id="928348760">
          <w:marLeft w:val="0"/>
          <w:marRight w:val="0"/>
          <w:marTop w:val="0"/>
          <w:marBottom w:val="0"/>
          <w:divBdr>
            <w:top w:val="none" w:sz="0" w:space="0" w:color="auto"/>
            <w:left w:val="none" w:sz="0" w:space="0" w:color="auto"/>
            <w:bottom w:val="none" w:sz="0" w:space="0" w:color="auto"/>
            <w:right w:val="none" w:sz="0" w:space="0" w:color="auto"/>
          </w:divBdr>
        </w:div>
        <w:div w:id="973605806">
          <w:marLeft w:val="0"/>
          <w:marRight w:val="0"/>
          <w:marTop w:val="0"/>
          <w:marBottom w:val="0"/>
          <w:divBdr>
            <w:top w:val="none" w:sz="0" w:space="0" w:color="auto"/>
            <w:left w:val="none" w:sz="0" w:space="0" w:color="auto"/>
            <w:bottom w:val="none" w:sz="0" w:space="0" w:color="auto"/>
            <w:right w:val="none" w:sz="0" w:space="0" w:color="auto"/>
          </w:divBdr>
        </w:div>
        <w:div w:id="713576083">
          <w:marLeft w:val="0"/>
          <w:marRight w:val="0"/>
          <w:marTop w:val="0"/>
          <w:marBottom w:val="0"/>
          <w:divBdr>
            <w:top w:val="none" w:sz="0" w:space="0" w:color="auto"/>
            <w:left w:val="none" w:sz="0" w:space="0" w:color="auto"/>
            <w:bottom w:val="none" w:sz="0" w:space="0" w:color="auto"/>
            <w:right w:val="none" w:sz="0" w:space="0" w:color="auto"/>
          </w:divBdr>
        </w:div>
        <w:div w:id="1849322736">
          <w:marLeft w:val="0"/>
          <w:marRight w:val="0"/>
          <w:marTop w:val="0"/>
          <w:marBottom w:val="0"/>
          <w:divBdr>
            <w:top w:val="none" w:sz="0" w:space="0" w:color="auto"/>
            <w:left w:val="none" w:sz="0" w:space="0" w:color="auto"/>
            <w:bottom w:val="none" w:sz="0" w:space="0" w:color="auto"/>
            <w:right w:val="none" w:sz="0" w:space="0" w:color="auto"/>
          </w:divBdr>
        </w:div>
        <w:div w:id="1613246500">
          <w:marLeft w:val="0"/>
          <w:marRight w:val="0"/>
          <w:marTop w:val="0"/>
          <w:marBottom w:val="0"/>
          <w:divBdr>
            <w:top w:val="none" w:sz="0" w:space="0" w:color="auto"/>
            <w:left w:val="none" w:sz="0" w:space="0" w:color="auto"/>
            <w:bottom w:val="none" w:sz="0" w:space="0" w:color="auto"/>
            <w:right w:val="none" w:sz="0" w:space="0" w:color="auto"/>
          </w:divBdr>
        </w:div>
        <w:div w:id="1731881082">
          <w:marLeft w:val="0"/>
          <w:marRight w:val="0"/>
          <w:marTop w:val="0"/>
          <w:marBottom w:val="0"/>
          <w:divBdr>
            <w:top w:val="none" w:sz="0" w:space="0" w:color="auto"/>
            <w:left w:val="none" w:sz="0" w:space="0" w:color="auto"/>
            <w:bottom w:val="none" w:sz="0" w:space="0" w:color="auto"/>
            <w:right w:val="none" w:sz="0" w:space="0" w:color="auto"/>
          </w:divBdr>
        </w:div>
        <w:div w:id="1249270880">
          <w:marLeft w:val="0"/>
          <w:marRight w:val="0"/>
          <w:marTop w:val="0"/>
          <w:marBottom w:val="0"/>
          <w:divBdr>
            <w:top w:val="none" w:sz="0" w:space="0" w:color="auto"/>
            <w:left w:val="none" w:sz="0" w:space="0" w:color="auto"/>
            <w:bottom w:val="none" w:sz="0" w:space="0" w:color="auto"/>
            <w:right w:val="none" w:sz="0" w:space="0" w:color="auto"/>
          </w:divBdr>
        </w:div>
        <w:div w:id="1687637624">
          <w:marLeft w:val="0"/>
          <w:marRight w:val="0"/>
          <w:marTop w:val="0"/>
          <w:marBottom w:val="0"/>
          <w:divBdr>
            <w:top w:val="none" w:sz="0" w:space="0" w:color="auto"/>
            <w:left w:val="none" w:sz="0" w:space="0" w:color="auto"/>
            <w:bottom w:val="none" w:sz="0" w:space="0" w:color="auto"/>
            <w:right w:val="none" w:sz="0" w:space="0" w:color="auto"/>
          </w:divBdr>
        </w:div>
        <w:div w:id="1747192882">
          <w:marLeft w:val="0"/>
          <w:marRight w:val="0"/>
          <w:marTop w:val="0"/>
          <w:marBottom w:val="0"/>
          <w:divBdr>
            <w:top w:val="none" w:sz="0" w:space="0" w:color="auto"/>
            <w:left w:val="none" w:sz="0" w:space="0" w:color="auto"/>
            <w:bottom w:val="none" w:sz="0" w:space="0" w:color="auto"/>
            <w:right w:val="none" w:sz="0" w:space="0" w:color="auto"/>
          </w:divBdr>
        </w:div>
        <w:div w:id="1804352277">
          <w:marLeft w:val="0"/>
          <w:marRight w:val="0"/>
          <w:marTop w:val="0"/>
          <w:marBottom w:val="0"/>
          <w:divBdr>
            <w:top w:val="none" w:sz="0" w:space="0" w:color="auto"/>
            <w:left w:val="none" w:sz="0" w:space="0" w:color="auto"/>
            <w:bottom w:val="none" w:sz="0" w:space="0" w:color="auto"/>
            <w:right w:val="none" w:sz="0" w:space="0" w:color="auto"/>
          </w:divBdr>
        </w:div>
        <w:div w:id="908803952">
          <w:marLeft w:val="0"/>
          <w:marRight w:val="0"/>
          <w:marTop w:val="0"/>
          <w:marBottom w:val="0"/>
          <w:divBdr>
            <w:top w:val="none" w:sz="0" w:space="0" w:color="auto"/>
            <w:left w:val="none" w:sz="0" w:space="0" w:color="auto"/>
            <w:bottom w:val="none" w:sz="0" w:space="0" w:color="auto"/>
            <w:right w:val="none" w:sz="0" w:space="0" w:color="auto"/>
          </w:divBdr>
        </w:div>
        <w:div w:id="1380083918">
          <w:marLeft w:val="0"/>
          <w:marRight w:val="0"/>
          <w:marTop w:val="0"/>
          <w:marBottom w:val="0"/>
          <w:divBdr>
            <w:top w:val="none" w:sz="0" w:space="0" w:color="auto"/>
            <w:left w:val="none" w:sz="0" w:space="0" w:color="auto"/>
            <w:bottom w:val="none" w:sz="0" w:space="0" w:color="auto"/>
            <w:right w:val="none" w:sz="0" w:space="0" w:color="auto"/>
          </w:divBdr>
        </w:div>
        <w:div w:id="1409762928">
          <w:marLeft w:val="0"/>
          <w:marRight w:val="0"/>
          <w:marTop w:val="0"/>
          <w:marBottom w:val="0"/>
          <w:divBdr>
            <w:top w:val="none" w:sz="0" w:space="0" w:color="auto"/>
            <w:left w:val="none" w:sz="0" w:space="0" w:color="auto"/>
            <w:bottom w:val="none" w:sz="0" w:space="0" w:color="auto"/>
            <w:right w:val="none" w:sz="0" w:space="0" w:color="auto"/>
          </w:divBdr>
        </w:div>
        <w:div w:id="1295914058">
          <w:marLeft w:val="0"/>
          <w:marRight w:val="0"/>
          <w:marTop w:val="0"/>
          <w:marBottom w:val="0"/>
          <w:divBdr>
            <w:top w:val="none" w:sz="0" w:space="0" w:color="auto"/>
            <w:left w:val="none" w:sz="0" w:space="0" w:color="auto"/>
            <w:bottom w:val="none" w:sz="0" w:space="0" w:color="auto"/>
            <w:right w:val="none" w:sz="0" w:space="0" w:color="auto"/>
          </w:divBdr>
        </w:div>
        <w:div w:id="1699743102">
          <w:marLeft w:val="0"/>
          <w:marRight w:val="0"/>
          <w:marTop w:val="0"/>
          <w:marBottom w:val="0"/>
          <w:divBdr>
            <w:top w:val="none" w:sz="0" w:space="0" w:color="auto"/>
            <w:left w:val="none" w:sz="0" w:space="0" w:color="auto"/>
            <w:bottom w:val="none" w:sz="0" w:space="0" w:color="auto"/>
            <w:right w:val="none" w:sz="0" w:space="0" w:color="auto"/>
          </w:divBdr>
        </w:div>
        <w:div w:id="988051875">
          <w:marLeft w:val="0"/>
          <w:marRight w:val="0"/>
          <w:marTop w:val="0"/>
          <w:marBottom w:val="0"/>
          <w:divBdr>
            <w:top w:val="none" w:sz="0" w:space="0" w:color="auto"/>
            <w:left w:val="none" w:sz="0" w:space="0" w:color="auto"/>
            <w:bottom w:val="none" w:sz="0" w:space="0" w:color="auto"/>
            <w:right w:val="none" w:sz="0" w:space="0" w:color="auto"/>
          </w:divBdr>
        </w:div>
        <w:div w:id="110714271">
          <w:marLeft w:val="0"/>
          <w:marRight w:val="0"/>
          <w:marTop w:val="0"/>
          <w:marBottom w:val="0"/>
          <w:divBdr>
            <w:top w:val="none" w:sz="0" w:space="0" w:color="auto"/>
            <w:left w:val="none" w:sz="0" w:space="0" w:color="auto"/>
            <w:bottom w:val="none" w:sz="0" w:space="0" w:color="auto"/>
            <w:right w:val="none" w:sz="0" w:space="0" w:color="auto"/>
          </w:divBdr>
        </w:div>
        <w:div w:id="1229923198">
          <w:marLeft w:val="0"/>
          <w:marRight w:val="0"/>
          <w:marTop w:val="0"/>
          <w:marBottom w:val="0"/>
          <w:divBdr>
            <w:top w:val="none" w:sz="0" w:space="0" w:color="auto"/>
            <w:left w:val="none" w:sz="0" w:space="0" w:color="auto"/>
            <w:bottom w:val="none" w:sz="0" w:space="0" w:color="auto"/>
            <w:right w:val="none" w:sz="0" w:space="0" w:color="auto"/>
          </w:divBdr>
        </w:div>
        <w:div w:id="864178219">
          <w:marLeft w:val="0"/>
          <w:marRight w:val="0"/>
          <w:marTop w:val="0"/>
          <w:marBottom w:val="0"/>
          <w:divBdr>
            <w:top w:val="none" w:sz="0" w:space="0" w:color="auto"/>
            <w:left w:val="none" w:sz="0" w:space="0" w:color="auto"/>
            <w:bottom w:val="none" w:sz="0" w:space="0" w:color="auto"/>
            <w:right w:val="none" w:sz="0" w:space="0" w:color="auto"/>
          </w:divBdr>
        </w:div>
        <w:div w:id="483544154">
          <w:marLeft w:val="0"/>
          <w:marRight w:val="0"/>
          <w:marTop w:val="0"/>
          <w:marBottom w:val="0"/>
          <w:divBdr>
            <w:top w:val="none" w:sz="0" w:space="0" w:color="auto"/>
            <w:left w:val="none" w:sz="0" w:space="0" w:color="auto"/>
            <w:bottom w:val="none" w:sz="0" w:space="0" w:color="auto"/>
            <w:right w:val="none" w:sz="0" w:space="0" w:color="auto"/>
          </w:divBdr>
        </w:div>
        <w:div w:id="909731999">
          <w:marLeft w:val="0"/>
          <w:marRight w:val="0"/>
          <w:marTop w:val="0"/>
          <w:marBottom w:val="0"/>
          <w:divBdr>
            <w:top w:val="none" w:sz="0" w:space="0" w:color="auto"/>
            <w:left w:val="none" w:sz="0" w:space="0" w:color="auto"/>
            <w:bottom w:val="none" w:sz="0" w:space="0" w:color="auto"/>
            <w:right w:val="none" w:sz="0" w:space="0" w:color="auto"/>
          </w:divBdr>
        </w:div>
        <w:div w:id="950668275">
          <w:marLeft w:val="0"/>
          <w:marRight w:val="0"/>
          <w:marTop w:val="0"/>
          <w:marBottom w:val="0"/>
          <w:divBdr>
            <w:top w:val="none" w:sz="0" w:space="0" w:color="auto"/>
            <w:left w:val="none" w:sz="0" w:space="0" w:color="auto"/>
            <w:bottom w:val="none" w:sz="0" w:space="0" w:color="auto"/>
            <w:right w:val="none" w:sz="0" w:space="0" w:color="auto"/>
          </w:divBdr>
        </w:div>
        <w:div w:id="1714889665">
          <w:marLeft w:val="0"/>
          <w:marRight w:val="0"/>
          <w:marTop w:val="0"/>
          <w:marBottom w:val="0"/>
          <w:divBdr>
            <w:top w:val="none" w:sz="0" w:space="0" w:color="auto"/>
            <w:left w:val="none" w:sz="0" w:space="0" w:color="auto"/>
            <w:bottom w:val="none" w:sz="0" w:space="0" w:color="auto"/>
            <w:right w:val="none" w:sz="0" w:space="0" w:color="auto"/>
          </w:divBdr>
        </w:div>
        <w:div w:id="691420270">
          <w:marLeft w:val="0"/>
          <w:marRight w:val="0"/>
          <w:marTop w:val="0"/>
          <w:marBottom w:val="0"/>
          <w:divBdr>
            <w:top w:val="none" w:sz="0" w:space="0" w:color="auto"/>
            <w:left w:val="none" w:sz="0" w:space="0" w:color="auto"/>
            <w:bottom w:val="none" w:sz="0" w:space="0" w:color="auto"/>
            <w:right w:val="none" w:sz="0" w:space="0" w:color="auto"/>
          </w:divBdr>
        </w:div>
        <w:div w:id="1547063697">
          <w:marLeft w:val="0"/>
          <w:marRight w:val="0"/>
          <w:marTop w:val="0"/>
          <w:marBottom w:val="0"/>
          <w:divBdr>
            <w:top w:val="none" w:sz="0" w:space="0" w:color="auto"/>
            <w:left w:val="none" w:sz="0" w:space="0" w:color="auto"/>
            <w:bottom w:val="none" w:sz="0" w:space="0" w:color="auto"/>
            <w:right w:val="none" w:sz="0" w:space="0" w:color="auto"/>
          </w:divBdr>
        </w:div>
        <w:div w:id="897937476">
          <w:marLeft w:val="0"/>
          <w:marRight w:val="0"/>
          <w:marTop w:val="0"/>
          <w:marBottom w:val="0"/>
          <w:divBdr>
            <w:top w:val="none" w:sz="0" w:space="0" w:color="auto"/>
            <w:left w:val="none" w:sz="0" w:space="0" w:color="auto"/>
            <w:bottom w:val="none" w:sz="0" w:space="0" w:color="auto"/>
            <w:right w:val="none" w:sz="0" w:space="0" w:color="auto"/>
          </w:divBdr>
        </w:div>
        <w:div w:id="329673039">
          <w:marLeft w:val="0"/>
          <w:marRight w:val="0"/>
          <w:marTop w:val="0"/>
          <w:marBottom w:val="0"/>
          <w:divBdr>
            <w:top w:val="none" w:sz="0" w:space="0" w:color="auto"/>
            <w:left w:val="none" w:sz="0" w:space="0" w:color="auto"/>
            <w:bottom w:val="none" w:sz="0" w:space="0" w:color="auto"/>
            <w:right w:val="none" w:sz="0" w:space="0" w:color="auto"/>
          </w:divBdr>
        </w:div>
      </w:divsChild>
    </w:div>
    <w:div w:id="672226841">
      <w:bodyDiv w:val="1"/>
      <w:marLeft w:val="0"/>
      <w:marRight w:val="0"/>
      <w:marTop w:val="0"/>
      <w:marBottom w:val="0"/>
      <w:divBdr>
        <w:top w:val="none" w:sz="0" w:space="0" w:color="auto"/>
        <w:left w:val="none" w:sz="0" w:space="0" w:color="auto"/>
        <w:bottom w:val="none" w:sz="0" w:space="0" w:color="auto"/>
        <w:right w:val="none" w:sz="0" w:space="0" w:color="auto"/>
      </w:divBdr>
      <w:divsChild>
        <w:div w:id="1547063705">
          <w:marLeft w:val="0"/>
          <w:marRight w:val="0"/>
          <w:marTop w:val="0"/>
          <w:marBottom w:val="0"/>
          <w:divBdr>
            <w:top w:val="none" w:sz="0" w:space="0" w:color="auto"/>
            <w:left w:val="none" w:sz="0" w:space="0" w:color="auto"/>
            <w:bottom w:val="none" w:sz="0" w:space="0" w:color="auto"/>
            <w:right w:val="none" w:sz="0" w:space="0" w:color="auto"/>
          </w:divBdr>
        </w:div>
        <w:div w:id="203062308">
          <w:marLeft w:val="0"/>
          <w:marRight w:val="0"/>
          <w:marTop w:val="0"/>
          <w:marBottom w:val="0"/>
          <w:divBdr>
            <w:top w:val="none" w:sz="0" w:space="0" w:color="auto"/>
            <w:left w:val="none" w:sz="0" w:space="0" w:color="auto"/>
            <w:bottom w:val="none" w:sz="0" w:space="0" w:color="auto"/>
            <w:right w:val="none" w:sz="0" w:space="0" w:color="auto"/>
          </w:divBdr>
        </w:div>
        <w:div w:id="614751827">
          <w:marLeft w:val="0"/>
          <w:marRight w:val="0"/>
          <w:marTop w:val="0"/>
          <w:marBottom w:val="0"/>
          <w:divBdr>
            <w:top w:val="none" w:sz="0" w:space="0" w:color="auto"/>
            <w:left w:val="none" w:sz="0" w:space="0" w:color="auto"/>
            <w:bottom w:val="none" w:sz="0" w:space="0" w:color="auto"/>
            <w:right w:val="none" w:sz="0" w:space="0" w:color="auto"/>
          </w:divBdr>
        </w:div>
        <w:div w:id="742988749">
          <w:marLeft w:val="0"/>
          <w:marRight w:val="0"/>
          <w:marTop w:val="0"/>
          <w:marBottom w:val="0"/>
          <w:divBdr>
            <w:top w:val="none" w:sz="0" w:space="0" w:color="auto"/>
            <w:left w:val="none" w:sz="0" w:space="0" w:color="auto"/>
            <w:bottom w:val="none" w:sz="0" w:space="0" w:color="auto"/>
            <w:right w:val="none" w:sz="0" w:space="0" w:color="auto"/>
          </w:divBdr>
        </w:div>
        <w:div w:id="164634756">
          <w:marLeft w:val="0"/>
          <w:marRight w:val="0"/>
          <w:marTop w:val="0"/>
          <w:marBottom w:val="0"/>
          <w:divBdr>
            <w:top w:val="none" w:sz="0" w:space="0" w:color="auto"/>
            <w:left w:val="none" w:sz="0" w:space="0" w:color="auto"/>
            <w:bottom w:val="none" w:sz="0" w:space="0" w:color="auto"/>
            <w:right w:val="none" w:sz="0" w:space="0" w:color="auto"/>
          </w:divBdr>
        </w:div>
        <w:div w:id="2000771651">
          <w:marLeft w:val="0"/>
          <w:marRight w:val="0"/>
          <w:marTop w:val="0"/>
          <w:marBottom w:val="0"/>
          <w:divBdr>
            <w:top w:val="none" w:sz="0" w:space="0" w:color="auto"/>
            <w:left w:val="none" w:sz="0" w:space="0" w:color="auto"/>
            <w:bottom w:val="none" w:sz="0" w:space="0" w:color="auto"/>
            <w:right w:val="none" w:sz="0" w:space="0" w:color="auto"/>
          </w:divBdr>
        </w:div>
        <w:div w:id="1694918014">
          <w:marLeft w:val="0"/>
          <w:marRight w:val="0"/>
          <w:marTop w:val="0"/>
          <w:marBottom w:val="0"/>
          <w:divBdr>
            <w:top w:val="none" w:sz="0" w:space="0" w:color="auto"/>
            <w:left w:val="none" w:sz="0" w:space="0" w:color="auto"/>
            <w:bottom w:val="none" w:sz="0" w:space="0" w:color="auto"/>
            <w:right w:val="none" w:sz="0" w:space="0" w:color="auto"/>
          </w:divBdr>
        </w:div>
        <w:div w:id="983005965">
          <w:marLeft w:val="0"/>
          <w:marRight w:val="0"/>
          <w:marTop w:val="0"/>
          <w:marBottom w:val="0"/>
          <w:divBdr>
            <w:top w:val="none" w:sz="0" w:space="0" w:color="auto"/>
            <w:left w:val="none" w:sz="0" w:space="0" w:color="auto"/>
            <w:bottom w:val="none" w:sz="0" w:space="0" w:color="auto"/>
            <w:right w:val="none" w:sz="0" w:space="0" w:color="auto"/>
          </w:divBdr>
        </w:div>
        <w:div w:id="1360013131">
          <w:marLeft w:val="0"/>
          <w:marRight w:val="0"/>
          <w:marTop w:val="0"/>
          <w:marBottom w:val="0"/>
          <w:divBdr>
            <w:top w:val="none" w:sz="0" w:space="0" w:color="auto"/>
            <w:left w:val="none" w:sz="0" w:space="0" w:color="auto"/>
            <w:bottom w:val="none" w:sz="0" w:space="0" w:color="auto"/>
            <w:right w:val="none" w:sz="0" w:space="0" w:color="auto"/>
          </w:divBdr>
        </w:div>
        <w:div w:id="1854999913">
          <w:marLeft w:val="0"/>
          <w:marRight w:val="0"/>
          <w:marTop w:val="0"/>
          <w:marBottom w:val="0"/>
          <w:divBdr>
            <w:top w:val="none" w:sz="0" w:space="0" w:color="auto"/>
            <w:left w:val="none" w:sz="0" w:space="0" w:color="auto"/>
            <w:bottom w:val="none" w:sz="0" w:space="0" w:color="auto"/>
            <w:right w:val="none" w:sz="0" w:space="0" w:color="auto"/>
          </w:divBdr>
        </w:div>
        <w:div w:id="200826545">
          <w:marLeft w:val="0"/>
          <w:marRight w:val="0"/>
          <w:marTop w:val="0"/>
          <w:marBottom w:val="0"/>
          <w:divBdr>
            <w:top w:val="none" w:sz="0" w:space="0" w:color="auto"/>
            <w:left w:val="none" w:sz="0" w:space="0" w:color="auto"/>
            <w:bottom w:val="none" w:sz="0" w:space="0" w:color="auto"/>
            <w:right w:val="none" w:sz="0" w:space="0" w:color="auto"/>
          </w:divBdr>
        </w:div>
        <w:div w:id="1161896442">
          <w:marLeft w:val="0"/>
          <w:marRight w:val="0"/>
          <w:marTop w:val="0"/>
          <w:marBottom w:val="0"/>
          <w:divBdr>
            <w:top w:val="none" w:sz="0" w:space="0" w:color="auto"/>
            <w:left w:val="none" w:sz="0" w:space="0" w:color="auto"/>
            <w:bottom w:val="none" w:sz="0" w:space="0" w:color="auto"/>
            <w:right w:val="none" w:sz="0" w:space="0" w:color="auto"/>
          </w:divBdr>
        </w:div>
        <w:div w:id="49232893">
          <w:marLeft w:val="0"/>
          <w:marRight w:val="0"/>
          <w:marTop w:val="0"/>
          <w:marBottom w:val="0"/>
          <w:divBdr>
            <w:top w:val="none" w:sz="0" w:space="0" w:color="auto"/>
            <w:left w:val="none" w:sz="0" w:space="0" w:color="auto"/>
            <w:bottom w:val="none" w:sz="0" w:space="0" w:color="auto"/>
            <w:right w:val="none" w:sz="0" w:space="0" w:color="auto"/>
          </w:divBdr>
        </w:div>
        <w:div w:id="1790779730">
          <w:marLeft w:val="0"/>
          <w:marRight w:val="0"/>
          <w:marTop w:val="0"/>
          <w:marBottom w:val="0"/>
          <w:divBdr>
            <w:top w:val="none" w:sz="0" w:space="0" w:color="auto"/>
            <w:left w:val="none" w:sz="0" w:space="0" w:color="auto"/>
            <w:bottom w:val="none" w:sz="0" w:space="0" w:color="auto"/>
            <w:right w:val="none" w:sz="0" w:space="0" w:color="auto"/>
          </w:divBdr>
        </w:div>
        <w:div w:id="1509982176">
          <w:marLeft w:val="0"/>
          <w:marRight w:val="0"/>
          <w:marTop w:val="0"/>
          <w:marBottom w:val="0"/>
          <w:divBdr>
            <w:top w:val="none" w:sz="0" w:space="0" w:color="auto"/>
            <w:left w:val="none" w:sz="0" w:space="0" w:color="auto"/>
            <w:bottom w:val="none" w:sz="0" w:space="0" w:color="auto"/>
            <w:right w:val="none" w:sz="0" w:space="0" w:color="auto"/>
          </w:divBdr>
        </w:div>
        <w:div w:id="1669595562">
          <w:marLeft w:val="0"/>
          <w:marRight w:val="0"/>
          <w:marTop w:val="0"/>
          <w:marBottom w:val="0"/>
          <w:divBdr>
            <w:top w:val="none" w:sz="0" w:space="0" w:color="auto"/>
            <w:left w:val="none" w:sz="0" w:space="0" w:color="auto"/>
            <w:bottom w:val="none" w:sz="0" w:space="0" w:color="auto"/>
            <w:right w:val="none" w:sz="0" w:space="0" w:color="auto"/>
          </w:divBdr>
        </w:div>
        <w:div w:id="1851143932">
          <w:marLeft w:val="0"/>
          <w:marRight w:val="0"/>
          <w:marTop w:val="0"/>
          <w:marBottom w:val="0"/>
          <w:divBdr>
            <w:top w:val="none" w:sz="0" w:space="0" w:color="auto"/>
            <w:left w:val="none" w:sz="0" w:space="0" w:color="auto"/>
            <w:bottom w:val="none" w:sz="0" w:space="0" w:color="auto"/>
            <w:right w:val="none" w:sz="0" w:space="0" w:color="auto"/>
          </w:divBdr>
        </w:div>
        <w:div w:id="1863351814">
          <w:marLeft w:val="0"/>
          <w:marRight w:val="0"/>
          <w:marTop w:val="0"/>
          <w:marBottom w:val="0"/>
          <w:divBdr>
            <w:top w:val="none" w:sz="0" w:space="0" w:color="auto"/>
            <w:left w:val="none" w:sz="0" w:space="0" w:color="auto"/>
            <w:bottom w:val="none" w:sz="0" w:space="0" w:color="auto"/>
            <w:right w:val="none" w:sz="0" w:space="0" w:color="auto"/>
          </w:divBdr>
        </w:div>
        <w:div w:id="1381514778">
          <w:marLeft w:val="0"/>
          <w:marRight w:val="0"/>
          <w:marTop w:val="0"/>
          <w:marBottom w:val="0"/>
          <w:divBdr>
            <w:top w:val="none" w:sz="0" w:space="0" w:color="auto"/>
            <w:left w:val="none" w:sz="0" w:space="0" w:color="auto"/>
            <w:bottom w:val="none" w:sz="0" w:space="0" w:color="auto"/>
            <w:right w:val="none" w:sz="0" w:space="0" w:color="auto"/>
          </w:divBdr>
        </w:div>
        <w:div w:id="2132940223">
          <w:marLeft w:val="0"/>
          <w:marRight w:val="0"/>
          <w:marTop w:val="0"/>
          <w:marBottom w:val="0"/>
          <w:divBdr>
            <w:top w:val="none" w:sz="0" w:space="0" w:color="auto"/>
            <w:left w:val="none" w:sz="0" w:space="0" w:color="auto"/>
            <w:bottom w:val="none" w:sz="0" w:space="0" w:color="auto"/>
            <w:right w:val="none" w:sz="0" w:space="0" w:color="auto"/>
          </w:divBdr>
        </w:div>
        <w:div w:id="1462722654">
          <w:marLeft w:val="0"/>
          <w:marRight w:val="0"/>
          <w:marTop w:val="0"/>
          <w:marBottom w:val="0"/>
          <w:divBdr>
            <w:top w:val="none" w:sz="0" w:space="0" w:color="auto"/>
            <w:left w:val="none" w:sz="0" w:space="0" w:color="auto"/>
            <w:bottom w:val="none" w:sz="0" w:space="0" w:color="auto"/>
            <w:right w:val="none" w:sz="0" w:space="0" w:color="auto"/>
          </w:divBdr>
        </w:div>
        <w:div w:id="331108214">
          <w:marLeft w:val="0"/>
          <w:marRight w:val="0"/>
          <w:marTop w:val="0"/>
          <w:marBottom w:val="0"/>
          <w:divBdr>
            <w:top w:val="none" w:sz="0" w:space="0" w:color="auto"/>
            <w:left w:val="none" w:sz="0" w:space="0" w:color="auto"/>
            <w:bottom w:val="none" w:sz="0" w:space="0" w:color="auto"/>
            <w:right w:val="none" w:sz="0" w:space="0" w:color="auto"/>
          </w:divBdr>
        </w:div>
        <w:div w:id="2064937449">
          <w:marLeft w:val="0"/>
          <w:marRight w:val="0"/>
          <w:marTop w:val="0"/>
          <w:marBottom w:val="0"/>
          <w:divBdr>
            <w:top w:val="none" w:sz="0" w:space="0" w:color="auto"/>
            <w:left w:val="none" w:sz="0" w:space="0" w:color="auto"/>
            <w:bottom w:val="none" w:sz="0" w:space="0" w:color="auto"/>
            <w:right w:val="none" w:sz="0" w:space="0" w:color="auto"/>
          </w:divBdr>
        </w:div>
        <w:div w:id="622731921">
          <w:marLeft w:val="0"/>
          <w:marRight w:val="0"/>
          <w:marTop w:val="0"/>
          <w:marBottom w:val="0"/>
          <w:divBdr>
            <w:top w:val="none" w:sz="0" w:space="0" w:color="auto"/>
            <w:left w:val="none" w:sz="0" w:space="0" w:color="auto"/>
            <w:bottom w:val="none" w:sz="0" w:space="0" w:color="auto"/>
            <w:right w:val="none" w:sz="0" w:space="0" w:color="auto"/>
          </w:divBdr>
        </w:div>
        <w:div w:id="965890013">
          <w:marLeft w:val="0"/>
          <w:marRight w:val="0"/>
          <w:marTop w:val="0"/>
          <w:marBottom w:val="0"/>
          <w:divBdr>
            <w:top w:val="none" w:sz="0" w:space="0" w:color="auto"/>
            <w:left w:val="none" w:sz="0" w:space="0" w:color="auto"/>
            <w:bottom w:val="none" w:sz="0" w:space="0" w:color="auto"/>
            <w:right w:val="none" w:sz="0" w:space="0" w:color="auto"/>
          </w:divBdr>
        </w:div>
        <w:div w:id="2039621090">
          <w:marLeft w:val="0"/>
          <w:marRight w:val="0"/>
          <w:marTop w:val="0"/>
          <w:marBottom w:val="0"/>
          <w:divBdr>
            <w:top w:val="none" w:sz="0" w:space="0" w:color="auto"/>
            <w:left w:val="none" w:sz="0" w:space="0" w:color="auto"/>
            <w:bottom w:val="none" w:sz="0" w:space="0" w:color="auto"/>
            <w:right w:val="none" w:sz="0" w:space="0" w:color="auto"/>
          </w:divBdr>
        </w:div>
        <w:div w:id="1742635004">
          <w:marLeft w:val="0"/>
          <w:marRight w:val="0"/>
          <w:marTop w:val="0"/>
          <w:marBottom w:val="0"/>
          <w:divBdr>
            <w:top w:val="none" w:sz="0" w:space="0" w:color="auto"/>
            <w:left w:val="none" w:sz="0" w:space="0" w:color="auto"/>
            <w:bottom w:val="none" w:sz="0" w:space="0" w:color="auto"/>
            <w:right w:val="none" w:sz="0" w:space="0" w:color="auto"/>
          </w:divBdr>
        </w:div>
        <w:div w:id="620645502">
          <w:marLeft w:val="0"/>
          <w:marRight w:val="0"/>
          <w:marTop w:val="0"/>
          <w:marBottom w:val="0"/>
          <w:divBdr>
            <w:top w:val="none" w:sz="0" w:space="0" w:color="auto"/>
            <w:left w:val="none" w:sz="0" w:space="0" w:color="auto"/>
            <w:bottom w:val="none" w:sz="0" w:space="0" w:color="auto"/>
            <w:right w:val="none" w:sz="0" w:space="0" w:color="auto"/>
          </w:divBdr>
        </w:div>
        <w:div w:id="755708402">
          <w:marLeft w:val="0"/>
          <w:marRight w:val="0"/>
          <w:marTop w:val="0"/>
          <w:marBottom w:val="0"/>
          <w:divBdr>
            <w:top w:val="none" w:sz="0" w:space="0" w:color="auto"/>
            <w:left w:val="none" w:sz="0" w:space="0" w:color="auto"/>
            <w:bottom w:val="none" w:sz="0" w:space="0" w:color="auto"/>
            <w:right w:val="none" w:sz="0" w:space="0" w:color="auto"/>
          </w:divBdr>
        </w:div>
        <w:div w:id="519392637">
          <w:marLeft w:val="0"/>
          <w:marRight w:val="0"/>
          <w:marTop w:val="0"/>
          <w:marBottom w:val="0"/>
          <w:divBdr>
            <w:top w:val="none" w:sz="0" w:space="0" w:color="auto"/>
            <w:left w:val="none" w:sz="0" w:space="0" w:color="auto"/>
            <w:bottom w:val="none" w:sz="0" w:space="0" w:color="auto"/>
            <w:right w:val="none" w:sz="0" w:space="0" w:color="auto"/>
          </w:divBdr>
        </w:div>
        <w:div w:id="1228805379">
          <w:marLeft w:val="0"/>
          <w:marRight w:val="0"/>
          <w:marTop w:val="0"/>
          <w:marBottom w:val="0"/>
          <w:divBdr>
            <w:top w:val="none" w:sz="0" w:space="0" w:color="auto"/>
            <w:left w:val="none" w:sz="0" w:space="0" w:color="auto"/>
            <w:bottom w:val="none" w:sz="0" w:space="0" w:color="auto"/>
            <w:right w:val="none" w:sz="0" w:space="0" w:color="auto"/>
          </w:divBdr>
        </w:div>
        <w:div w:id="702754840">
          <w:marLeft w:val="0"/>
          <w:marRight w:val="0"/>
          <w:marTop w:val="0"/>
          <w:marBottom w:val="0"/>
          <w:divBdr>
            <w:top w:val="none" w:sz="0" w:space="0" w:color="auto"/>
            <w:left w:val="none" w:sz="0" w:space="0" w:color="auto"/>
            <w:bottom w:val="none" w:sz="0" w:space="0" w:color="auto"/>
            <w:right w:val="none" w:sz="0" w:space="0" w:color="auto"/>
          </w:divBdr>
        </w:div>
        <w:div w:id="755134585">
          <w:marLeft w:val="0"/>
          <w:marRight w:val="0"/>
          <w:marTop w:val="0"/>
          <w:marBottom w:val="0"/>
          <w:divBdr>
            <w:top w:val="none" w:sz="0" w:space="0" w:color="auto"/>
            <w:left w:val="none" w:sz="0" w:space="0" w:color="auto"/>
            <w:bottom w:val="none" w:sz="0" w:space="0" w:color="auto"/>
            <w:right w:val="none" w:sz="0" w:space="0" w:color="auto"/>
          </w:divBdr>
        </w:div>
        <w:div w:id="2062439490">
          <w:marLeft w:val="0"/>
          <w:marRight w:val="0"/>
          <w:marTop w:val="0"/>
          <w:marBottom w:val="0"/>
          <w:divBdr>
            <w:top w:val="none" w:sz="0" w:space="0" w:color="auto"/>
            <w:left w:val="none" w:sz="0" w:space="0" w:color="auto"/>
            <w:bottom w:val="none" w:sz="0" w:space="0" w:color="auto"/>
            <w:right w:val="none" w:sz="0" w:space="0" w:color="auto"/>
          </w:divBdr>
        </w:div>
        <w:div w:id="88232529">
          <w:marLeft w:val="0"/>
          <w:marRight w:val="0"/>
          <w:marTop w:val="0"/>
          <w:marBottom w:val="0"/>
          <w:divBdr>
            <w:top w:val="none" w:sz="0" w:space="0" w:color="auto"/>
            <w:left w:val="none" w:sz="0" w:space="0" w:color="auto"/>
            <w:bottom w:val="none" w:sz="0" w:space="0" w:color="auto"/>
            <w:right w:val="none" w:sz="0" w:space="0" w:color="auto"/>
          </w:divBdr>
        </w:div>
        <w:div w:id="120659695">
          <w:marLeft w:val="0"/>
          <w:marRight w:val="0"/>
          <w:marTop w:val="0"/>
          <w:marBottom w:val="0"/>
          <w:divBdr>
            <w:top w:val="none" w:sz="0" w:space="0" w:color="auto"/>
            <w:left w:val="none" w:sz="0" w:space="0" w:color="auto"/>
            <w:bottom w:val="none" w:sz="0" w:space="0" w:color="auto"/>
            <w:right w:val="none" w:sz="0" w:space="0" w:color="auto"/>
          </w:divBdr>
        </w:div>
        <w:div w:id="1197888934">
          <w:marLeft w:val="0"/>
          <w:marRight w:val="0"/>
          <w:marTop w:val="0"/>
          <w:marBottom w:val="0"/>
          <w:divBdr>
            <w:top w:val="none" w:sz="0" w:space="0" w:color="auto"/>
            <w:left w:val="none" w:sz="0" w:space="0" w:color="auto"/>
            <w:bottom w:val="none" w:sz="0" w:space="0" w:color="auto"/>
            <w:right w:val="none" w:sz="0" w:space="0" w:color="auto"/>
          </w:divBdr>
        </w:div>
        <w:div w:id="1870026184">
          <w:marLeft w:val="0"/>
          <w:marRight w:val="0"/>
          <w:marTop w:val="0"/>
          <w:marBottom w:val="0"/>
          <w:divBdr>
            <w:top w:val="none" w:sz="0" w:space="0" w:color="auto"/>
            <w:left w:val="none" w:sz="0" w:space="0" w:color="auto"/>
            <w:bottom w:val="none" w:sz="0" w:space="0" w:color="auto"/>
            <w:right w:val="none" w:sz="0" w:space="0" w:color="auto"/>
          </w:divBdr>
        </w:div>
        <w:div w:id="107507026">
          <w:marLeft w:val="0"/>
          <w:marRight w:val="0"/>
          <w:marTop w:val="0"/>
          <w:marBottom w:val="0"/>
          <w:divBdr>
            <w:top w:val="none" w:sz="0" w:space="0" w:color="auto"/>
            <w:left w:val="none" w:sz="0" w:space="0" w:color="auto"/>
            <w:bottom w:val="none" w:sz="0" w:space="0" w:color="auto"/>
            <w:right w:val="none" w:sz="0" w:space="0" w:color="auto"/>
          </w:divBdr>
        </w:div>
        <w:div w:id="270209457">
          <w:marLeft w:val="0"/>
          <w:marRight w:val="0"/>
          <w:marTop w:val="0"/>
          <w:marBottom w:val="0"/>
          <w:divBdr>
            <w:top w:val="none" w:sz="0" w:space="0" w:color="auto"/>
            <w:left w:val="none" w:sz="0" w:space="0" w:color="auto"/>
            <w:bottom w:val="none" w:sz="0" w:space="0" w:color="auto"/>
            <w:right w:val="none" w:sz="0" w:space="0" w:color="auto"/>
          </w:divBdr>
        </w:div>
        <w:div w:id="929583992">
          <w:marLeft w:val="0"/>
          <w:marRight w:val="0"/>
          <w:marTop w:val="0"/>
          <w:marBottom w:val="0"/>
          <w:divBdr>
            <w:top w:val="none" w:sz="0" w:space="0" w:color="auto"/>
            <w:left w:val="none" w:sz="0" w:space="0" w:color="auto"/>
            <w:bottom w:val="none" w:sz="0" w:space="0" w:color="auto"/>
            <w:right w:val="none" w:sz="0" w:space="0" w:color="auto"/>
          </w:divBdr>
        </w:div>
        <w:div w:id="1163617740">
          <w:marLeft w:val="0"/>
          <w:marRight w:val="0"/>
          <w:marTop w:val="0"/>
          <w:marBottom w:val="0"/>
          <w:divBdr>
            <w:top w:val="none" w:sz="0" w:space="0" w:color="auto"/>
            <w:left w:val="none" w:sz="0" w:space="0" w:color="auto"/>
            <w:bottom w:val="none" w:sz="0" w:space="0" w:color="auto"/>
            <w:right w:val="none" w:sz="0" w:space="0" w:color="auto"/>
          </w:divBdr>
        </w:div>
        <w:div w:id="1645549637">
          <w:marLeft w:val="0"/>
          <w:marRight w:val="0"/>
          <w:marTop w:val="0"/>
          <w:marBottom w:val="0"/>
          <w:divBdr>
            <w:top w:val="none" w:sz="0" w:space="0" w:color="auto"/>
            <w:left w:val="none" w:sz="0" w:space="0" w:color="auto"/>
            <w:bottom w:val="none" w:sz="0" w:space="0" w:color="auto"/>
            <w:right w:val="none" w:sz="0" w:space="0" w:color="auto"/>
          </w:divBdr>
        </w:div>
        <w:div w:id="267468708">
          <w:marLeft w:val="0"/>
          <w:marRight w:val="0"/>
          <w:marTop w:val="0"/>
          <w:marBottom w:val="0"/>
          <w:divBdr>
            <w:top w:val="none" w:sz="0" w:space="0" w:color="auto"/>
            <w:left w:val="none" w:sz="0" w:space="0" w:color="auto"/>
            <w:bottom w:val="none" w:sz="0" w:space="0" w:color="auto"/>
            <w:right w:val="none" w:sz="0" w:space="0" w:color="auto"/>
          </w:divBdr>
        </w:div>
        <w:div w:id="122583973">
          <w:marLeft w:val="0"/>
          <w:marRight w:val="0"/>
          <w:marTop w:val="0"/>
          <w:marBottom w:val="0"/>
          <w:divBdr>
            <w:top w:val="none" w:sz="0" w:space="0" w:color="auto"/>
            <w:left w:val="none" w:sz="0" w:space="0" w:color="auto"/>
            <w:bottom w:val="none" w:sz="0" w:space="0" w:color="auto"/>
            <w:right w:val="none" w:sz="0" w:space="0" w:color="auto"/>
          </w:divBdr>
        </w:div>
        <w:div w:id="464128599">
          <w:marLeft w:val="0"/>
          <w:marRight w:val="0"/>
          <w:marTop w:val="0"/>
          <w:marBottom w:val="0"/>
          <w:divBdr>
            <w:top w:val="none" w:sz="0" w:space="0" w:color="auto"/>
            <w:left w:val="none" w:sz="0" w:space="0" w:color="auto"/>
            <w:bottom w:val="none" w:sz="0" w:space="0" w:color="auto"/>
            <w:right w:val="none" w:sz="0" w:space="0" w:color="auto"/>
          </w:divBdr>
        </w:div>
        <w:div w:id="1168208037">
          <w:marLeft w:val="0"/>
          <w:marRight w:val="0"/>
          <w:marTop w:val="0"/>
          <w:marBottom w:val="0"/>
          <w:divBdr>
            <w:top w:val="none" w:sz="0" w:space="0" w:color="auto"/>
            <w:left w:val="none" w:sz="0" w:space="0" w:color="auto"/>
            <w:bottom w:val="none" w:sz="0" w:space="0" w:color="auto"/>
            <w:right w:val="none" w:sz="0" w:space="0" w:color="auto"/>
          </w:divBdr>
        </w:div>
        <w:div w:id="116068307">
          <w:marLeft w:val="0"/>
          <w:marRight w:val="0"/>
          <w:marTop w:val="0"/>
          <w:marBottom w:val="0"/>
          <w:divBdr>
            <w:top w:val="none" w:sz="0" w:space="0" w:color="auto"/>
            <w:left w:val="none" w:sz="0" w:space="0" w:color="auto"/>
            <w:bottom w:val="none" w:sz="0" w:space="0" w:color="auto"/>
            <w:right w:val="none" w:sz="0" w:space="0" w:color="auto"/>
          </w:divBdr>
        </w:div>
      </w:divsChild>
    </w:div>
    <w:div w:id="681396224">
      <w:bodyDiv w:val="1"/>
      <w:marLeft w:val="0"/>
      <w:marRight w:val="0"/>
      <w:marTop w:val="0"/>
      <w:marBottom w:val="0"/>
      <w:divBdr>
        <w:top w:val="none" w:sz="0" w:space="0" w:color="auto"/>
        <w:left w:val="none" w:sz="0" w:space="0" w:color="auto"/>
        <w:bottom w:val="none" w:sz="0" w:space="0" w:color="auto"/>
        <w:right w:val="none" w:sz="0" w:space="0" w:color="auto"/>
      </w:divBdr>
    </w:div>
    <w:div w:id="1034891198">
      <w:bodyDiv w:val="1"/>
      <w:marLeft w:val="0"/>
      <w:marRight w:val="0"/>
      <w:marTop w:val="0"/>
      <w:marBottom w:val="0"/>
      <w:divBdr>
        <w:top w:val="none" w:sz="0" w:space="0" w:color="auto"/>
        <w:left w:val="none" w:sz="0" w:space="0" w:color="auto"/>
        <w:bottom w:val="none" w:sz="0" w:space="0" w:color="auto"/>
        <w:right w:val="none" w:sz="0" w:space="0" w:color="auto"/>
      </w:divBdr>
    </w:div>
    <w:div w:id="1063213484">
      <w:bodyDiv w:val="1"/>
      <w:marLeft w:val="0"/>
      <w:marRight w:val="0"/>
      <w:marTop w:val="0"/>
      <w:marBottom w:val="0"/>
      <w:divBdr>
        <w:top w:val="none" w:sz="0" w:space="0" w:color="auto"/>
        <w:left w:val="none" w:sz="0" w:space="0" w:color="auto"/>
        <w:bottom w:val="none" w:sz="0" w:space="0" w:color="auto"/>
        <w:right w:val="none" w:sz="0" w:space="0" w:color="auto"/>
      </w:divBdr>
    </w:div>
    <w:div w:id="1213157186">
      <w:bodyDiv w:val="1"/>
      <w:marLeft w:val="0"/>
      <w:marRight w:val="0"/>
      <w:marTop w:val="0"/>
      <w:marBottom w:val="0"/>
      <w:divBdr>
        <w:top w:val="none" w:sz="0" w:space="0" w:color="auto"/>
        <w:left w:val="none" w:sz="0" w:space="0" w:color="auto"/>
        <w:bottom w:val="none" w:sz="0" w:space="0" w:color="auto"/>
        <w:right w:val="none" w:sz="0" w:space="0" w:color="auto"/>
      </w:divBdr>
    </w:div>
    <w:div w:id="1327172557">
      <w:bodyDiv w:val="1"/>
      <w:marLeft w:val="0"/>
      <w:marRight w:val="0"/>
      <w:marTop w:val="0"/>
      <w:marBottom w:val="0"/>
      <w:divBdr>
        <w:top w:val="none" w:sz="0" w:space="0" w:color="auto"/>
        <w:left w:val="none" w:sz="0" w:space="0" w:color="auto"/>
        <w:bottom w:val="none" w:sz="0" w:space="0" w:color="auto"/>
        <w:right w:val="none" w:sz="0" w:space="0" w:color="auto"/>
      </w:divBdr>
      <w:divsChild>
        <w:div w:id="1745568715">
          <w:marLeft w:val="0"/>
          <w:marRight w:val="0"/>
          <w:marTop w:val="0"/>
          <w:marBottom w:val="0"/>
          <w:divBdr>
            <w:top w:val="none" w:sz="0" w:space="0" w:color="auto"/>
            <w:left w:val="none" w:sz="0" w:space="0" w:color="auto"/>
            <w:bottom w:val="none" w:sz="0" w:space="0" w:color="auto"/>
            <w:right w:val="none" w:sz="0" w:space="0" w:color="auto"/>
          </w:divBdr>
        </w:div>
        <w:div w:id="1340739270">
          <w:marLeft w:val="0"/>
          <w:marRight w:val="0"/>
          <w:marTop w:val="0"/>
          <w:marBottom w:val="0"/>
          <w:divBdr>
            <w:top w:val="none" w:sz="0" w:space="0" w:color="auto"/>
            <w:left w:val="none" w:sz="0" w:space="0" w:color="auto"/>
            <w:bottom w:val="none" w:sz="0" w:space="0" w:color="auto"/>
            <w:right w:val="none" w:sz="0" w:space="0" w:color="auto"/>
          </w:divBdr>
        </w:div>
        <w:div w:id="1256480089">
          <w:marLeft w:val="0"/>
          <w:marRight w:val="0"/>
          <w:marTop w:val="0"/>
          <w:marBottom w:val="0"/>
          <w:divBdr>
            <w:top w:val="none" w:sz="0" w:space="0" w:color="auto"/>
            <w:left w:val="none" w:sz="0" w:space="0" w:color="auto"/>
            <w:bottom w:val="none" w:sz="0" w:space="0" w:color="auto"/>
            <w:right w:val="none" w:sz="0" w:space="0" w:color="auto"/>
          </w:divBdr>
        </w:div>
        <w:div w:id="925770831">
          <w:marLeft w:val="0"/>
          <w:marRight w:val="0"/>
          <w:marTop w:val="0"/>
          <w:marBottom w:val="0"/>
          <w:divBdr>
            <w:top w:val="none" w:sz="0" w:space="0" w:color="auto"/>
            <w:left w:val="none" w:sz="0" w:space="0" w:color="auto"/>
            <w:bottom w:val="none" w:sz="0" w:space="0" w:color="auto"/>
            <w:right w:val="none" w:sz="0" w:space="0" w:color="auto"/>
          </w:divBdr>
        </w:div>
        <w:div w:id="1880165636">
          <w:marLeft w:val="0"/>
          <w:marRight w:val="0"/>
          <w:marTop w:val="0"/>
          <w:marBottom w:val="0"/>
          <w:divBdr>
            <w:top w:val="none" w:sz="0" w:space="0" w:color="auto"/>
            <w:left w:val="none" w:sz="0" w:space="0" w:color="auto"/>
            <w:bottom w:val="none" w:sz="0" w:space="0" w:color="auto"/>
            <w:right w:val="none" w:sz="0" w:space="0" w:color="auto"/>
          </w:divBdr>
        </w:div>
        <w:div w:id="1398165225">
          <w:marLeft w:val="0"/>
          <w:marRight w:val="0"/>
          <w:marTop w:val="0"/>
          <w:marBottom w:val="0"/>
          <w:divBdr>
            <w:top w:val="none" w:sz="0" w:space="0" w:color="auto"/>
            <w:left w:val="none" w:sz="0" w:space="0" w:color="auto"/>
            <w:bottom w:val="none" w:sz="0" w:space="0" w:color="auto"/>
            <w:right w:val="none" w:sz="0" w:space="0" w:color="auto"/>
          </w:divBdr>
        </w:div>
        <w:div w:id="1495297903">
          <w:marLeft w:val="0"/>
          <w:marRight w:val="0"/>
          <w:marTop w:val="0"/>
          <w:marBottom w:val="0"/>
          <w:divBdr>
            <w:top w:val="none" w:sz="0" w:space="0" w:color="auto"/>
            <w:left w:val="none" w:sz="0" w:space="0" w:color="auto"/>
            <w:bottom w:val="none" w:sz="0" w:space="0" w:color="auto"/>
            <w:right w:val="none" w:sz="0" w:space="0" w:color="auto"/>
          </w:divBdr>
        </w:div>
        <w:div w:id="589505088">
          <w:marLeft w:val="0"/>
          <w:marRight w:val="0"/>
          <w:marTop w:val="0"/>
          <w:marBottom w:val="0"/>
          <w:divBdr>
            <w:top w:val="none" w:sz="0" w:space="0" w:color="auto"/>
            <w:left w:val="none" w:sz="0" w:space="0" w:color="auto"/>
            <w:bottom w:val="none" w:sz="0" w:space="0" w:color="auto"/>
            <w:right w:val="none" w:sz="0" w:space="0" w:color="auto"/>
          </w:divBdr>
        </w:div>
        <w:div w:id="284237717">
          <w:marLeft w:val="0"/>
          <w:marRight w:val="0"/>
          <w:marTop w:val="0"/>
          <w:marBottom w:val="0"/>
          <w:divBdr>
            <w:top w:val="none" w:sz="0" w:space="0" w:color="auto"/>
            <w:left w:val="none" w:sz="0" w:space="0" w:color="auto"/>
            <w:bottom w:val="none" w:sz="0" w:space="0" w:color="auto"/>
            <w:right w:val="none" w:sz="0" w:space="0" w:color="auto"/>
          </w:divBdr>
        </w:div>
        <w:div w:id="501747323">
          <w:marLeft w:val="0"/>
          <w:marRight w:val="0"/>
          <w:marTop w:val="0"/>
          <w:marBottom w:val="0"/>
          <w:divBdr>
            <w:top w:val="none" w:sz="0" w:space="0" w:color="auto"/>
            <w:left w:val="none" w:sz="0" w:space="0" w:color="auto"/>
            <w:bottom w:val="none" w:sz="0" w:space="0" w:color="auto"/>
            <w:right w:val="none" w:sz="0" w:space="0" w:color="auto"/>
          </w:divBdr>
        </w:div>
        <w:div w:id="491992772">
          <w:marLeft w:val="0"/>
          <w:marRight w:val="0"/>
          <w:marTop w:val="0"/>
          <w:marBottom w:val="0"/>
          <w:divBdr>
            <w:top w:val="none" w:sz="0" w:space="0" w:color="auto"/>
            <w:left w:val="none" w:sz="0" w:space="0" w:color="auto"/>
            <w:bottom w:val="none" w:sz="0" w:space="0" w:color="auto"/>
            <w:right w:val="none" w:sz="0" w:space="0" w:color="auto"/>
          </w:divBdr>
        </w:div>
        <w:div w:id="324549308">
          <w:marLeft w:val="0"/>
          <w:marRight w:val="0"/>
          <w:marTop w:val="0"/>
          <w:marBottom w:val="0"/>
          <w:divBdr>
            <w:top w:val="none" w:sz="0" w:space="0" w:color="auto"/>
            <w:left w:val="none" w:sz="0" w:space="0" w:color="auto"/>
            <w:bottom w:val="none" w:sz="0" w:space="0" w:color="auto"/>
            <w:right w:val="none" w:sz="0" w:space="0" w:color="auto"/>
          </w:divBdr>
        </w:div>
        <w:div w:id="1770463009">
          <w:marLeft w:val="0"/>
          <w:marRight w:val="0"/>
          <w:marTop w:val="0"/>
          <w:marBottom w:val="0"/>
          <w:divBdr>
            <w:top w:val="none" w:sz="0" w:space="0" w:color="auto"/>
            <w:left w:val="none" w:sz="0" w:space="0" w:color="auto"/>
            <w:bottom w:val="none" w:sz="0" w:space="0" w:color="auto"/>
            <w:right w:val="none" w:sz="0" w:space="0" w:color="auto"/>
          </w:divBdr>
        </w:div>
        <w:div w:id="888495450">
          <w:marLeft w:val="0"/>
          <w:marRight w:val="0"/>
          <w:marTop w:val="0"/>
          <w:marBottom w:val="0"/>
          <w:divBdr>
            <w:top w:val="none" w:sz="0" w:space="0" w:color="auto"/>
            <w:left w:val="none" w:sz="0" w:space="0" w:color="auto"/>
            <w:bottom w:val="none" w:sz="0" w:space="0" w:color="auto"/>
            <w:right w:val="none" w:sz="0" w:space="0" w:color="auto"/>
          </w:divBdr>
        </w:div>
        <w:div w:id="1813139504">
          <w:marLeft w:val="0"/>
          <w:marRight w:val="0"/>
          <w:marTop w:val="0"/>
          <w:marBottom w:val="0"/>
          <w:divBdr>
            <w:top w:val="none" w:sz="0" w:space="0" w:color="auto"/>
            <w:left w:val="none" w:sz="0" w:space="0" w:color="auto"/>
            <w:bottom w:val="none" w:sz="0" w:space="0" w:color="auto"/>
            <w:right w:val="none" w:sz="0" w:space="0" w:color="auto"/>
          </w:divBdr>
        </w:div>
      </w:divsChild>
    </w:div>
    <w:div w:id="1342510743">
      <w:bodyDiv w:val="1"/>
      <w:marLeft w:val="0"/>
      <w:marRight w:val="0"/>
      <w:marTop w:val="0"/>
      <w:marBottom w:val="0"/>
      <w:divBdr>
        <w:top w:val="none" w:sz="0" w:space="0" w:color="auto"/>
        <w:left w:val="none" w:sz="0" w:space="0" w:color="auto"/>
        <w:bottom w:val="none" w:sz="0" w:space="0" w:color="auto"/>
        <w:right w:val="none" w:sz="0" w:space="0" w:color="auto"/>
      </w:divBdr>
      <w:divsChild>
        <w:div w:id="1058279569">
          <w:marLeft w:val="0"/>
          <w:marRight w:val="0"/>
          <w:marTop w:val="0"/>
          <w:marBottom w:val="0"/>
          <w:divBdr>
            <w:top w:val="none" w:sz="0" w:space="0" w:color="auto"/>
            <w:left w:val="none" w:sz="0" w:space="0" w:color="auto"/>
            <w:bottom w:val="none" w:sz="0" w:space="0" w:color="auto"/>
            <w:right w:val="none" w:sz="0" w:space="0" w:color="auto"/>
          </w:divBdr>
        </w:div>
        <w:div w:id="468479270">
          <w:marLeft w:val="0"/>
          <w:marRight w:val="0"/>
          <w:marTop w:val="0"/>
          <w:marBottom w:val="0"/>
          <w:divBdr>
            <w:top w:val="none" w:sz="0" w:space="0" w:color="auto"/>
            <w:left w:val="none" w:sz="0" w:space="0" w:color="auto"/>
            <w:bottom w:val="none" w:sz="0" w:space="0" w:color="auto"/>
            <w:right w:val="none" w:sz="0" w:space="0" w:color="auto"/>
          </w:divBdr>
        </w:div>
        <w:div w:id="1663848189">
          <w:marLeft w:val="0"/>
          <w:marRight w:val="0"/>
          <w:marTop w:val="0"/>
          <w:marBottom w:val="0"/>
          <w:divBdr>
            <w:top w:val="none" w:sz="0" w:space="0" w:color="auto"/>
            <w:left w:val="none" w:sz="0" w:space="0" w:color="auto"/>
            <w:bottom w:val="none" w:sz="0" w:space="0" w:color="auto"/>
            <w:right w:val="none" w:sz="0" w:space="0" w:color="auto"/>
          </w:divBdr>
        </w:div>
        <w:div w:id="1660768821">
          <w:marLeft w:val="0"/>
          <w:marRight w:val="0"/>
          <w:marTop w:val="0"/>
          <w:marBottom w:val="0"/>
          <w:divBdr>
            <w:top w:val="none" w:sz="0" w:space="0" w:color="auto"/>
            <w:left w:val="none" w:sz="0" w:space="0" w:color="auto"/>
            <w:bottom w:val="none" w:sz="0" w:space="0" w:color="auto"/>
            <w:right w:val="none" w:sz="0" w:space="0" w:color="auto"/>
          </w:divBdr>
        </w:div>
        <w:div w:id="1455559236">
          <w:marLeft w:val="0"/>
          <w:marRight w:val="0"/>
          <w:marTop w:val="0"/>
          <w:marBottom w:val="0"/>
          <w:divBdr>
            <w:top w:val="none" w:sz="0" w:space="0" w:color="auto"/>
            <w:left w:val="none" w:sz="0" w:space="0" w:color="auto"/>
            <w:bottom w:val="none" w:sz="0" w:space="0" w:color="auto"/>
            <w:right w:val="none" w:sz="0" w:space="0" w:color="auto"/>
          </w:divBdr>
        </w:div>
        <w:div w:id="1457679249">
          <w:marLeft w:val="0"/>
          <w:marRight w:val="0"/>
          <w:marTop w:val="0"/>
          <w:marBottom w:val="0"/>
          <w:divBdr>
            <w:top w:val="none" w:sz="0" w:space="0" w:color="auto"/>
            <w:left w:val="none" w:sz="0" w:space="0" w:color="auto"/>
            <w:bottom w:val="none" w:sz="0" w:space="0" w:color="auto"/>
            <w:right w:val="none" w:sz="0" w:space="0" w:color="auto"/>
          </w:divBdr>
        </w:div>
        <w:div w:id="1249466304">
          <w:marLeft w:val="0"/>
          <w:marRight w:val="0"/>
          <w:marTop w:val="0"/>
          <w:marBottom w:val="0"/>
          <w:divBdr>
            <w:top w:val="none" w:sz="0" w:space="0" w:color="auto"/>
            <w:left w:val="none" w:sz="0" w:space="0" w:color="auto"/>
            <w:bottom w:val="none" w:sz="0" w:space="0" w:color="auto"/>
            <w:right w:val="none" w:sz="0" w:space="0" w:color="auto"/>
          </w:divBdr>
        </w:div>
        <w:div w:id="134876273">
          <w:marLeft w:val="0"/>
          <w:marRight w:val="0"/>
          <w:marTop w:val="0"/>
          <w:marBottom w:val="0"/>
          <w:divBdr>
            <w:top w:val="none" w:sz="0" w:space="0" w:color="auto"/>
            <w:left w:val="none" w:sz="0" w:space="0" w:color="auto"/>
            <w:bottom w:val="none" w:sz="0" w:space="0" w:color="auto"/>
            <w:right w:val="none" w:sz="0" w:space="0" w:color="auto"/>
          </w:divBdr>
        </w:div>
        <w:div w:id="1233854254">
          <w:marLeft w:val="0"/>
          <w:marRight w:val="0"/>
          <w:marTop w:val="0"/>
          <w:marBottom w:val="0"/>
          <w:divBdr>
            <w:top w:val="none" w:sz="0" w:space="0" w:color="auto"/>
            <w:left w:val="none" w:sz="0" w:space="0" w:color="auto"/>
            <w:bottom w:val="none" w:sz="0" w:space="0" w:color="auto"/>
            <w:right w:val="none" w:sz="0" w:space="0" w:color="auto"/>
          </w:divBdr>
        </w:div>
        <w:div w:id="1005207012">
          <w:marLeft w:val="0"/>
          <w:marRight w:val="0"/>
          <w:marTop w:val="0"/>
          <w:marBottom w:val="0"/>
          <w:divBdr>
            <w:top w:val="none" w:sz="0" w:space="0" w:color="auto"/>
            <w:left w:val="none" w:sz="0" w:space="0" w:color="auto"/>
            <w:bottom w:val="none" w:sz="0" w:space="0" w:color="auto"/>
            <w:right w:val="none" w:sz="0" w:space="0" w:color="auto"/>
          </w:divBdr>
        </w:div>
        <w:div w:id="1757555888">
          <w:marLeft w:val="0"/>
          <w:marRight w:val="0"/>
          <w:marTop w:val="0"/>
          <w:marBottom w:val="0"/>
          <w:divBdr>
            <w:top w:val="none" w:sz="0" w:space="0" w:color="auto"/>
            <w:left w:val="none" w:sz="0" w:space="0" w:color="auto"/>
            <w:bottom w:val="none" w:sz="0" w:space="0" w:color="auto"/>
            <w:right w:val="none" w:sz="0" w:space="0" w:color="auto"/>
          </w:divBdr>
        </w:div>
        <w:div w:id="1765107978">
          <w:marLeft w:val="0"/>
          <w:marRight w:val="0"/>
          <w:marTop w:val="0"/>
          <w:marBottom w:val="0"/>
          <w:divBdr>
            <w:top w:val="none" w:sz="0" w:space="0" w:color="auto"/>
            <w:left w:val="none" w:sz="0" w:space="0" w:color="auto"/>
            <w:bottom w:val="none" w:sz="0" w:space="0" w:color="auto"/>
            <w:right w:val="none" w:sz="0" w:space="0" w:color="auto"/>
          </w:divBdr>
        </w:div>
        <w:div w:id="1095321308">
          <w:marLeft w:val="0"/>
          <w:marRight w:val="0"/>
          <w:marTop w:val="0"/>
          <w:marBottom w:val="0"/>
          <w:divBdr>
            <w:top w:val="none" w:sz="0" w:space="0" w:color="auto"/>
            <w:left w:val="none" w:sz="0" w:space="0" w:color="auto"/>
            <w:bottom w:val="none" w:sz="0" w:space="0" w:color="auto"/>
            <w:right w:val="none" w:sz="0" w:space="0" w:color="auto"/>
          </w:divBdr>
        </w:div>
        <w:div w:id="2142534802">
          <w:marLeft w:val="0"/>
          <w:marRight w:val="0"/>
          <w:marTop w:val="0"/>
          <w:marBottom w:val="0"/>
          <w:divBdr>
            <w:top w:val="none" w:sz="0" w:space="0" w:color="auto"/>
            <w:left w:val="none" w:sz="0" w:space="0" w:color="auto"/>
            <w:bottom w:val="none" w:sz="0" w:space="0" w:color="auto"/>
            <w:right w:val="none" w:sz="0" w:space="0" w:color="auto"/>
          </w:divBdr>
        </w:div>
        <w:div w:id="506484264">
          <w:marLeft w:val="0"/>
          <w:marRight w:val="0"/>
          <w:marTop w:val="0"/>
          <w:marBottom w:val="0"/>
          <w:divBdr>
            <w:top w:val="none" w:sz="0" w:space="0" w:color="auto"/>
            <w:left w:val="none" w:sz="0" w:space="0" w:color="auto"/>
            <w:bottom w:val="none" w:sz="0" w:space="0" w:color="auto"/>
            <w:right w:val="none" w:sz="0" w:space="0" w:color="auto"/>
          </w:divBdr>
        </w:div>
      </w:divsChild>
    </w:div>
    <w:div w:id="1555190787">
      <w:bodyDiv w:val="1"/>
      <w:marLeft w:val="0"/>
      <w:marRight w:val="0"/>
      <w:marTop w:val="0"/>
      <w:marBottom w:val="0"/>
      <w:divBdr>
        <w:top w:val="none" w:sz="0" w:space="0" w:color="auto"/>
        <w:left w:val="none" w:sz="0" w:space="0" w:color="auto"/>
        <w:bottom w:val="none" w:sz="0" w:space="0" w:color="auto"/>
        <w:right w:val="none" w:sz="0" w:space="0" w:color="auto"/>
      </w:divBdr>
    </w:div>
    <w:div w:id="1601110210">
      <w:bodyDiv w:val="1"/>
      <w:marLeft w:val="0"/>
      <w:marRight w:val="0"/>
      <w:marTop w:val="0"/>
      <w:marBottom w:val="0"/>
      <w:divBdr>
        <w:top w:val="none" w:sz="0" w:space="0" w:color="auto"/>
        <w:left w:val="none" w:sz="0" w:space="0" w:color="auto"/>
        <w:bottom w:val="none" w:sz="0" w:space="0" w:color="auto"/>
        <w:right w:val="none" w:sz="0" w:space="0" w:color="auto"/>
      </w:divBdr>
      <w:divsChild>
        <w:div w:id="231543922">
          <w:marLeft w:val="0"/>
          <w:marRight w:val="0"/>
          <w:marTop w:val="0"/>
          <w:marBottom w:val="0"/>
          <w:divBdr>
            <w:top w:val="none" w:sz="0" w:space="0" w:color="auto"/>
            <w:left w:val="none" w:sz="0" w:space="0" w:color="auto"/>
            <w:bottom w:val="none" w:sz="0" w:space="0" w:color="auto"/>
            <w:right w:val="none" w:sz="0" w:space="0" w:color="auto"/>
          </w:divBdr>
        </w:div>
        <w:div w:id="1422873342">
          <w:marLeft w:val="0"/>
          <w:marRight w:val="0"/>
          <w:marTop w:val="0"/>
          <w:marBottom w:val="0"/>
          <w:divBdr>
            <w:top w:val="none" w:sz="0" w:space="0" w:color="auto"/>
            <w:left w:val="none" w:sz="0" w:space="0" w:color="auto"/>
            <w:bottom w:val="none" w:sz="0" w:space="0" w:color="auto"/>
            <w:right w:val="none" w:sz="0" w:space="0" w:color="auto"/>
          </w:divBdr>
        </w:div>
        <w:div w:id="2033262250">
          <w:marLeft w:val="0"/>
          <w:marRight w:val="0"/>
          <w:marTop w:val="0"/>
          <w:marBottom w:val="0"/>
          <w:divBdr>
            <w:top w:val="none" w:sz="0" w:space="0" w:color="auto"/>
            <w:left w:val="none" w:sz="0" w:space="0" w:color="auto"/>
            <w:bottom w:val="none" w:sz="0" w:space="0" w:color="auto"/>
            <w:right w:val="none" w:sz="0" w:space="0" w:color="auto"/>
          </w:divBdr>
        </w:div>
      </w:divsChild>
    </w:div>
    <w:div w:id="1652248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293EB-3FC4-4BAC-AE1A-FB8A629B7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4169</TotalTime>
  <Pages>228</Pages>
  <Words>86962</Words>
  <Characters>495684</Characters>
  <Application>Microsoft Office Word</Application>
  <DocSecurity>0</DocSecurity>
  <Lines>4130</Lines>
  <Paragraphs>1162</Paragraphs>
  <ScaleCrop>false</ScaleCrop>
  <HeadingPairs>
    <vt:vector size="2" baseType="variant">
      <vt:variant>
        <vt:lpstr>Название</vt:lpstr>
      </vt:variant>
      <vt:variant>
        <vt:i4>1</vt:i4>
      </vt:variant>
    </vt:vector>
  </HeadingPairs>
  <TitlesOfParts>
    <vt:vector size="1" baseType="lpstr">
      <vt:lpstr/>
    </vt:vector>
  </TitlesOfParts>
  <Company>PSGG</Company>
  <LinksUpToDate>false</LinksUpToDate>
  <CharactersWithSpaces>581484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PSGG</cp:lastModifiedBy>
  <cp:revision>52</cp:revision>
  <cp:lastPrinted>2020-02-11T10:44:00Z</cp:lastPrinted>
  <dcterms:created xsi:type="dcterms:W3CDTF">2017-12-05T13:16:00Z</dcterms:created>
  <dcterms:modified xsi:type="dcterms:W3CDTF">2020-02-11T10:45:00Z</dcterms:modified>
</cp:coreProperties>
</file>